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155C" w:rsidRPr="001745E7" w:rsidRDefault="005047FC" w:rsidP="005F0F51">
      <w:pPr>
        <w:spacing w:after="0"/>
        <w:jc w:val="center"/>
        <w:rPr>
          <w:rFonts w:cs="Times New Roman"/>
        </w:rPr>
      </w:pPr>
      <w:r w:rsidRPr="001745E7">
        <w:rPr>
          <w:rFonts w:cs="Times New Roman"/>
          <w:b/>
          <w:sz w:val="36"/>
        </w:rPr>
        <w:t>BUKU AJAR</w:t>
      </w:r>
    </w:p>
    <w:p w:rsidR="005F155C" w:rsidRPr="001745E7" w:rsidRDefault="005047FC" w:rsidP="005F0F51">
      <w:pPr>
        <w:spacing w:after="0"/>
        <w:jc w:val="center"/>
        <w:rPr>
          <w:rFonts w:cs="Times New Roman"/>
        </w:rPr>
      </w:pPr>
      <w:r w:rsidRPr="001745E7">
        <w:rPr>
          <w:rFonts w:cs="Times New Roman"/>
          <w:b/>
          <w:sz w:val="36"/>
        </w:rPr>
        <w:t>PEMUPUKAN DAN KESUBURAN PERAIRAN</w:t>
      </w:r>
    </w:p>
    <w:p w:rsidR="005F155C" w:rsidRDefault="005047FC" w:rsidP="005F0F51">
      <w:pPr>
        <w:spacing w:after="0"/>
        <w:jc w:val="center"/>
        <w:rPr>
          <w:rFonts w:cs="Times New Roman"/>
          <w:iCs/>
          <w:sz w:val="28"/>
        </w:rPr>
      </w:pPr>
      <w:r w:rsidRPr="001745E7">
        <w:rPr>
          <w:rFonts w:cs="Times New Roman"/>
          <w:i/>
          <w:sz w:val="28"/>
        </w:rPr>
        <w:br/>
      </w:r>
      <w:r w:rsidRPr="001745E7">
        <w:rPr>
          <w:rFonts w:cs="Times New Roman"/>
          <w:i/>
          <w:sz w:val="28"/>
        </w:rPr>
        <w:br/>
      </w:r>
      <w:proofErr w:type="spellStart"/>
      <w:r w:rsidRPr="001745E7">
        <w:rPr>
          <w:rFonts w:cs="Times New Roman"/>
          <w:i/>
          <w:sz w:val="28"/>
        </w:rPr>
        <w:t>Untuk</w:t>
      </w:r>
      <w:proofErr w:type="spellEnd"/>
      <w:r w:rsidRPr="001745E7">
        <w:rPr>
          <w:rFonts w:cs="Times New Roman"/>
          <w:i/>
          <w:sz w:val="28"/>
        </w:rPr>
        <w:t xml:space="preserve"> </w:t>
      </w:r>
      <w:proofErr w:type="spellStart"/>
      <w:r w:rsidRPr="001745E7">
        <w:rPr>
          <w:rFonts w:cs="Times New Roman"/>
          <w:i/>
          <w:sz w:val="28"/>
        </w:rPr>
        <w:t>Mahasiswa</w:t>
      </w:r>
      <w:proofErr w:type="spellEnd"/>
      <w:r w:rsidRPr="001745E7">
        <w:rPr>
          <w:rFonts w:cs="Times New Roman"/>
          <w:i/>
          <w:sz w:val="28"/>
        </w:rPr>
        <w:t xml:space="preserve"> Program </w:t>
      </w:r>
      <w:proofErr w:type="spellStart"/>
      <w:r w:rsidRPr="001745E7">
        <w:rPr>
          <w:rFonts w:cs="Times New Roman"/>
          <w:i/>
          <w:sz w:val="28"/>
        </w:rPr>
        <w:t>Studi</w:t>
      </w:r>
      <w:proofErr w:type="spellEnd"/>
      <w:r w:rsidRPr="001745E7">
        <w:rPr>
          <w:rFonts w:cs="Times New Roman"/>
          <w:i/>
          <w:sz w:val="28"/>
        </w:rPr>
        <w:t xml:space="preserve"> </w:t>
      </w:r>
      <w:proofErr w:type="spellStart"/>
      <w:r w:rsidR="005F0F51" w:rsidRPr="001745E7">
        <w:rPr>
          <w:rFonts w:cs="Times New Roman"/>
          <w:i/>
          <w:sz w:val="28"/>
        </w:rPr>
        <w:t>Manajemen</w:t>
      </w:r>
      <w:proofErr w:type="spellEnd"/>
      <w:r w:rsidR="005F0F51" w:rsidRPr="001745E7">
        <w:rPr>
          <w:rFonts w:cs="Times New Roman"/>
          <w:i/>
          <w:sz w:val="28"/>
        </w:rPr>
        <w:t xml:space="preserve"> </w:t>
      </w:r>
      <w:proofErr w:type="spellStart"/>
      <w:r w:rsidR="005F0F51" w:rsidRPr="001745E7">
        <w:rPr>
          <w:rFonts w:cs="Times New Roman"/>
          <w:i/>
          <w:sz w:val="28"/>
        </w:rPr>
        <w:t>Sumberdaya</w:t>
      </w:r>
      <w:proofErr w:type="spellEnd"/>
      <w:r w:rsidRPr="001745E7">
        <w:rPr>
          <w:rFonts w:cs="Times New Roman"/>
          <w:i/>
          <w:sz w:val="28"/>
        </w:rPr>
        <w:t xml:space="preserve"> </w:t>
      </w:r>
      <w:proofErr w:type="spellStart"/>
      <w:r w:rsidRPr="001745E7">
        <w:rPr>
          <w:rFonts w:cs="Times New Roman"/>
          <w:i/>
          <w:sz w:val="28"/>
        </w:rPr>
        <w:t>Perairan</w:t>
      </w:r>
      <w:proofErr w:type="spellEnd"/>
    </w:p>
    <w:p w:rsidR="001538CE" w:rsidRDefault="001538CE" w:rsidP="005F0F51">
      <w:pPr>
        <w:spacing w:after="0"/>
        <w:jc w:val="center"/>
        <w:rPr>
          <w:rFonts w:cs="Times New Roman"/>
          <w:iCs/>
          <w:sz w:val="28"/>
        </w:rPr>
      </w:pPr>
    </w:p>
    <w:p w:rsidR="001538CE" w:rsidRDefault="001538CE" w:rsidP="005F0F51">
      <w:pPr>
        <w:spacing w:after="0"/>
        <w:jc w:val="center"/>
        <w:rPr>
          <w:rFonts w:cs="Times New Roman"/>
          <w:iCs/>
          <w:sz w:val="28"/>
        </w:rPr>
      </w:pPr>
    </w:p>
    <w:p w:rsidR="001538CE" w:rsidRDefault="001538CE" w:rsidP="005F0F51">
      <w:pPr>
        <w:spacing w:after="0"/>
        <w:jc w:val="center"/>
        <w:rPr>
          <w:rFonts w:cs="Times New Roman"/>
          <w:iCs/>
          <w:sz w:val="28"/>
        </w:rPr>
      </w:pPr>
    </w:p>
    <w:p w:rsidR="001538CE" w:rsidRPr="001538CE" w:rsidRDefault="001538CE" w:rsidP="005F0F51">
      <w:pPr>
        <w:spacing w:after="0"/>
        <w:jc w:val="center"/>
        <w:rPr>
          <w:rFonts w:cs="Times New Roman"/>
          <w:iCs/>
        </w:rPr>
      </w:pPr>
      <w:r>
        <w:rPr>
          <w:rFonts w:cs="Times New Roman"/>
          <w:iCs/>
          <w:sz w:val="28"/>
        </w:rPr>
        <w:t xml:space="preserve">Setya Widi </w:t>
      </w:r>
      <w:proofErr w:type="spellStart"/>
      <w:r>
        <w:rPr>
          <w:rFonts w:cs="Times New Roman"/>
          <w:iCs/>
          <w:sz w:val="28"/>
        </w:rPr>
        <w:t>Ayuning</w:t>
      </w:r>
      <w:proofErr w:type="spellEnd"/>
      <w:r>
        <w:rPr>
          <w:rFonts w:cs="Times New Roman"/>
          <w:iCs/>
          <w:sz w:val="28"/>
        </w:rPr>
        <w:t xml:space="preserve"> </w:t>
      </w:r>
      <w:proofErr w:type="spellStart"/>
      <w:r>
        <w:rPr>
          <w:rFonts w:cs="Times New Roman"/>
          <w:iCs/>
          <w:sz w:val="28"/>
        </w:rPr>
        <w:t>Permanasari</w:t>
      </w:r>
      <w:proofErr w:type="spellEnd"/>
      <w:r>
        <w:rPr>
          <w:rFonts w:cs="Times New Roman"/>
          <w:iCs/>
          <w:sz w:val="28"/>
        </w:rPr>
        <w:t xml:space="preserve">, </w:t>
      </w:r>
      <w:proofErr w:type="spellStart"/>
      <w:r>
        <w:rPr>
          <w:rFonts w:cs="Times New Roman"/>
          <w:iCs/>
          <w:sz w:val="28"/>
        </w:rPr>
        <w:t>S.Pi</w:t>
      </w:r>
      <w:proofErr w:type="spellEnd"/>
      <w:r>
        <w:rPr>
          <w:rFonts w:cs="Times New Roman"/>
          <w:iCs/>
          <w:sz w:val="28"/>
        </w:rPr>
        <w:t>. M.P</w:t>
      </w:r>
    </w:p>
    <w:p w:rsidR="001538CE" w:rsidRDefault="005047FC" w:rsidP="005F0F51">
      <w:pPr>
        <w:spacing w:after="0"/>
        <w:jc w:val="center"/>
        <w:rPr>
          <w:rFonts w:cs="Times New Roman"/>
          <w:b/>
          <w:sz w:val="28"/>
        </w:rPr>
      </w:pPr>
      <w:r w:rsidRPr="001745E7">
        <w:rPr>
          <w:rFonts w:cs="Times New Roman"/>
          <w:b/>
          <w:sz w:val="28"/>
        </w:rPr>
        <w:br/>
      </w:r>
      <w:r w:rsidRPr="001745E7">
        <w:rPr>
          <w:rFonts w:cs="Times New Roman"/>
          <w:b/>
          <w:sz w:val="28"/>
        </w:rPr>
        <w:br/>
      </w:r>
      <w:r w:rsidRPr="001745E7">
        <w:rPr>
          <w:rFonts w:cs="Times New Roman"/>
          <w:b/>
          <w:sz w:val="28"/>
        </w:rPr>
        <w:br/>
      </w:r>
      <w:r w:rsidRPr="001745E7">
        <w:rPr>
          <w:rFonts w:cs="Times New Roman"/>
          <w:b/>
          <w:sz w:val="28"/>
        </w:rPr>
        <w:br/>
      </w:r>
      <w:r w:rsidRPr="001745E7">
        <w:rPr>
          <w:rFonts w:cs="Times New Roman"/>
          <w:b/>
          <w:sz w:val="28"/>
        </w:rPr>
        <w:br/>
      </w:r>
      <w:r w:rsidRPr="001745E7">
        <w:rPr>
          <w:rFonts w:cs="Times New Roman"/>
          <w:b/>
          <w:sz w:val="28"/>
        </w:rPr>
        <w:br/>
      </w:r>
      <w:proofErr w:type="spellStart"/>
      <w:r w:rsidR="001538CE">
        <w:rPr>
          <w:rFonts w:cs="Times New Roman"/>
          <w:b/>
          <w:sz w:val="28"/>
        </w:rPr>
        <w:t>Fakultas</w:t>
      </w:r>
      <w:proofErr w:type="spellEnd"/>
      <w:r w:rsidR="001538CE">
        <w:rPr>
          <w:rFonts w:cs="Times New Roman"/>
          <w:b/>
          <w:sz w:val="28"/>
        </w:rPr>
        <w:t xml:space="preserve"> </w:t>
      </w:r>
      <w:proofErr w:type="spellStart"/>
      <w:r w:rsidR="001538CE">
        <w:rPr>
          <w:rFonts w:cs="Times New Roman"/>
          <w:b/>
          <w:sz w:val="28"/>
        </w:rPr>
        <w:t>Perikanan</w:t>
      </w:r>
      <w:proofErr w:type="spellEnd"/>
      <w:r w:rsidR="001538CE">
        <w:rPr>
          <w:rFonts w:cs="Times New Roman"/>
          <w:b/>
          <w:sz w:val="28"/>
        </w:rPr>
        <w:t xml:space="preserve"> dan </w:t>
      </w:r>
      <w:proofErr w:type="spellStart"/>
      <w:r w:rsidR="001538CE">
        <w:rPr>
          <w:rFonts w:cs="Times New Roman"/>
          <w:b/>
          <w:sz w:val="28"/>
        </w:rPr>
        <w:t>Ilmu</w:t>
      </w:r>
      <w:proofErr w:type="spellEnd"/>
      <w:r w:rsidR="001538CE">
        <w:rPr>
          <w:rFonts w:cs="Times New Roman"/>
          <w:b/>
          <w:sz w:val="28"/>
        </w:rPr>
        <w:t xml:space="preserve"> </w:t>
      </w:r>
      <w:proofErr w:type="spellStart"/>
      <w:r w:rsidR="001538CE">
        <w:rPr>
          <w:rFonts w:cs="Times New Roman"/>
          <w:b/>
          <w:sz w:val="28"/>
        </w:rPr>
        <w:t>Kelautan</w:t>
      </w:r>
      <w:proofErr w:type="spellEnd"/>
    </w:p>
    <w:p w:rsidR="001538CE" w:rsidRDefault="001538CE" w:rsidP="005F0F51">
      <w:pPr>
        <w:spacing w:after="0"/>
        <w:jc w:val="center"/>
        <w:rPr>
          <w:rFonts w:cs="Times New Roman"/>
          <w:b/>
          <w:sz w:val="28"/>
        </w:rPr>
      </w:pPr>
      <w:proofErr w:type="spellStart"/>
      <w:r>
        <w:rPr>
          <w:rFonts w:cs="Times New Roman"/>
          <w:b/>
          <w:sz w:val="28"/>
        </w:rPr>
        <w:t>Manajemen</w:t>
      </w:r>
      <w:proofErr w:type="spellEnd"/>
      <w:r>
        <w:rPr>
          <w:rFonts w:cs="Times New Roman"/>
          <w:b/>
          <w:sz w:val="28"/>
        </w:rPr>
        <w:t xml:space="preserve"> </w:t>
      </w:r>
      <w:proofErr w:type="spellStart"/>
      <w:r>
        <w:rPr>
          <w:rFonts w:cs="Times New Roman"/>
          <w:b/>
          <w:sz w:val="28"/>
        </w:rPr>
        <w:t>Sumberdaya</w:t>
      </w:r>
      <w:proofErr w:type="spellEnd"/>
      <w:r>
        <w:rPr>
          <w:rFonts w:cs="Times New Roman"/>
          <w:b/>
          <w:sz w:val="28"/>
        </w:rPr>
        <w:t xml:space="preserve"> </w:t>
      </w:r>
      <w:proofErr w:type="spellStart"/>
      <w:r>
        <w:rPr>
          <w:rFonts w:cs="Times New Roman"/>
          <w:b/>
          <w:sz w:val="28"/>
        </w:rPr>
        <w:t>Perairan</w:t>
      </w:r>
      <w:proofErr w:type="spellEnd"/>
    </w:p>
    <w:p w:rsidR="005F155C" w:rsidRPr="001745E7" w:rsidRDefault="001538CE" w:rsidP="005F0F51">
      <w:pPr>
        <w:spacing w:after="0"/>
        <w:jc w:val="center"/>
        <w:rPr>
          <w:rFonts w:cs="Times New Roman"/>
        </w:rPr>
      </w:pPr>
      <w:proofErr w:type="spellStart"/>
      <w:r>
        <w:rPr>
          <w:rFonts w:cs="Times New Roman"/>
          <w:b/>
          <w:sz w:val="28"/>
        </w:rPr>
        <w:t>Universitas</w:t>
      </w:r>
      <w:proofErr w:type="spellEnd"/>
      <w:r>
        <w:rPr>
          <w:rFonts w:cs="Times New Roman"/>
          <w:b/>
          <w:sz w:val="28"/>
        </w:rPr>
        <w:t xml:space="preserve"> </w:t>
      </w:r>
      <w:proofErr w:type="spellStart"/>
      <w:r>
        <w:rPr>
          <w:rFonts w:cs="Times New Roman"/>
          <w:b/>
          <w:sz w:val="28"/>
        </w:rPr>
        <w:t>Brawijaya</w:t>
      </w:r>
      <w:proofErr w:type="spellEnd"/>
      <w:r w:rsidR="005047FC" w:rsidRPr="001745E7">
        <w:rPr>
          <w:rFonts w:cs="Times New Roman"/>
          <w:b/>
          <w:sz w:val="28"/>
        </w:rPr>
        <w:br/>
        <w:t>2025</w:t>
      </w:r>
    </w:p>
    <w:p w:rsidR="005F155C" w:rsidRPr="001745E7" w:rsidRDefault="005047FC" w:rsidP="005F0F51">
      <w:pPr>
        <w:spacing w:after="0"/>
        <w:rPr>
          <w:rFonts w:cs="Times New Roman"/>
        </w:rPr>
      </w:pPr>
      <w:r w:rsidRPr="001745E7">
        <w:rPr>
          <w:rFonts w:cs="Times New Roman"/>
        </w:rPr>
        <w:br w:type="page"/>
      </w:r>
    </w:p>
    <w:p w:rsidR="005F155C" w:rsidRPr="001745E7" w:rsidRDefault="005047FC" w:rsidP="005F0F51">
      <w:pPr>
        <w:pStyle w:val="Title"/>
        <w:spacing w:after="0" w:line="360" w:lineRule="auto"/>
        <w:rPr>
          <w:rFonts w:ascii="Times New Roman" w:hAnsi="Times New Roman" w:cs="Times New Roman"/>
          <w:color w:val="auto"/>
        </w:rPr>
      </w:pPr>
      <w:r w:rsidRPr="001745E7">
        <w:rPr>
          <w:rFonts w:ascii="Times New Roman" w:hAnsi="Times New Roman" w:cs="Times New Roman"/>
          <w:b/>
          <w:color w:val="auto"/>
        </w:rPr>
        <w:lastRenderedPageBreak/>
        <w:t>KATA PENGANTAR</w:t>
      </w:r>
    </w:p>
    <w:p w:rsidR="001538CE" w:rsidRDefault="001538CE" w:rsidP="005F0F51">
      <w:pPr>
        <w:spacing w:after="0"/>
        <w:jc w:val="both"/>
        <w:rPr>
          <w:rFonts w:cs="Times New Roman"/>
        </w:rPr>
      </w:pPr>
    </w:p>
    <w:p w:rsidR="005F0F51" w:rsidRPr="001745E7" w:rsidRDefault="005047FC" w:rsidP="005F0F51">
      <w:pPr>
        <w:spacing w:after="0"/>
        <w:jc w:val="both"/>
        <w:rPr>
          <w:rFonts w:cs="Times New Roman"/>
        </w:rPr>
      </w:pPr>
      <w:proofErr w:type="spellStart"/>
      <w:r w:rsidRPr="001745E7">
        <w:rPr>
          <w:rFonts w:cs="Times New Roman"/>
        </w:rPr>
        <w:t>Puji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syukur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kehadirat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Tuhan</w:t>
      </w:r>
      <w:proofErr w:type="spellEnd"/>
      <w:r w:rsidRPr="001745E7">
        <w:rPr>
          <w:rFonts w:cs="Times New Roman"/>
        </w:rPr>
        <w:t xml:space="preserve"> Yang </w:t>
      </w:r>
      <w:proofErr w:type="spellStart"/>
      <w:r w:rsidRPr="001745E7">
        <w:rPr>
          <w:rFonts w:cs="Times New Roman"/>
        </w:rPr>
        <w:t>Maha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Esa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atas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terselesaikannya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penyusunan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Buku</w:t>
      </w:r>
      <w:proofErr w:type="spellEnd"/>
      <w:r w:rsidRPr="001745E7">
        <w:rPr>
          <w:rFonts w:cs="Times New Roman"/>
        </w:rPr>
        <w:t xml:space="preserve"> Ajar </w:t>
      </w:r>
      <w:proofErr w:type="spellStart"/>
      <w:r w:rsidRPr="001745E7">
        <w:rPr>
          <w:rFonts w:cs="Times New Roman"/>
        </w:rPr>
        <w:t>Pemupukan</w:t>
      </w:r>
      <w:proofErr w:type="spellEnd"/>
      <w:r w:rsidRPr="001745E7">
        <w:rPr>
          <w:rFonts w:cs="Times New Roman"/>
        </w:rPr>
        <w:t xml:space="preserve"> dan </w:t>
      </w:r>
      <w:proofErr w:type="spellStart"/>
      <w:r w:rsidRPr="001745E7">
        <w:rPr>
          <w:rFonts w:cs="Times New Roman"/>
        </w:rPr>
        <w:t>Kesuburan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Perairan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ini</w:t>
      </w:r>
      <w:proofErr w:type="spellEnd"/>
      <w:r w:rsidRPr="001745E7">
        <w:rPr>
          <w:rFonts w:cs="Times New Roman"/>
        </w:rPr>
        <w:t xml:space="preserve">. </w:t>
      </w:r>
      <w:proofErr w:type="spellStart"/>
      <w:r w:rsidRPr="001745E7">
        <w:rPr>
          <w:rFonts w:cs="Times New Roman"/>
        </w:rPr>
        <w:t>Buku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ini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disusun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sebagai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panduan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pembelajaran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komprehensif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bagi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mahasiswa</w:t>
      </w:r>
      <w:proofErr w:type="spellEnd"/>
      <w:r w:rsidRPr="001745E7">
        <w:rPr>
          <w:rFonts w:cs="Times New Roman"/>
        </w:rPr>
        <w:t xml:space="preserve"> Program </w:t>
      </w:r>
      <w:proofErr w:type="spellStart"/>
      <w:r w:rsidRPr="001745E7">
        <w:rPr>
          <w:rFonts w:cs="Times New Roman"/>
        </w:rPr>
        <w:t>Studi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="005F0F51" w:rsidRPr="001745E7">
        <w:rPr>
          <w:rFonts w:cs="Times New Roman"/>
        </w:rPr>
        <w:t>Manajemen</w:t>
      </w:r>
      <w:proofErr w:type="spellEnd"/>
      <w:r w:rsidR="005F0F51" w:rsidRPr="001745E7">
        <w:rPr>
          <w:rFonts w:cs="Times New Roman"/>
        </w:rPr>
        <w:t xml:space="preserve"> </w:t>
      </w:r>
      <w:proofErr w:type="spellStart"/>
      <w:r w:rsidR="005F0F51" w:rsidRPr="001745E7">
        <w:rPr>
          <w:rFonts w:cs="Times New Roman"/>
        </w:rPr>
        <w:t>Sumberdaya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Perairan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dalam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memahami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konsep</w:t>
      </w:r>
      <w:proofErr w:type="spellEnd"/>
      <w:r w:rsidRPr="001745E7">
        <w:rPr>
          <w:rFonts w:cs="Times New Roman"/>
        </w:rPr>
        <w:t xml:space="preserve">, </w:t>
      </w:r>
      <w:proofErr w:type="spellStart"/>
      <w:r w:rsidRPr="001745E7">
        <w:rPr>
          <w:rFonts w:cs="Times New Roman"/>
        </w:rPr>
        <w:t>prinsip</w:t>
      </w:r>
      <w:proofErr w:type="spellEnd"/>
      <w:r w:rsidRPr="001745E7">
        <w:rPr>
          <w:rFonts w:cs="Times New Roman"/>
        </w:rPr>
        <w:t xml:space="preserve">, dan </w:t>
      </w:r>
      <w:proofErr w:type="spellStart"/>
      <w:r w:rsidRPr="001745E7">
        <w:rPr>
          <w:rFonts w:cs="Times New Roman"/>
        </w:rPr>
        <w:t>aplikasi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pemupukan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dalam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sistem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budidaya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perairan</w:t>
      </w:r>
      <w:proofErr w:type="spellEnd"/>
      <w:r w:rsidRPr="001745E7">
        <w:rPr>
          <w:rFonts w:cs="Times New Roman"/>
        </w:rPr>
        <w:t>.</w:t>
      </w:r>
    </w:p>
    <w:p w:rsidR="005F0F51" w:rsidRPr="001745E7" w:rsidRDefault="005047FC" w:rsidP="005F0F51">
      <w:pPr>
        <w:spacing w:after="0"/>
        <w:jc w:val="both"/>
        <w:rPr>
          <w:rFonts w:cs="Times New Roman"/>
        </w:rPr>
      </w:pPr>
      <w:proofErr w:type="spellStart"/>
      <w:r w:rsidRPr="001745E7">
        <w:rPr>
          <w:rFonts w:cs="Times New Roman"/>
        </w:rPr>
        <w:t>Sektor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akuakultur</w:t>
      </w:r>
      <w:proofErr w:type="spellEnd"/>
      <w:r w:rsidRPr="001745E7">
        <w:rPr>
          <w:rFonts w:cs="Times New Roman"/>
        </w:rPr>
        <w:t xml:space="preserve"> global </w:t>
      </w:r>
      <w:proofErr w:type="spellStart"/>
      <w:r w:rsidRPr="001745E7">
        <w:rPr>
          <w:rFonts w:cs="Times New Roman"/>
        </w:rPr>
        <w:t>terus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berkembang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pesat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dengan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proyeksi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produksi</w:t>
      </w:r>
      <w:proofErr w:type="spellEnd"/>
      <w:r w:rsidRPr="001745E7">
        <w:rPr>
          <w:rFonts w:cs="Times New Roman"/>
        </w:rPr>
        <w:t xml:space="preserve"> yang </w:t>
      </w:r>
      <w:proofErr w:type="spellStart"/>
      <w:r w:rsidRPr="001745E7">
        <w:rPr>
          <w:rFonts w:cs="Times New Roman"/>
        </w:rPr>
        <w:t>akan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melebihi</w:t>
      </w:r>
      <w:proofErr w:type="spellEnd"/>
      <w:r w:rsidRPr="001745E7">
        <w:rPr>
          <w:rFonts w:cs="Times New Roman"/>
        </w:rPr>
        <w:t xml:space="preserve"> 60% </w:t>
      </w:r>
      <w:proofErr w:type="spellStart"/>
      <w:r w:rsidRPr="001745E7">
        <w:rPr>
          <w:rFonts w:cs="Times New Roman"/>
        </w:rPr>
        <w:t>dari</w:t>
      </w:r>
      <w:proofErr w:type="spellEnd"/>
      <w:r w:rsidRPr="001745E7">
        <w:rPr>
          <w:rFonts w:cs="Times New Roman"/>
        </w:rPr>
        <w:t xml:space="preserve"> total </w:t>
      </w:r>
      <w:proofErr w:type="spellStart"/>
      <w:r w:rsidRPr="001745E7">
        <w:rPr>
          <w:rFonts w:cs="Times New Roman"/>
        </w:rPr>
        <w:t>produksi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perikanan</w:t>
      </w:r>
      <w:proofErr w:type="spellEnd"/>
      <w:r w:rsidRPr="001745E7">
        <w:rPr>
          <w:rFonts w:cs="Times New Roman"/>
        </w:rPr>
        <w:t xml:space="preserve"> dunia pada </w:t>
      </w:r>
      <w:proofErr w:type="spellStart"/>
      <w:r w:rsidRPr="001745E7">
        <w:rPr>
          <w:rFonts w:cs="Times New Roman"/>
        </w:rPr>
        <w:t>tahun</w:t>
      </w:r>
      <w:proofErr w:type="spellEnd"/>
      <w:r w:rsidRPr="001745E7">
        <w:rPr>
          <w:rFonts w:cs="Times New Roman"/>
        </w:rPr>
        <w:t xml:space="preserve"> 2030. Di Indonesia, </w:t>
      </w:r>
      <w:proofErr w:type="spellStart"/>
      <w:r w:rsidRPr="001745E7">
        <w:rPr>
          <w:rFonts w:cs="Times New Roman"/>
        </w:rPr>
        <w:t>akuakultur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telah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menjadi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tulang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punggung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ketahanan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pangan</w:t>
      </w:r>
      <w:proofErr w:type="spellEnd"/>
      <w:r w:rsidRPr="001745E7">
        <w:rPr>
          <w:rFonts w:cs="Times New Roman"/>
        </w:rPr>
        <w:t xml:space="preserve"> dan </w:t>
      </w:r>
      <w:proofErr w:type="spellStart"/>
      <w:r w:rsidRPr="001745E7">
        <w:rPr>
          <w:rFonts w:cs="Times New Roman"/>
        </w:rPr>
        <w:t>ekonomi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kelautan</w:t>
      </w:r>
      <w:proofErr w:type="spellEnd"/>
      <w:r w:rsidRPr="001745E7">
        <w:rPr>
          <w:rFonts w:cs="Times New Roman"/>
        </w:rPr>
        <w:t xml:space="preserve">, </w:t>
      </w:r>
      <w:proofErr w:type="spellStart"/>
      <w:r w:rsidRPr="001745E7">
        <w:rPr>
          <w:rFonts w:cs="Times New Roman"/>
        </w:rPr>
        <w:t>dengan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produksi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mencapai</w:t>
      </w:r>
      <w:proofErr w:type="spellEnd"/>
      <w:r w:rsidRPr="001745E7">
        <w:rPr>
          <w:rFonts w:cs="Times New Roman"/>
        </w:rPr>
        <w:t xml:space="preserve"> 18,4 </w:t>
      </w:r>
      <w:proofErr w:type="spellStart"/>
      <w:r w:rsidRPr="001745E7">
        <w:rPr>
          <w:rFonts w:cs="Times New Roman"/>
        </w:rPr>
        <w:t>juta</w:t>
      </w:r>
      <w:proofErr w:type="spellEnd"/>
      <w:r w:rsidRPr="001745E7">
        <w:rPr>
          <w:rFonts w:cs="Times New Roman"/>
        </w:rPr>
        <w:t xml:space="preserve"> ton pada </w:t>
      </w:r>
      <w:proofErr w:type="spellStart"/>
      <w:r w:rsidRPr="001745E7">
        <w:rPr>
          <w:rFonts w:cs="Times New Roman"/>
        </w:rPr>
        <w:t>tahun</w:t>
      </w:r>
      <w:proofErr w:type="spellEnd"/>
      <w:r w:rsidRPr="001745E7">
        <w:rPr>
          <w:rFonts w:cs="Times New Roman"/>
        </w:rPr>
        <w:t xml:space="preserve"> 2022. </w:t>
      </w:r>
      <w:proofErr w:type="spellStart"/>
      <w:r w:rsidRPr="001745E7">
        <w:rPr>
          <w:rFonts w:cs="Times New Roman"/>
        </w:rPr>
        <w:t>Dalam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konteks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ini</w:t>
      </w:r>
      <w:proofErr w:type="spellEnd"/>
      <w:r w:rsidRPr="001745E7">
        <w:rPr>
          <w:rFonts w:cs="Times New Roman"/>
        </w:rPr>
        <w:t xml:space="preserve">, </w:t>
      </w:r>
      <w:proofErr w:type="spellStart"/>
      <w:r w:rsidRPr="001745E7">
        <w:rPr>
          <w:rFonts w:cs="Times New Roman"/>
        </w:rPr>
        <w:t>pemahaman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mendalam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tentang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pemupukan</w:t>
      </w:r>
      <w:proofErr w:type="spellEnd"/>
      <w:r w:rsidRPr="001745E7">
        <w:rPr>
          <w:rFonts w:cs="Times New Roman"/>
        </w:rPr>
        <w:t xml:space="preserve"> dan </w:t>
      </w:r>
      <w:proofErr w:type="spellStart"/>
      <w:r w:rsidRPr="001745E7">
        <w:rPr>
          <w:rFonts w:cs="Times New Roman"/>
        </w:rPr>
        <w:t>pengelolaan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kesuburan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perairan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menjadi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sangat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krusial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untuk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meningkatkan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produktivitas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sambil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menjaga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keberlanjutan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lingkungan</w:t>
      </w:r>
      <w:proofErr w:type="spellEnd"/>
      <w:r w:rsidRPr="001745E7">
        <w:rPr>
          <w:rFonts w:cs="Times New Roman"/>
        </w:rPr>
        <w:t>.</w:t>
      </w:r>
    </w:p>
    <w:p w:rsidR="005F0F51" w:rsidRPr="001745E7" w:rsidRDefault="005047FC" w:rsidP="005F0F51">
      <w:pPr>
        <w:spacing w:after="0"/>
        <w:jc w:val="both"/>
        <w:rPr>
          <w:rFonts w:cs="Times New Roman"/>
        </w:rPr>
      </w:pPr>
      <w:proofErr w:type="spellStart"/>
      <w:r w:rsidRPr="001745E7">
        <w:rPr>
          <w:rFonts w:cs="Times New Roman"/>
        </w:rPr>
        <w:t>Buku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ini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disusun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berdasarkan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referensi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ilmiah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terkini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dari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jurnal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internasional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bereputasi</w:t>
      </w:r>
      <w:proofErr w:type="spellEnd"/>
      <w:r w:rsidRPr="001745E7">
        <w:rPr>
          <w:rFonts w:cs="Times New Roman"/>
        </w:rPr>
        <w:t xml:space="preserve">, </w:t>
      </w:r>
      <w:proofErr w:type="spellStart"/>
      <w:r w:rsidRPr="001745E7">
        <w:rPr>
          <w:rFonts w:cs="Times New Roman"/>
        </w:rPr>
        <w:t>buku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teks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standar</w:t>
      </w:r>
      <w:proofErr w:type="spellEnd"/>
      <w:r w:rsidRPr="001745E7">
        <w:rPr>
          <w:rFonts w:cs="Times New Roman"/>
        </w:rPr>
        <w:t xml:space="preserve">, dan </w:t>
      </w:r>
      <w:proofErr w:type="spellStart"/>
      <w:r w:rsidRPr="001745E7">
        <w:rPr>
          <w:rFonts w:cs="Times New Roman"/>
        </w:rPr>
        <w:t>hasil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penelitian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dalam</w:t>
      </w:r>
      <w:proofErr w:type="spellEnd"/>
      <w:r w:rsidRPr="001745E7">
        <w:rPr>
          <w:rFonts w:cs="Times New Roman"/>
        </w:rPr>
        <w:t xml:space="preserve"> lima </w:t>
      </w:r>
      <w:proofErr w:type="spellStart"/>
      <w:r w:rsidRPr="001745E7">
        <w:rPr>
          <w:rFonts w:cs="Times New Roman"/>
        </w:rPr>
        <w:t>tahun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terakhir</w:t>
      </w:r>
      <w:proofErr w:type="spellEnd"/>
      <w:r w:rsidRPr="001745E7">
        <w:rPr>
          <w:rFonts w:cs="Times New Roman"/>
        </w:rPr>
        <w:t xml:space="preserve"> (2020-2025). </w:t>
      </w:r>
      <w:proofErr w:type="spellStart"/>
      <w:r w:rsidRPr="001745E7">
        <w:rPr>
          <w:rFonts w:cs="Times New Roman"/>
        </w:rPr>
        <w:t>Setiap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bab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dilengkapi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dengan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penjelasan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konsep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teoretis</w:t>
      </w:r>
      <w:proofErr w:type="spellEnd"/>
      <w:r w:rsidRPr="001745E7">
        <w:rPr>
          <w:rFonts w:cs="Times New Roman"/>
        </w:rPr>
        <w:t xml:space="preserve"> yang </w:t>
      </w:r>
      <w:proofErr w:type="spellStart"/>
      <w:r w:rsidRPr="001745E7">
        <w:rPr>
          <w:rFonts w:cs="Times New Roman"/>
        </w:rPr>
        <w:t>mendalam</w:t>
      </w:r>
      <w:proofErr w:type="spellEnd"/>
      <w:r w:rsidRPr="001745E7">
        <w:rPr>
          <w:rFonts w:cs="Times New Roman"/>
        </w:rPr>
        <w:t xml:space="preserve">, </w:t>
      </w:r>
      <w:proofErr w:type="spellStart"/>
      <w:r w:rsidRPr="001745E7">
        <w:rPr>
          <w:rFonts w:cs="Times New Roman"/>
        </w:rPr>
        <w:t>aplikasi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praktis</w:t>
      </w:r>
      <w:proofErr w:type="spellEnd"/>
      <w:r w:rsidRPr="001745E7">
        <w:rPr>
          <w:rFonts w:cs="Times New Roman"/>
        </w:rPr>
        <w:t xml:space="preserve"> yang </w:t>
      </w:r>
      <w:proofErr w:type="spellStart"/>
      <w:r w:rsidRPr="001745E7">
        <w:rPr>
          <w:rFonts w:cs="Times New Roman"/>
        </w:rPr>
        <w:t>dapat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diterapkan</w:t>
      </w:r>
      <w:proofErr w:type="spellEnd"/>
      <w:r w:rsidRPr="001745E7">
        <w:rPr>
          <w:rFonts w:cs="Times New Roman"/>
        </w:rPr>
        <w:t xml:space="preserve"> di </w:t>
      </w:r>
      <w:proofErr w:type="spellStart"/>
      <w:r w:rsidRPr="001745E7">
        <w:rPr>
          <w:rFonts w:cs="Times New Roman"/>
        </w:rPr>
        <w:t>lapangan</w:t>
      </w:r>
      <w:proofErr w:type="spellEnd"/>
      <w:r w:rsidRPr="001745E7">
        <w:rPr>
          <w:rFonts w:cs="Times New Roman"/>
        </w:rPr>
        <w:t xml:space="preserve">, </w:t>
      </w:r>
      <w:proofErr w:type="spellStart"/>
      <w:r w:rsidRPr="001745E7">
        <w:rPr>
          <w:rFonts w:cs="Times New Roman"/>
        </w:rPr>
        <w:t>studi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kasus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nyata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dari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berbagai</w:t>
      </w:r>
      <w:proofErr w:type="spellEnd"/>
      <w:r w:rsidRPr="001745E7">
        <w:rPr>
          <w:rFonts w:cs="Times New Roman"/>
        </w:rPr>
        <w:t xml:space="preserve"> negara, dan daftar </w:t>
      </w:r>
      <w:proofErr w:type="spellStart"/>
      <w:r w:rsidRPr="001745E7">
        <w:rPr>
          <w:rFonts w:cs="Times New Roman"/>
        </w:rPr>
        <w:t>referensi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lengkap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untuk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memperdalam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pemahaman</w:t>
      </w:r>
      <w:proofErr w:type="spellEnd"/>
      <w:r w:rsidRPr="001745E7">
        <w:rPr>
          <w:rFonts w:cs="Times New Roman"/>
        </w:rPr>
        <w:t>.</w:t>
      </w:r>
    </w:p>
    <w:p w:rsidR="005F0F51" w:rsidRPr="001745E7" w:rsidRDefault="005047FC" w:rsidP="005F0F51">
      <w:pPr>
        <w:spacing w:after="0"/>
        <w:jc w:val="both"/>
        <w:rPr>
          <w:rFonts w:cs="Times New Roman"/>
        </w:rPr>
      </w:pPr>
      <w:proofErr w:type="spellStart"/>
      <w:r w:rsidRPr="001745E7">
        <w:rPr>
          <w:rFonts w:cs="Times New Roman"/>
        </w:rPr>
        <w:t>Struktur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buku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ini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dirancang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sistematis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mulai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dari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konsep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dasar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kesuburan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perairan</w:t>
      </w:r>
      <w:proofErr w:type="spellEnd"/>
      <w:r w:rsidRPr="001745E7">
        <w:rPr>
          <w:rFonts w:cs="Times New Roman"/>
        </w:rPr>
        <w:t xml:space="preserve">, </w:t>
      </w:r>
      <w:proofErr w:type="spellStart"/>
      <w:r w:rsidRPr="001745E7">
        <w:rPr>
          <w:rFonts w:cs="Times New Roman"/>
        </w:rPr>
        <w:t>nutrisi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esensial</w:t>
      </w:r>
      <w:proofErr w:type="spellEnd"/>
      <w:r w:rsidRPr="001745E7">
        <w:rPr>
          <w:rFonts w:cs="Times New Roman"/>
        </w:rPr>
        <w:t xml:space="preserve">, </w:t>
      </w:r>
      <w:proofErr w:type="spellStart"/>
      <w:r w:rsidRPr="001745E7">
        <w:rPr>
          <w:rFonts w:cs="Times New Roman"/>
        </w:rPr>
        <w:t>jenis-jenis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pupuk</w:t>
      </w:r>
      <w:proofErr w:type="spellEnd"/>
      <w:r w:rsidRPr="001745E7">
        <w:rPr>
          <w:rFonts w:cs="Times New Roman"/>
        </w:rPr>
        <w:t xml:space="preserve">, </w:t>
      </w:r>
      <w:proofErr w:type="spellStart"/>
      <w:r w:rsidRPr="001745E7">
        <w:rPr>
          <w:rFonts w:cs="Times New Roman"/>
        </w:rPr>
        <w:t>teknik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pemupukan</w:t>
      </w:r>
      <w:proofErr w:type="spellEnd"/>
      <w:r w:rsidRPr="001745E7">
        <w:rPr>
          <w:rFonts w:cs="Times New Roman"/>
        </w:rPr>
        <w:t xml:space="preserve">, </w:t>
      </w:r>
      <w:proofErr w:type="spellStart"/>
      <w:r w:rsidRPr="001745E7">
        <w:rPr>
          <w:rFonts w:cs="Times New Roman"/>
        </w:rPr>
        <w:t>manajemen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kualitas</w:t>
      </w:r>
      <w:proofErr w:type="spellEnd"/>
      <w:r w:rsidRPr="001745E7">
        <w:rPr>
          <w:rFonts w:cs="Times New Roman"/>
        </w:rPr>
        <w:t xml:space="preserve"> air, </w:t>
      </w:r>
      <w:proofErr w:type="spellStart"/>
      <w:r w:rsidRPr="001745E7">
        <w:rPr>
          <w:rFonts w:cs="Times New Roman"/>
        </w:rPr>
        <w:t>sistem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budidaya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berkelanjutan</w:t>
      </w:r>
      <w:proofErr w:type="spellEnd"/>
      <w:r w:rsidRPr="001745E7">
        <w:rPr>
          <w:rFonts w:cs="Times New Roman"/>
        </w:rPr>
        <w:t xml:space="preserve">, </w:t>
      </w:r>
      <w:proofErr w:type="spellStart"/>
      <w:r w:rsidRPr="001745E7">
        <w:rPr>
          <w:rFonts w:cs="Times New Roman"/>
        </w:rPr>
        <w:t>dampak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lingkungan</w:t>
      </w:r>
      <w:proofErr w:type="spellEnd"/>
      <w:r w:rsidRPr="001745E7">
        <w:rPr>
          <w:rFonts w:cs="Times New Roman"/>
        </w:rPr>
        <w:t xml:space="preserve">, </w:t>
      </w:r>
      <w:proofErr w:type="spellStart"/>
      <w:r w:rsidRPr="001745E7">
        <w:rPr>
          <w:rFonts w:cs="Times New Roman"/>
        </w:rPr>
        <w:t>hingga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tren</w:t>
      </w:r>
      <w:proofErr w:type="spellEnd"/>
      <w:r w:rsidRPr="001745E7">
        <w:rPr>
          <w:rFonts w:cs="Times New Roman"/>
        </w:rPr>
        <w:t xml:space="preserve"> dan </w:t>
      </w:r>
      <w:proofErr w:type="spellStart"/>
      <w:r w:rsidRPr="001745E7">
        <w:rPr>
          <w:rFonts w:cs="Times New Roman"/>
        </w:rPr>
        <w:t>inovasi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terkini</w:t>
      </w:r>
      <w:proofErr w:type="spellEnd"/>
      <w:r w:rsidRPr="001745E7">
        <w:rPr>
          <w:rFonts w:cs="Times New Roman"/>
        </w:rPr>
        <w:t xml:space="preserve">. </w:t>
      </w:r>
      <w:proofErr w:type="spellStart"/>
      <w:r w:rsidRPr="001745E7">
        <w:rPr>
          <w:rFonts w:cs="Times New Roman"/>
        </w:rPr>
        <w:t>Setiap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topik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dibahas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secara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komprehensif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dengan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mengintegrasikan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pengetahuan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teoretis</w:t>
      </w:r>
      <w:proofErr w:type="spellEnd"/>
      <w:r w:rsidRPr="001745E7">
        <w:rPr>
          <w:rFonts w:cs="Times New Roman"/>
        </w:rPr>
        <w:t xml:space="preserve">, data </w:t>
      </w:r>
      <w:proofErr w:type="spellStart"/>
      <w:r w:rsidRPr="001745E7">
        <w:rPr>
          <w:rFonts w:cs="Times New Roman"/>
        </w:rPr>
        <w:t>empiris</w:t>
      </w:r>
      <w:proofErr w:type="spellEnd"/>
      <w:r w:rsidRPr="001745E7">
        <w:rPr>
          <w:rFonts w:cs="Times New Roman"/>
        </w:rPr>
        <w:t xml:space="preserve">, dan best practices </w:t>
      </w:r>
      <w:proofErr w:type="spellStart"/>
      <w:r w:rsidRPr="001745E7">
        <w:rPr>
          <w:rFonts w:cs="Times New Roman"/>
        </w:rPr>
        <w:t>dari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industri</w:t>
      </w:r>
      <w:proofErr w:type="spellEnd"/>
      <w:r w:rsidRPr="001745E7">
        <w:rPr>
          <w:rFonts w:cs="Times New Roman"/>
        </w:rPr>
        <w:t>.</w:t>
      </w:r>
    </w:p>
    <w:p w:rsidR="005F0F51" w:rsidRPr="001745E7" w:rsidRDefault="005047FC" w:rsidP="005F0F51">
      <w:pPr>
        <w:spacing w:after="0"/>
        <w:jc w:val="both"/>
        <w:rPr>
          <w:rFonts w:cs="Times New Roman"/>
        </w:rPr>
      </w:pPr>
      <w:r w:rsidRPr="001745E7">
        <w:rPr>
          <w:rFonts w:cs="Times New Roman"/>
        </w:rPr>
        <w:t xml:space="preserve">Kami </w:t>
      </w:r>
      <w:proofErr w:type="spellStart"/>
      <w:r w:rsidRPr="001745E7">
        <w:rPr>
          <w:rFonts w:cs="Times New Roman"/>
        </w:rPr>
        <w:t>menyadari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bahwa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buku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ini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masih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memiliki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kekurangan</w:t>
      </w:r>
      <w:proofErr w:type="spellEnd"/>
      <w:r w:rsidRPr="001745E7">
        <w:rPr>
          <w:rFonts w:cs="Times New Roman"/>
        </w:rPr>
        <w:t xml:space="preserve"> dan </w:t>
      </w:r>
      <w:proofErr w:type="spellStart"/>
      <w:r w:rsidRPr="001745E7">
        <w:rPr>
          <w:rFonts w:cs="Times New Roman"/>
        </w:rPr>
        <w:t>keterbatasan</w:t>
      </w:r>
      <w:proofErr w:type="spellEnd"/>
      <w:r w:rsidRPr="001745E7">
        <w:rPr>
          <w:rFonts w:cs="Times New Roman"/>
        </w:rPr>
        <w:t xml:space="preserve">. Oleh </w:t>
      </w:r>
      <w:proofErr w:type="spellStart"/>
      <w:r w:rsidRPr="001745E7">
        <w:rPr>
          <w:rFonts w:cs="Times New Roman"/>
        </w:rPr>
        <w:t>karena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itu</w:t>
      </w:r>
      <w:proofErr w:type="spellEnd"/>
      <w:r w:rsidRPr="001745E7">
        <w:rPr>
          <w:rFonts w:cs="Times New Roman"/>
        </w:rPr>
        <w:t xml:space="preserve">, </w:t>
      </w:r>
      <w:proofErr w:type="spellStart"/>
      <w:r w:rsidRPr="001745E7">
        <w:rPr>
          <w:rFonts w:cs="Times New Roman"/>
        </w:rPr>
        <w:t>kritik</w:t>
      </w:r>
      <w:proofErr w:type="spellEnd"/>
      <w:r w:rsidRPr="001745E7">
        <w:rPr>
          <w:rFonts w:cs="Times New Roman"/>
        </w:rPr>
        <w:t xml:space="preserve"> dan saran </w:t>
      </w:r>
      <w:proofErr w:type="spellStart"/>
      <w:r w:rsidRPr="001745E7">
        <w:rPr>
          <w:rFonts w:cs="Times New Roman"/>
        </w:rPr>
        <w:t>konstruktif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dari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pembaca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sangat</w:t>
      </w:r>
      <w:proofErr w:type="spellEnd"/>
      <w:r w:rsidRPr="001745E7">
        <w:rPr>
          <w:rFonts w:cs="Times New Roman"/>
        </w:rPr>
        <w:t xml:space="preserve"> kami </w:t>
      </w:r>
      <w:proofErr w:type="spellStart"/>
      <w:r w:rsidRPr="001745E7">
        <w:rPr>
          <w:rFonts w:cs="Times New Roman"/>
        </w:rPr>
        <w:t>harapkan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untuk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penyempurnaan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edisi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mendatang</w:t>
      </w:r>
      <w:proofErr w:type="spellEnd"/>
      <w:r w:rsidRPr="001745E7">
        <w:rPr>
          <w:rFonts w:cs="Times New Roman"/>
        </w:rPr>
        <w:t xml:space="preserve">. </w:t>
      </w:r>
      <w:proofErr w:type="spellStart"/>
      <w:r w:rsidRPr="001745E7">
        <w:rPr>
          <w:rFonts w:cs="Times New Roman"/>
        </w:rPr>
        <w:t>Semoga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buku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ini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memberikan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kontribusi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nyata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bagi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pengembangan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ilmu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pengetahuan</w:t>
      </w:r>
      <w:proofErr w:type="spellEnd"/>
      <w:r w:rsidRPr="001745E7">
        <w:rPr>
          <w:rFonts w:cs="Times New Roman"/>
        </w:rPr>
        <w:t xml:space="preserve"> dan </w:t>
      </w:r>
      <w:proofErr w:type="spellStart"/>
      <w:r w:rsidRPr="001745E7">
        <w:rPr>
          <w:rFonts w:cs="Times New Roman"/>
        </w:rPr>
        <w:t>kemajuan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sektor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akuakultur</w:t>
      </w:r>
      <w:proofErr w:type="spellEnd"/>
      <w:r w:rsidRPr="001745E7">
        <w:rPr>
          <w:rFonts w:cs="Times New Roman"/>
        </w:rPr>
        <w:t xml:space="preserve"> Indonesia </w:t>
      </w:r>
      <w:proofErr w:type="spellStart"/>
      <w:r w:rsidRPr="001745E7">
        <w:rPr>
          <w:rFonts w:cs="Times New Roman"/>
        </w:rPr>
        <w:t>menuju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keberlanjutan</w:t>
      </w:r>
      <w:proofErr w:type="spellEnd"/>
      <w:r w:rsidRPr="001745E7">
        <w:rPr>
          <w:rFonts w:cs="Times New Roman"/>
        </w:rPr>
        <w:t xml:space="preserve"> dan </w:t>
      </w:r>
      <w:proofErr w:type="spellStart"/>
      <w:r w:rsidRPr="001745E7">
        <w:rPr>
          <w:rFonts w:cs="Times New Roman"/>
        </w:rPr>
        <w:t>daya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saing</w:t>
      </w:r>
      <w:proofErr w:type="spellEnd"/>
      <w:r w:rsidRPr="001745E7">
        <w:rPr>
          <w:rFonts w:cs="Times New Roman"/>
        </w:rPr>
        <w:t xml:space="preserve"> global.</w:t>
      </w:r>
    </w:p>
    <w:p w:rsidR="005F0F51" w:rsidRPr="001745E7" w:rsidRDefault="005047FC" w:rsidP="005F0F51">
      <w:pPr>
        <w:spacing w:after="0"/>
        <w:jc w:val="both"/>
        <w:rPr>
          <w:rFonts w:cs="Times New Roman"/>
        </w:rPr>
      </w:pPr>
      <w:r w:rsidRPr="001745E7">
        <w:rPr>
          <w:rFonts w:cs="Times New Roman"/>
        </w:rPr>
        <w:t>Malang, November 202</w:t>
      </w:r>
      <w:r w:rsidR="005F0F51" w:rsidRPr="001745E7">
        <w:rPr>
          <w:rFonts w:cs="Times New Roman"/>
        </w:rPr>
        <w:t>5</w:t>
      </w:r>
    </w:p>
    <w:p w:rsidR="005F155C" w:rsidRPr="001745E7" w:rsidRDefault="005047FC" w:rsidP="005F0F51">
      <w:pPr>
        <w:spacing w:after="0"/>
        <w:jc w:val="both"/>
        <w:rPr>
          <w:rFonts w:cs="Times New Roman"/>
        </w:rPr>
      </w:pPr>
      <w:r w:rsidRPr="001745E7">
        <w:rPr>
          <w:rFonts w:cs="Times New Roman"/>
        </w:rPr>
        <w:br/>
      </w:r>
      <w:proofErr w:type="spellStart"/>
      <w:r w:rsidRPr="001745E7">
        <w:rPr>
          <w:rFonts w:cs="Times New Roman"/>
        </w:rPr>
        <w:t>Penyusun</w:t>
      </w:r>
      <w:proofErr w:type="spellEnd"/>
    </w:p>
    <w:p w:rsidR="00FC7ACF" w:rsidRDefault="00FC7ACF" w:rsidP="005F0F51">
      <w:pPr>
        <w:spacing w:after="0"/>
        <w:rPr>
          <w:rFonts w:cs="Times New Roman"/>
          <w:b/>
        </w:rPr>
      </w:pPr>
    </w:p>
    <w:p w:rsidR="005F155C" w:rsidRDefault="005047FC" w:rsidP="00FC7ACF">
      <w:pPr>
        <w:spacing w:after="0"/>
        <w:jc w:val="center"/>
        <w:rPr>
          <w:rFonts w:cs="Times New Roman"/>
          <w:b/>
        </w:rPr>
      </w:pPr>
      <w:bookmarkStart w:id="0" w:name="_GoBack"/>
      <w:bookmarkEnd w:id="0"/>
      <w:r w:rsidRPr="001745E7">
        <w:rPr>
          <w:rFonts w:cs="Times New Roman"/>
          <w:b/>
        </w:rPr>
        <w:t>DAFTAR ISI</w:t>
      </w:r>
    </w:p>
    <w:p w:rsidR="00FC7ACF" w:rsidRPr="001745E7" w:rsidRDefault="00FC7ACF" w:rsidP="00FC7ACF">
      <w:pPr>
        <w:spacing w:after="0"/>
        <w:jc w:val="center"/>
        <w:rPr>
          <w:rFonts w:cs="Times New Roman"/>
        </w:rPr>
      </w:pPr>
    </w:p>
    <w:p w:rsidR="005F155C" w:rsidRPr="001745E7" w:rsidRDefault="005047FC" w:rsidP="005F0F51">
      <w:pPr>
        <w:spacing w:after="0"/>
        <w:jc w:val="both"/>
        <w:rPr>
          <w:rFonts w:cs="Times New Roman"/>
        </w:rPr>
      </w:pPr>
      <w:r w:rsidRPr="001745E7">
        <w:rPr>
          <w:rFonts w:cs="Times New Roman"/>
        </w:rPr>
        <w:t xml:space="preserve">BAB </w:t>
      </w:r>
      <w:proofErr w:type="gramStart"/>
      <w:r w:rsidRPr="001745E7">
        <w:rPr>
          <w:rFonts w:cs="Times New Roman"/>
        </w:rPr>
        <w:t>1  PENDAHULUAN</w:t>
      </w:r>
      <w:proofErr w:type="gramEnd"/>
      <w:r w:rsidRPr="001745E7">
        <w:rPr>
          <w:rFonts w:cs="Times New Roman"/>
        </w:rPr>
        <w:t xml:space="preserve"> ................................................................ 1</w:t>
      </w:r>
      <w:r w:rsidRPr="001745E7">
        <w:rPr>
          <w:rFonts w:cs="Times New Roman"/>
        </w:rPr>
        <w:br/>
        <w:t>1.</w:t>
      </w:r>
      <w:proofErr w:type="gramStart"/>
      <w:r w:rsidRPr="001745E7">
        <w:rPr>
          <w:rFonts w:cs="Times New Roman"/>
        </w:rPr>
        <w:t xml:space="preserve">1  </w:t>
      </w:r>
      <w:proofErr w:type="spellStart"/>
      <w:r w:rsidRPr="001745E7">
        <w:rPr>
          <w:rFonts w:cs="Times New Roman"/>
        </w:rPr>
        <w:t>Latar</w:t>
      </w:r>
      <w:proofErr w:type="spellEnd"/>
      <w:proofErr w:type="gram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Belakang</w:t>
      </w:r>
      <w:proofErr w:type="spellEnd"/>
      <w:r w:rsidRPr="001745E7">
        <w:rPr>
          <w:rFonts w:cs="Times New Roman"/>
        </w:rPr>
        <w:t xml:space="preserve"> ......................................................................... 1</w:t>
      </w:r>
      <w:r w:rsidRPr="001745E7">
        <w:rPr>
          <w:rFonts w:cs="Times New Roman"/>
        </w:rPr>
        <w:br/>
        <w:t xml:space="preserve">1.2  </w:t>
      </w:r>
      <w:proofErr w:type="spellStart"/>
      <w:r w:rsidRPr="001745E7">
        <w:rPr>
          <w:rFonts w:cs="Times New Roman"/>
        </w:rPr>
        <w:t>Ruang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Lingkup</w:t>
      </w:r>
      <w:proofErr w:type="spellEnd"/>
      <w:r w:rsidRPr="001745E7">
        <w:rPr>
          <w:rFonts w:cs="Times New Roman"/>
        </w:rPr>
        <w:t xml:space="preserve"> ........................................................................ 5</w:t>
      </w:r>
      <w:r w:rsidRPr="001745E7">
        <w:rPr>
          <w:rFonts w:cs="Times New Roman"/>
        </w:rPr>
        <w:br/>
        <w:t xml:space="preserve">1.3  </w:t>
      </w:r>
      <w:proofErr w:type="spellStart"/>
      <w:r w:rsidRPr="001745E7">
        <w:rPr>
          <w:rFonts w:cs="Times New Roman"/>
        </w:rPr>
        <w:t>Tujuan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Pembelajaran</w:t>
      </w:r>
      <w:proofErr w:type="spellEnd"/>
      <w:r w:rsidRPr="001745E7">
        <w:rPr>
          <w:rFonts w:cs="Times New Roman"/>
        </w:rPr>
        <w:t xml:space="preserve"> ............................................................... 6</w:t>
      </w:r>
      <w:r w:rsidRPr="001745E7">
        <w:rPr>
          <w:rFonts w:cs="Times New Roman"/>
        </w:rPr>
        <w:br/>
        <w:t xml:space="preserve">1.4  </w:t>
      </w:r>
      <w:proofErr w:type="spellStart"/>
      <w:r w:rsidRPr="001745E7">
        <w:rPr>
          <w:rFonts w:cs="Times New Roman"/>
        </w:rPr>
        <w:t>Manfaat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Buku</w:t>
      </w:r>
      <w:proofErr w:type="spellEnd"/>
      <w:r w:rsidRPr="001745E7">
        <w:rPr>
          <w:rFonts w:cs="Times New Roman"/>
        </w:rPr>
        <w:t xml:space="preserve"> Ajar .................................................................. 7</w:t>
      </w:r>
      <w:r w:rsidRPr="001745E7">
        <w:rPr>
          <w:rFonts w:cs="Times New Roman"/>
        </w:rPr>
        <w:br/>
      </w:r>
      <w:r w:rsidRPr="001745E7">
        <w:rPr>
          <w:rFonts w:cs="Times New Roman"/>
        </w:rPr>
        <w:br/>
        <w:t>BAB 2  KONSEP KESUBURAN PERAIRAN ............................. 9</w:t>
      </w:r>
      <w:r w:rsidRPr="001745E7">
        <w:rPr>
          <w:rFonts w:cs="Times New Roman"/>
        </w:rPr>
        <w:br/>
        <w:t>2.</w:t>
      </w:r>
      <w:proofErr w:type="gramStart"/>
      <w:r w:rsidRPr="001745E7">
        <w:rPr>
          <w:rFonts w:cs="Times New Roman"/>
        </w:rPr>
        <w:t xml:space="preserve">1  </w:t>
      </w:r>
      <w:proofErr w:type="spellStart"/>
      <w:r w:rsidRPr="001745E7">
        <w:rPr>
          <w:rFonts w:cs="Times New Roman"/>
        </w:rPr>
        <w:t>Definisi</w:t>
      </w:r>
      <w:proofErr w:type="spellEnd"/>
      <w:proofErr w:type="gramEnd"/>
      <w:r w:rsidRPr="001745E7">
        <w:rPr>
          <w:rFonts w:cs="Times New Roman"/>
        </w:rPr>
        <w:t xml:space="preserve"> dan </w:t>
      </w:r>
      <w:proofErr w:type="spellStart"/>
      <w:r w:rsidRPr="001745E7">
        <w:rPr>
          <w:rFonts w:cs="Times New Roman"/>
        </w:rPr>
        <w:t>Konsep</w:t>
      </w:r>
      <w:proofErr w:type="spellEnd"/>
      <w:r w:rsidRPr="001745E7">
        <w:rPr>
          <w:rFonts w:cs="Times New Roman"/>
        </w:rPr>
        <w:t xml:space="preserve"> Dasar ...................................................... 9</w:t>
      </w:r>
      <w:r w:rsidRPr="001745E7">
        <w:rPr>
          <w:rFonts w:cs="Times New Roman"/>
        </w:rPr>
        <w:br/>
        <w:t xml:space="preserve">2.2  </w:t>
      </w:r>
      <w:proofErr w:type="spellStart"/>
      <w:r w:rsidRPr="001745E7">
        <w:rPr>
          <w:rFonts w:cs="Times New Roman"/>
        </w:rPr>
        <w:t>Klasifikasi</w:t>
      </w:r>
      <w:proofErr w:type="spellEnd"/>
      <w:r w:rsidRPr="001745E7">
        <w:rPr>
          <w:rFonts w:cs="Times New Roman"/>
        </w:rPr>
        <w:t xml:space="preserve"> Status </w:t>
      </w:r>
      <w:proofErr w:type="spellStart"/>
      <w:r w:rsidRPr="001745E7">
        <w:rPr>
          <w:rFonts w:cs="Times New Roman"/>
        </w:rPr>
        <w:t>Trofik</w:t>
      </w:r>
      <w:proofErr w:type="spellEnd"/>
      <w:r w:rsidRPr="001745E7">
        <w:rPr>
          <w:rFonts w:cs="Times New Roman"/>
        </w:rPr>
        <w:t xml:space="preserve"> .......................................................... 11</w:t>
      </w:r>
      <w:r w:rsidRPr="001745E7">
        <w:rPr>
          <w:rFonts w:cs="Times New Roman"/>
        </w:rPr>
        <w:br/>
        <w:t>2.</w:t>
      </w:r>
      <w:proofErr w:type="gramStart"/>
      <w:r w:rsidRPr="001745E7">
        <w:rPr>
          <w:rFonts w:cs="Times New Roman"/>
        </w:rPr>
        <w:t xml:space="preserve">3  </w:t>
      </w:r>
      <w:proofErr w:type="spellStart"/>
      <w:r w:rsidRPr="001745E7">
        <w:rPr>
          <w:rFonts w:cs="Times New Roman"/>
        </w:rPr>
        <w:t>Indikator</w:t>
      </w:r>
      <w:proofErr w:type="spellEnd"/>
      <w:proofErr w:type="gram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Kesuburan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Perairan</w:t>
      </w:r>
      <w:proofErr w:type="spellEnd"/>
      <w:r w:rsidRPr="001745E7">
        <w:rPr>
          <w:rFonts w:cs="Times New Roman"/>
        </w:rPr>
        <w:t xml:space="preserve"> .................................................. 15</w:t>
      </w:r>
      <w:r w:rsidRPr="001745E7">
        <w:rPr>
          <w:rFonts w:cs="Times New Roman"/>
        </w:rPr>
        <w:br/>
        <w:t>2.</w:t>
      </w:r>
      <w:proofErr w:type="gramStart"/>
      <w:r w:rsidRPr="001745E7">
        <w:rPr>
          <w:rFonts w:cs="Times New Roman"/>
        </w:rPr>
        <w:t xml:space="preserve">4  </w:t>
      </w:r>
      <w:proofErr w:type="spellStart"/>
      <w:r w:rsidRPr="001745E7">
        <w:rPr>
          <w:rFonts w:cs="Times New Roman"/>
        </w:rPr>
        <w:t>Faktor</w:t>
      </w:r>
      <w:proofErr w:type="gramEnd"/>
      <w:r w:rsidRPr="001745E7">
        <w:rPr>
          <w:rFonts w:cs="Times New Roman"/>
        </w:rPr>
        <w:t>-Faktor</w:t>
      </w:r>
      <w:proofErr w:type="spellEnd"/>
      <w:r w:rsidRPr="001745E7">
        <w:rPr>
          <w:rFonts w:cs="Times New Roman"/>
        </w:rPr>
        <w:t xml:space="preserve"> yang </w:t>
      </w:r>
      <w:proofErr w:type="spellStart"/>
      <w:r w:rsidRPr="001745E7">
        <w:rPr>
          <w:rFonts w:cs="Times New Roman"/>
        </w:rPr>
        <w:t>Mempengaruhi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Kesuburan</w:t>
      </w:r>
      <w:proofErr w:type="spellEnd"/>
      <w:r w:rsidRPr="001745E7">
        <w:rPr>
          <w:rFonts w:cs="Times New Roman"/>
        </w:rPr>
        <w:t xml:space="preserve"> ....................... 18</w:t>
      </w:r>
      <w:r w:rsidRPr="001745E7">
        <w:rPr>
          <w:rFonts w:cs="Times New Roman"/>
        </w:rPr>
        <w:br/>
      </w:r>
      <w:r w:rsidRPr="001745E7">
        <w:rPr>
          <w:rFonts w:cs="Times New Roman"/>
        </w:rPr>
        <w:br/>
        <w:t xml:space="preserve">BAB </w:t>
      </w:r>
      <w:proofErr w:type="gramStart"/>
      <w:r w:rsidRPr="001745E7">
        <w:rPr>
          <w:rFonts w:cs="Times New Roman"/>
        </w:rPr>
        <w:t>3  NUTRISI</w:t>
      </w:r>
      <w:proofErr w:type="gramEnd"/>
      <w:r w:rsidRPr="001745E7">
        <w:rPr>
          <w:rFonts w:cs="Times New Roman"/>
        </w:rPr>
        <w:t xml:space="preserve"> ESENSIAL DALAM EKOSISTEM AKUATIK ... 22</w:t>
      </w:r>
      <w:r w:rsidRPr="001745E7">
        <w:rPr>
          <w:rFonts w:cs="Times New Roman"/>
        </w:rPr>
        <w:br/>
        <w:t xml:space="preserve">3.1  </w:t>
      </w:r>
      <w:proofErr w:type="spellStart"/>
      <w:r w:rsidRPr="001745E7">
        <w:rPr>
          <w:rFonts w:cs="Times New Roman"/>
        </w:rPr>
        <w:t>Makronutrien</w:t>
      </w:r>
      <w:proofErr w:type="spellEnd"/>
      <w:r w:rsidRPr="001745E7">
        <w:rPr>
          <w:rFonts w:cs="Times New Roman"/>
        </w:rPr>
        <w:t xml:space="preserve"> ........................................................................... 22</w:t>
      </w:r>
      <w:r w:rsidRPr="001745E7">
        <w:rPr>
          <w:rFonts w:cs="Times New Roman"/>
        </w:rPr>
        <w:br/>
        <w:t xml:space="preserve">3.2  </w:t>
      </w:r>
      <w:proofErr w:type="spellStart"/>
      <w:r w:rsidRPr="001745E7">
        <w:rPr>
          <w:rFonts w:cs="Times New Roman"/>
        </w:rPr>
        <w:t>Mikronutrien</w:t>
      </w:r>
      <w:proofErr w:type="spellEnd"/>
      <w:r w:rsidRPr="001745E7">
        <w:rPr>
          <w:rFonts w:cs="Times New Roman"/>
        </w:rPr>
        <w:t xml:space="preserve"> ............................................................................ 31</w:t>
      </w:r>
      <w:r w:rsidRPr="001745E7">
        <w:rPr>
          <w:rFonts w:cs="Times New Roman"/>
        </w:rPr>
        <w:br/>
        <w:t>3.</w:t>
      </w:r>
      <w:proofErr w:type="gramStart"/>
      <w:r w:rsidRPr="001745E7">
        <w:rPr>
          <w:rFonts w:cs="Times New Roman"/>
        </w:rPr>
        <w:t xml:space="preserve">3  </w:t>
      </w:r>
      <w:proofErr w:type="spellStart"/>
      <w:r w:rsidRPr="001745E7">
        <w:rPr>
          <w:rFonts w:cs="Times New Roman"/>
        </w:rPr>
        <w:t>Siklus</w:t>
      </w:r>
      <w:proofErr w:type="spellEnd"/>
      <w:proofErr w:type="gram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Biogeokimia</w:t>
      </w:r>
      <w:proofErr w:type="spellEnd"/>
      <w:r w:rsidRPr="001745E7">
        <w:rPr>
          <w:rFonts w:cs="Times New Roman"/>
        </w:rPr>
        <w:t xml:space="preserve"> .................................................................. 35</w:t>
      </w:r>
      <w:r w:rsidRPr="001745E7">
        <w:rPr>
          <w:rFonts w:cs="Times New Roman"/>
        </w:rPr>
        <w:br/>
        <w:t xml:space="preserve">3.4  </w:t>
      </w:r>
      <w:proofErr w:type="spellStart"/>
      <w:r w:rsidRPr="001745E7">
        <w:rPr>
          <w:rFonts w:cs="Times New Roman"/>
        </w:rPr>
        <w:t>Kebutuhan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Nutrisi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Organisme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Budidaya</w:t>
      </w:r>
      <w:proofErr w:type="spellEnd"/>
      <w:r w:rsidRPr="001745E7">
        <w:rPr>
          <w:rFonts w:cs="Times New Roman"/>
        </w:rPr>
        <w:t xml:space="preserve"> .................................. 40</w:t>
      </w:r>
      <w:r w:rsidRPr="001745E7">
        <w:rPr>
          <w:rFonts w:cs="Times New Roman"/>
        </w:rPr>
        <w:br/>
      </w:r>
      <w:r w:rsidRPr="001745E7">
        <w:rPr>
          <w:rFonts w:cs="Times New Roman"/>
        </w:rPr>
        <w:br/>
        <w:t xml:space="preserve">[Daftar </w:t>
      </w:r>
      <w:proofErr w:type="spellStart"/>
      <w:r w:rsidRPr="001745E7">
        <w:rPr>
          <w:rFonts w:cs="Times New Roman"/>
        </w:rPr>
        <w:t>lengkap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akan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ditambahkan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setelah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semua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bab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selesai</w:t>
      </w:r>
      <w:proofErr w:type="spellEnd"/>
      <w:r w:rsidRPr="001745E7">
        <w:rPr>
          <w:rFonts w:cs="Times New Roman"/>
        </w:rPr>
        <w:t>]</w:t>
      </w:r>
    </w:p>
    <w:p w:rsidR="005F155C" w:rsidRPr="001745E7" w:rsidRDefault="005047FC" w:rsidP="005F0F51">
      <w:pPr>
        <w:spacing w:after="0"/>
        <w:rPr>
          <w:rFonts w:cs="Times New Roman"/>
        </w:rPr>
      </w:pPr>
      <w:r w:rsidRPr="001745E7">
        <w:rPr>
          <w:rFonts w:cs="Times New Roman"/>
        </w:rPr>
        <w:br w:type="page"/>
      </w:r>
    </w:p>
    <w:p w:rsidR="005F155C" w:rsidRPr="005047FC" w:rsidRDefault="005047FC" w:rsidP="005047FC">
      <w:pPr>
        <w:pStyle w:val="Heading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47FC">
        <w:rPr>
          <w:rFonts w:ascii="Times New Roman" w:hAnsi="Times New Roman" w:cs="Times New Roman"/>
          <w:color w:val="auto"/>
          <w:sz w:val="24"/>
          <w:szCs w:val="24"/>
        </w:rPr>
        <w:lastRenderedPageBreak/>
        <w:t>BAB 1</w:t>
      </w:r>
    </w:p>
    <w:p w:rsidR="005F155C" w:rsidRPr="005047FC" w:rsidRDefault="005047FC" w:rsidP="005047FC">
      <w:pPr>
        <w:pStyle w:val="Heading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47FC">
        <w:rPr>
          <w:rFonts w:ascii="Times New Roman" w:hAnsi="Times New Roman" w:cs="Times New Roman"/>
          <w:color w:val="auto"/>
          <w:sz w:val="24"/>
          <w:szCs w:val="24"/>
        </w:rPr>
        <w:t>PENDAHULUAN</w:t>
      </w:r>
    </w:p>
    <w:p w:rsidR="005F155C" w:rsidRPr="005047FC" w:rsidRDefault="005047FC" w:rsidP="005047FC">
      <w:pPr>
        <w:pStyle w:val="Heading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47FC">
        <w:rPr>
          <w:rFonts w:ascii="Times New Roman" w:hAnsi="Times New Roman" w:cs="Times New Roman"/>
          <w:color w:val="auto"/>
          <w:sz w:val="24"/>
          <w:szCs w:val="24"/>
        </w:rPr>
        <w:t xml:space="preserve">1.1 </w:t>
      </w:r>
      <w:proofErr w:type="spellStart"/>
      <w:r w:rsidRPr="005047FC">
        <w:rPr>
          <w:rFonts w:ascii="Times New Roman" w:hAnsi="Times New Roman" w:cs="Times New Roman"/>
          <w:color w:val="auto"/>
          <w:sz w:val="24"/>
          <w:szCs w:val="24"/>
        </w:rPr>
        <w:t>Latar</w:t>
      </w:r>
      <w:proofErr w:type="spellEnd"/>
      <w:r w:rsidRPr="005047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047FC">
        <w:rPr>
          <w:rFonts w:ascii="Times New Roman" w:hAnsi="Times New Roman" w:cs="Times New Roman"/>
          <w:color w:val="auto"/>
          <w:sz w:val="24"/>
          <w:szCs w:val="24"/>
        </w:rPr>
        <w:t>Belakang</w:t>
      </w:r>
      <w:proofErr w:type="spellEnd"/>
    </w:p>
    <w:p w:rsidR="005F0F51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Akuakultur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atau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telah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menjadi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sektor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pangan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berkembang</w:t>
      </w:r>
      <w:proofErr w:type="spellEnd"/>
      <w:r w:rsidRPr="005047FC">
        <w:rPr>
          <w:rFonts w:cs="Times New Roman"/>
          <w:szCs w:val="24"/>
        </w:rPr>
        <w:t xml:space="preserve"> paling </w:t>
      </w:r>
      <w:proofErr w:type="spellStart"/>
      <w:r w:rsidRPr="005047FC">
        <w:rPr>
          <w:rFonts w:cs="Times New Roman"/>
          <w:szCs w:val="24"/>
        </w:rPr>
        <w:t>pesat</w:t>
      </w:r>
      <w:proofErr w:type="spellEnd"/>
      <w:r w:rsidRPr="005047FC">
        <w:rPr>
          <w:rFonts w:cs="Times New Roman"/>
          <w:szCs w:val="24"/>
        </w:rPr>
        <w:t xml:space="preserve"> di dunia </w:t>
      </w:r>
      <w:proofErr w:type="spellStart"/>
      <w:r w:rsidRPr="005047FC">
        <w:rPr>
          <w:rFonts w:cs="Times New Roman"/>
          <w:szCs w:val="24"/>
        </w:rPr>
        <w:t>selama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beberapa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dekade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terakhir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memainkan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krusial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memenuhi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kebutuhan</w:t>
      </w:r>
      <w:proofErr w:type="spellEnd"/>
      <w:r w:rsidRPr="005047FC">
        <w:rPr>
          <w:rFonts w:cs="Times New Roman"/>
          <w:szCs w:val="24"/>
        </w:rPr>
        <w:t xml:space="preserve"> protein </w:t>
      </w:r>
      <w:proofErr w:type="spellStart"/>
      <w:r w:rsidRPr="005047FC">
        <w:rPr>
          <w:rFonts w:cs="Times New Roman"/>
          <w:szCs w:val="24"/>
        </w:rPr>
        <w:t>hewani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populasi</w:t>
      </w:r>
      <w:proofErr w:type="spellEnd"/>
      <w:r w:rsidRPr="005047FC">
        <w:rPr>
          <w:rFonts w:cs="Times New Roman"/>
          <w:szCs w:val="24"/>
        </w:rPr>
        <w:t xml:space="preserve"> global yang </w:t>
      </w:r>
      <w:proofErr w:type="spellStart"/>
      <w:r w:rsidRPr="005047FC">
        <w:rPr>
          <w:rFonts w:cs="Times New Roman"/>
          <w:szCs w:val="24"/>
        </w:rPr>
        <w:t>terus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meningkat</w:t>
      </w:r>
      <w:proofErr w:type="spellEnd"/>
      <w:r w:rsidRPr="005047FC">
        <w:rPr>
          <w:rFonts w:cs="Times New Roman"/>
          <w:szCs w:val="24"/>
        </w:rPr>
        <w:t xml:space="preserve">. </w:t>
      </w:r>
      <w:proofErr w:type="spellStart"/>
      <w:r w:rsidRPr="005047FC">
        <w:rPr>
          <w:rFonts w:cs="Times New Roman"/>
          <w:szCs w:val="24"/>
        </w:rPr>
        <w:t>Menurut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laporan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komprehensif</w:t>
      </w:r>
      <w:proofErr w:type="spellEnd"/>
      <w:r w:rsidRPr="005047FC">
        <w:rPr>
          <w:rFonts w:cs="Times New Roman"/>
          <w:szCs w:val="24"/>
        </w:rPr>
        <w:t xml:space="preserve"> Food and Agriculture Organization (FAO, 2022)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"The State of World Fisheries and Aquaculture 2022", </w:t>
      </w:r>
      <w:proofErr w:type="spellStart"/>
      <w:r w:rsidRPr="005047FC">
        <w:rPr>
          <w:rFonts w:cs="Times New Roman"/>
          <w:szCs w:val="24"/>
        </w:rPr>
        <w:t>produksi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akuakultur</w:t>
      </w:r>
      <w:proofErr w:type="spellEnd"/>
      <w:r w:rsidRPr="005047FC">
        <w:rPr>
          <w:rFonts w:cs="Times New Roman"/>
          <w:szCs w:val="24"/>
        </w:rPr>
        <w:t xml:space="preserve"> global </w:t>
      </w:r>
      <w:proofErr w:type="spellStart"/>
      <w:r w:rsidRPr="005047FC">
        <w:rPr>
          <w:rFonts w:cs="Times New Roman"/>
          <w:szCs w:val="24"/>
        </w:rPr>
        <w:t>telah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meningkat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secara</w:t>
      </w:r>
      <w:proofErr w:type="spellEnd"/>
      <w:r w:rsidRPr="005047FC">
        <w:rPr>
          <w:rFonts w:cs="Times New Roman"/>
          <w:szCs w:val="24"/>
        </w:rPr>
        <w:t xml:space="preserve"> dramatis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hanya</w:t>
      </w:r>
      <w:proofErr w:type="spellEnd"/>
      <w:r w:rsidRPr="005047FC">
        <w:rPr>
          <w:rFonts w:cs="Times New Roman"/>
          <w:szCs w:val="24"/>
        </w:rPr>
        <w:t xml:space="preserve"> 17 </w:t>
      </w:r>
      <w:proofErr w:type="spellStart"/>
      <w:r w:rsidRPr="005047FC">
        <w:rPr>
          <w:rFonts w:cs="Times New Roman"/>
          <w:szCs w:val="24"/>
        </w:rPr>
        <w:t>juta</w:t>
      </w:r>
      <w:proofErr w:type="spellEnd"/>
      <w:r w:rsidRPr="005047FC">
        <w:rPr>
          <w:rFonts w:cs="Times New Roman"/>
          <w:szCs w:val="24"/>
        </w:rPr>
        <w:t xml:space="preserve"> ton pada </w:t>
      </w:r>
      <w:proofErr w:type="spellStart"/>
      <w:r w:rsidRPr="005047FC">
        <w:rPr>
          <w:rFonts w:cs="Times New Roman"/>
          <w:szCs w:val="24"/>
        </w:rPr>
        <w:t>tahun</w:t>
      </w:r>
      <w:proofErr w:type="spellEnd"/>
      <w:r w:rsidRPr="005047FC">
        <w:rPr>
          <w:rFonts w:cs="Times New Roman"/>
          <w:szCs w:val="24"/>
        </w:rPr>
        <w:t xml:space="preserve"> 1990 </w:t>
      </w:r>
      <w:proofErr w:type="spellStart"/>
      <w:r w:rsidRPr="005047FC">
        <w:rPr>
          <w:rFonts w:cs="Times New Roman"/>
          <w:szCs w:val="24"/>
        </w:rPr>
        <w:t>menjadi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lebih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122,6 </w:t>
      </w:r>
      <w:proofErr w:type="spellStart"/>
      <w:r w:rsidRPr="005047FC">
        <w:rPr>
          <w:rFonts w:cs="Times New Roman"/>
          <w:szCs w:val="24"/>
        </w:rPr>
        <w:t>juta</w:t>
      </w:r>
      <w:proofErr w:type="spellEnd"/>
      <w:r w:rsidRPr="005047FC">
        <w:rPr>
          <w:rFonts w:cs="Times New Roman"/>
          <w:szCs w:val="24"/>
        </w:rPr>
        <w:t xml:space="preserve"> ton pada </w:t>
      </w:r>
      <w:proofErr w:type="spellStart"/>
      <w:r w:rsidRPr="005047FC">
        <w:rPr>
          <w:rFonts w:cs="Times New Roman"/>
          <w:szCs w:val="24"/>
        </w:rPr>
        <w:t>tahun</w:t>
      </w:r>
      <w:proofErr w:type="spellEnd"/>
      <w:r w:rsidRPr="005047FC">
        <w:rPr>
          <w:rFonts w:cs="Times New Roman"/>
          <w:szCs w:val="24"/>
        </w:rPr>
        <w:t xml:space="preserve"> 2020,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laju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pertumbuhan</w:t>
      </w:r>
      <w:proofErr w:type="spellEnd"/>
      <w:r w:rsidRPr="005047FC">
        <w:rPr>
          <w:rFonts w:cs="Times New Roman"/>
          <w:szCs w:val="24"/>
        </w:rPr>
        <w:t xml:space="preserve"> rata-rata 5,3% per </w:t>
      </w:r>
      <w:proofErr w:type="spellStart"/>
      <w:r w:rsidRPr="005047FC">
        <w:rPr>
          <w:rFonts w:cs="Times New Roman"/>
          <w:szCs w:val="24"/>
        </w:rPr>
        <w:t>tahun</w:t>
      </w:r>
      <w:proofErr w:type="spellEnd"/>
      <w:r w:rsidRPr="005047FC">
        <w:rPr>
          <w:rFonts w:cs="Times New Roman"/>
          <w:szCs w:val="24"/>
        </w:rPr>
        <w:t xml:space="preserve">. </w:t>
      </w:r>
      <w:proofErr w:type="spellStart"/>
      <w:r w:rsidRPr="005047FC">
        <w:rPr>
          <w:rFonts w:cs="Times New Roman"/>
          <w:szCs w:val="24"/>
        </w:rPr>
        <w:t>Pertumbuhan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eksponensial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melampaui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semua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sektor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produksi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pangan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hewani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lainnya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termasuk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daging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sapi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ayam</w:t>
      </w:r>
      <w:proofErr w:type="spellEnd"/>
      <w:r w:rsidRPr="005047FC">
        <w:rPr>
          <w:rFonts w:cs="Times New Roman"/>
          <w:szCs w:val="24"/>
        </w:rPr>
        <w:t xml:space="preserve">, dan </w:t>
      </w:r>
      <w:proofErr w:type="spellStart"/>
      <w:r w:rsidRPr="005047FC">
        <w:rPr>
          <w:rFonts w:cs="Times New Roman"/>
          <w:szCs w:val="24"/>
        </w:rPr>
        <w:t>babi</w:t>
      </w:r>
      <w:proofErr w:type="spellEnd"/>
      <w:r w:rsidRPr="005047FC">
        <w:rPr>
          <w:rFonts w:cs="Times New Roman"/>
          <w:szCs w:val="24"/>
        </w:rPr>
        <w:t xml:space="preserve"> (Naylor et al., 2021; </w:t>
      </w:r>
      <w:proofErr w:type="spellStart"/>
      <w:r w:rsidRPr="005047FC">
        <w:rPr>
          <w:rFonts w:cs="Times New Roman"/>
          <w:szCs w:val="24"/>
        </w:rPr>
        <w:t>Troell</w:t>
      </w:r>
      <w:proofErr w:type="spellEnd"/>
      <w:r w:rsidRPr="005047FC">
        <w:rPr>
          <w:rFonts w:cs="Times New Roman"/>
          <w:szCs w:val="24"/>
        </w:rPr>
        <w:t xml:space="preserve"> et al., 2014).</w:t>
      </w:r>
    </w:p>
    <w:p w:rsidR="005F0F51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Proyeksi</w:t>
      </w:r>
      <w:proofErr w:type="spellEnd"/>
      <w:r w:rsidRPr="005047FC">
        <w:rPr>
          <w:rFonts w:cs="Times New Roman"/>
          <w:szCs w:val="24"/>
        </w:rPr>
        <w:t xml:space="preserve"> FAO </w:t>
      </w:r>
      <w:proofErr w:type="spellStart"/>
      <w:r w:rsidRPr="005047FC">
        <w:rPr>
          <w:rFonts w:cs="Times New Roman"/>
          <w:szCs w:val="24"/>
        </w:rPr>
        <w:t>menunjukkan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bahwa</w:t>
      </w:r>
      <w:proofErr w:type="spellEnd"/>
      <w:r w:rsidRPr="005047FC">
        <w:rPr>
          <w:rFonts w:cs="Times New Roman"/>
          <w:szCs w:val="24"/>
        </w:rPr>
        <w:t xml:space="preserve"> pada </w:t>
      </w:r>
      <w:proofErr w:type="spellStart"/>
      <w:r w:rsidRPr="005047FC">
        <w:rPr>
          <w:rFonts w:cs="Times New Roman"/>
          <w:szCs w:val="24"/>
        </w:rPr>
        <w:t>tahun</w:t>
      </w:r>
      <w:proofErr w:type="spellEnd"/>
      <w:r w:rsidRPr="005047FC">
        <w:rPr>
          <w:rFonts w:cs="Times New Roman"/>
          <w:szCs w:val="24"/>
        </w:rPr>
        <w:t xml:space="preserve"> 2030, </w:t>
      </w:r>
      <w:proofErr w:type="spellStart"/>
      <w:r w:rsidRPr="005047FC">
        <w:rPr>
          <w:rFonts w:cs="Times New Roman"/>
          <w:szCs w:val="24"/>
        </w:rPr>
        <w:t>akuakultur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menyumbang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lebih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60%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total </w:t>
      </w:r>
      <w:proofErr w:type="spellStart"/>
      <w:r w:rsidRPr="005047FC">
        <w:rPr>
          <w:rFonts w:cs="Times New Roman"/>
          <w:szCs w:val="24"/>
        </w:rPr>
        <w:t>produksi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perikanan</w:t>
      </w:r>
      <w:proofErr w:type="spellEnd"/>
      <w:r w:rsidRPr="005047FC">
        <w:rPr>
          <w:rFonts w:cs="Times New Roman"/>
          <w:szCs w:val="24"/>
        </w:rPr>
        <w:t xml:space="preserve"> global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konsumsi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manusia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meningkat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52% pada </w:t>
      </w:r>
      <w:proofErr w:type="spellStart"/>
      <w:r w:rsidRPr="005047FC">
        <w:rPr>
          <w:rFonts w:cs="Times New Roman"/>
          <w:szCs w:val="24"/>
        </w:rPr>
        <w:t>tahun</w:t>
      </w:r>
      <w:proofErr w:type="spellEnd"/>
      <w:r w:rsidRPr="005047FC">
        <w:rPr>
          <w:rFonts w:cs="Times New Roman"/>
          <w:szCs w:val="24"/>
        </w:rPr>
        <w:t xml:space="preserve"> 2018 (FAO, 2022). </w:t>
      </w:r>
      <w:proofErr w:type="spellStart"/>
      <w:r w:rsidRPr="005047FC">
        <w:rPr>
          <w:rFonts w:cs="Times New Roman"/>
          <w:szCs w:val="24"/>
        </w:rPr>
        <w:t>Bahkan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beberapa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analisis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independen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memprediksi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bahwa</w:t>
      </w:r>
      <w:proofErr w:type="spellEnd"/>
      <w:r w:rsidRPr="005047FC">
        <w:rPr>
          <w:rFonts w:cs="Times New Roman"/>
          <w:szCs w:val="24"/>
        </w:rPr>
        <w:t xml:space="preserve"> pada </w:t>
      </w:r>
      <w:proofErr w:type="spellStart"/>
      <w:r w:rsidRPr="005047FC">
        <w:rPr>
          <w:rFonts w:cs="Times New Roman"/>
          <w:szCs w:val="24"/>
        </w:rPr>
        <w:t>tahun</w:t>
      </w:r>
      <w:proofErr w:type="spellEnd"/>
      <w:r w:rsidRPr="005047FC">
        <w:rPr>
          <w:rFonts w:cs="Times New Roman"/>
          <w:szCs w:val="24"/>
        </w:rPr>
        <w:t xml:space="preserve"> 2050, </w:t>
      </w:r>
      <w:proofErr w:type="spellStart"/>
      <w:r w:rsidRPr="005047FC">
        <w:rPr>
          <w:rFonts w:cs="Times New Roman"/>
          <w:szCs w:val="24"/>
        </w:rPr>
        <w:t>akuakultur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menyediakan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hingga</w:t>
      </w:r>
      <w:proofErr w:type="spellEnd"/>
      <w:r w:rsidRPr="005047FC">
        <w:rPr>
          <w:rFonts w:cs="Times New Roman"/>
          <w:szCs w:val="24"/>
        </w:rPr>
        <w:t xml:space="preserve"> 62%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total </w:t>
      </w:r>
      <w:proofErr w:type="spellStart"/>
      <w:r w:rsidRPr="005047FC">
        <w:rPr>
          <w:rFonts w:cs="Times New Roman"/>
          <w:szCs w:val="24"/>
        </w:rPr>
        <w:t>pangan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laut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dikonsumsi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manusia</w:t>
      </w:r>
      <w:proofErr w:type="spellEnd"/>
      <w:r w:rsidRPr="005047FC">
        <w:rPr>
          <w:rFonts w:cs="Times New Roman"/>
          <w:szCs w:val="24"/>
        </w:rPr>
        <w:t xml:space="preserve"> (Costello et al., 2020). </w:t>
      </w:r>
      <w:proofErr w:type="spellStart"/>
      <w:r w:rsidRPr="005047FC">
        <w:rPr>
          <w:rFonts w:cs="Times New Roman"/>
          <w:szCs w:val="24"/>
        </w:rPr>
        <w:t>Transformasi</w:t>
      </w:r>
      <w:proofErr w:type="spellEnd"/>
      <w:r w:rsidRPr="005047FC">
        <w:rPr>
          <w:rFonts w:cs="Times New Roman"/>
          <w:szCs w:val="24"/>
        </w:rPr>
        <w:t xml:space="preserve"> dramatis </w:t>
      </w:r>
      <w:proofErr w:type="spellStart"/>
      <w:r w:rsidRPr="005047FC">
        <w:rPr>
          <w:rFonts w:cs="Times New Roman"/>
          <w:szCs w:val="24"/>
        </w:rPr>
        <w:t>ini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didorong</w:t>
      </w:r>
      <w:proofErr w:type="spellEnd"/>
      <w:r w:rsidRPr="005047FC">
        <w:rPr>
          <w:rFonts w:cs="Times New Roman"/>
          <w:szCs w:val="24"/>
        </w:rPr>
        <w:t xml:space="preserve"> oleh </w:t>
      </w:r>
      <w:proofErr w:type="spellStart"/>
      <w:r w:rsidRPr="005047FC">
        <w:rPr>
          <w:rFonts w:cs="Times New Roman"/>
          <w:szCs w:val="24"/>
        </w:rPr>
        <w:t>beberapa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faktor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kunci</w:t>
      </w:r>
      <w:proofErr w:type="spellEnd"/>
      <w:r w:rsidRPr="005047FC">
        <w:rPr>
          <w:rFonts w:cs="Times New Roman"/>
          <w:szCs w:val="24"/>
        </w:rPr>
        <w:t xml:space="preserve">: (1) </w:t>
      </w:r>
      <w:proofErr w:type="spellStart"/>
      <w:r w:rsidRPr="005047FC">
        <w:rPr>
          <w:rFonts w:cs="Times New Roman"/>
          <w:szCs w:val="24"/>
        </w:rPr>
        <w:t>meningkatnya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permintaan</w:t>
      </w:r>
      <w:proofErr w:type="spellEnd"/>
      <w:r w:rsidRPr="005047FC">
        <w:rPr>
          <w:rFonts w:cs="Times New Roman"/>
          <w:szCs w:val="24"/>
        </w:rPr>
        <w:t xml:space="preserve"> global </w:t>
      </w:r>
      <w:proofErr w:type="spellStart"/>
      <w:r w:rsidRPr="005047FC">
        <w:rPr>
          <w:rFonts w:cs="Times New Roman"/>
          <w:szCs w:val="24"/>
        </w:rPr>
        <w:t>terhadap</w:t>
      </w:r>
      <w:proofErr w:type="spellEnd"/>
      <w:r w:rsidRPr="005047FC">
        <w:rPr>
          <w:rFonts w:cs="Times New Roman"/>
          <w:szCs w:val="24"/>
        </w:rPr>
        <w:t xml:space="preserve"> protein </w:t>
      </w:r>
      <w:proofErr w:type="spellStart"/>
      <w:r w:rsidRPr="005047FC">
        <w:rPr>
          <w:rFonts w:cs="Times New Roman"/>
          <w:szCs w:val="24"/>
        </w:rPr>
        <w:t>hewani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berkualitas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tinggi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seiring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pertumbuhan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populasi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peningkatan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pendapatan</w:t>
      </w:r>
      <w:proofErr w:type="spellEnd"/>
      <w:r w:rsidRPr="005047FC">
        <w:rPr>
          <w:rFonts w:cs="Times New Roman"/>
          <w:szCs w:val="24"/>
        </w:rPr>
        <w:t xml:space="preserve"> per </w:t>
      </w:r>
      <w:proofErr w:type="spellStart"/>
      <w:r w:rsidRPr="005047FC">
        <w:rPr>
          <w:rFonts w:cs="Times New Roman"/>
          <w:szCs w:val="24"/>
        </w:rPr>
        <w:t>kapita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terutama</w:t>
      </w:r>
      <w:proofErr w:type="spellEnd"/>
      <w:r w:rsidRPr="005047FC">
        <w:rPr>
          <w:rFonts w:cs="Times New Roman"/>
          <w:szCs w:val="24"/>
        </w:rPr>
        <w:t xml:space="preserve"> di negara-negara </w:t>
      </w:r>
      <w:proofErr w:type="spellStart"/>
      <w:r w:rsidRPr="005047FC">
        <w:rPr>
          <w:rFonts w:cs="Times New Roman"/>
          <w:szCs w:val="24"/>
        </w:rPr>
        <w:t>berkembang</w:t>
      </w:r>
      <w:proofErr w:type="spellEnd"/>
      <w:r w:rsidRPr="005047FC">
        <w:rPr>
          <w:rFonts w:cs="Times New Roman"/>
          <w:szCs w:val="24"/>
        </w:rPr>
        <w:t xml:space="preserve"> di Asia dan Afrika; (2) </w:t>
      </w:r>
      <w:proofErr w:type="spellStart"/>
      <w:r w:rsidRPr="005047FC">
        <w:rPr>
          <w:rFonts w:cs="Times New Roman"/>
          <w:szCs w:val="24"/>
        </w:rPr>
        <w:t>penurunan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stok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perikanan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tangkap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akibat</w:t>
      </w:r>
      <w:proofErr w:type="spellEnd"/>
      <w:r w:rsidRPr="005047FC">
        <w:rPr>
          <w:rFonts w:cs="Times New Roman"/>
          <w:szCs w:val="24"/>
        </w:rPr>
        <w:t xml:space="preserve"> overfishing dan </w:t>
      </w:r>
      <w:proofErr w:type="spellStart"/>
      <w:r w:rsidRPr="005047FC">
        <w:rPr>
          <w:rFonts w:cs="Times New Roman"/>
          <w:szCs w:val="24"/>
        </w:rPr>
        <w:t>degradasi</w:t>
      </w:r>
      <w:proofErr w:type="spellEnd"/>
      <w:r w:rsidRPr="005047FC">
        <w:rPr>
          <w:rFonts w:cs="Times New Roman"/>
          <w:szCs w:val="24"/>
        </w:rPr>
        <w:t xml:space="preserve"> habitat </w:t>
      </w:r>
      <w:proofErr w:type="spellStart"/>
      <w:r w:rsidRPr="005047FC">
        <w:rPr>
          <w:rFonts w:cs="Times New Roman"/>
          <w:szCs w:val="24"/>
        </w:rPr>
        <w:t>laut</w:t>
      </w:r>
      <w:proofErr w:type="spellEnd"/>
      <w:r w:rsidRPr="005047FC">
        <w:rPr>
          <w:rFonts w:cs="Times New Roman"/>
          <w:szCs w:val="24"/>
        </w:rPr>
        <w:t xml:space="preserve">; (3) </w:t>
      </w:r>
      <w:proofErr w:type="spellStart"/>
      <w:r w:rsidRPr="005047FC">
        <w:rPr>
          <w:rFonts w:cs="Times New Roman"/>
          <w:szCs w:val="24"/>
        </w:rPr>
        <w:t>kesadaran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meningkat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pentingnya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ketahanan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pangan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 xml:space="preserve">; </w:t>
      </w:r>
      <w:proofErr w:type="spellStart"/>
      <w:r w:rsidRPr="005047FC">
        <w:rPr>
          <w:rFonts w:cs="Times New Roman"/>
          <w:szCs w:val="24"/>
        </w:rPr>
        <w:t>serta</w:t>
      </w:r>
      <w:proofErr w:type="spellEnd"/>
      <w:r w:rsidRPr="005047FC">
        <w:rPr>
          <w:rFonts w:cs="Times New Roman"/>
          <w:szCs w:val="24"/>
        </w:rPr>
        <w:t xml:space="preserve"> (4) </w:t>
      </w:r>
      <w:proofErr w:type="spellStart"/>
      <w:r w:rsidRPr="005047FC">
        <w:rPr>
          <w:rFonts w:cs="Times New Roman"/>
          <w:szCs w:val="24"/>
        </w:rPr>
        <w:t>perkembangan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teknologi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semakin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efisien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berkelanjutan</w:t>
      </w:r>
      <w:proofErr w:type="spellEnd"/>
      <w:r w:rsidRPr="005047FC">
        <w:rPr>
          <w:rFonts w:cs="Times New Roman"/>
          <w:szCs w:val="24"/>
        </w:rPr>
        <w:t xml:space="preserve"> (Boyd et al., 2022; Ahmed &amp; Thompson, 2019; </w:t>
      </w:r>
      <w:proofErr w:type="spellStart"/>
      <w:r w:rsidRPr="005047FC">
        <w:rPr>
          <w:rFonts w:cs="Times New Roman"/>
          <w:szCs w:val="24"/>
        </w:rPr>
        <w:t>Béné</w:t>
      </w:r>
      <w:proofErr w:type="spellEnd"/>
      <w:r w:rsidRPr="005047FC">
        <w:rPr>
          <w:rFonts w:cs="Times New Roman"/>
          <w:szCs w:val="24"/>
        </w:rPr>
        <w:t xml:space="preserve"> et al., 2016).</w:t>
      </w:r>
    </w:p>
    <w:p w:rsidR="005F0F51" w:rsidRPr="005047FC" w:rsidRDefault="005047FC" w:rsidP="005047FC">
      <w:p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Di Indonesia, </w:t>
      </w:r>
      <w:proofErr w:type="spellStart"/>
      <w:r w:rsidRPr="005047FC">
        <w:rPr>
          <w:rFonts w:cs="Times New Roman"/>
          <w:szCs w:val="24"/>
        </w:rPr>
        <w:t>sektor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akuakultur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memainkan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strategis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sangat</w:t>
      </w:r>
      <w:proofErr w:type="spellEnd"/>
      <w:r w:rsidRPr="005047FC">
        <w:rPr>
          <w:rFonts w:cs="Times New Roman"/>
          <w:szCs w:val="24"/>
        </w:rPr>
        <w:t xml:space="preserve"> vital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perekonomian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nasional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ketahanan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pangan</w:t>
      </w:r>
      <w:proofErr w:type="spellEnd"/>
      <w:r w:rsidRPr="005047FC">
        <w:rPr>
          <w:rFonts w:cs="Times New Roman"/>
          <w:szCs w:val="24"/>
        </w:rPr>
        <w:t xml:space="preserve">, dan </w:t>
      </w:r>
      <w:proofErr w:type="spellStart"/>
      <w:r w:rsidRPr="005047FC">
        <w:rPr>
          <w:rFonts w:cs="Times New Roman"/>
          <w:szCs w:val="24"/>
        </w:rPr>
        <w:t>kesejahteraan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masyarakat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pesisir</w:t>
      </w:r>
      <w:proofErr w:type="spellEnd"/>
      <w:r w:rsidRPr="005047FC">
        <w:rPr>
          <w:rFonts w:cs="Times New Roman"/>
          <w:szCs w:val="24"/>
        </w:rPr>
        <w:t xml:space="preserve">. Data </w:t>
      </w:r>
      <w:proofErr w:type="spellStart"/>
      <w:r w:rsidRPr="005047FC">
        <w:rPr>
          <w:rFonts w:cs="Times New Roman"/>
          <w:szCs w:val="24"/>
        </w:rPr>
        <w:t>terkini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Kementerian </w:t>
      </w:r>
      <w:proofErr w:type="spellStart"/>
      <w:r w:rsidRPr="005047FC">
        <w:rPr>
          <w:rFonts w:cs="Times New Roman"/>
          <w:szCs w:val="24"/>
        </w:rPr>
        <w:t>Kelautan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Perikanan</w:t>
      </w:r>
      <w:proofErr w:type="spellEnd"/>
      <w:r w:rsidRPr="005047FC">
        <w:rPr>
          <w:rFonts w:cs="Times New Roman"/>
          <w:szCs w:val="24"/>
        </w:rPr>
        <w:t xml:space="preserve"> (KKP, 2023) </w:t>
      </w:r>
      <w:proofErr w:type="spellStart"/>
      <w:r w:rsidRPr="005047FC">
        <w:rPr>
          <w:rFonts w:cs="Times New Roman"/>
          <w:szCs w:val="24"/>
        </w:rPr>
        <w:t>menunjukkan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bahwa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produksi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perikanan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 xml:space="preserve"> Indonesia </w:t>
      </w:r>
      <w:proofErr w:type="spellStart"/>
      <w:r w:rsidRPr="005047FC">
        <w:rPr>
          <w:rFonts w:cs="Times New Roman"/>
          <w:szCs w:val="24"/>
        </w:rPr>
        <w:t>mencapai</w:t>
      </w:r>
      <w:proofErr w:type="spellEnd"/>
      <w:r w:rsidRPr="005047FC">
        <w:rPr>
          <w:rFonts w:cs="Times New Roman"/>
          <w:szCs w:val="24"/>
        </w:rPr>
        <w:t xml:space="preserve"> 18,4 </w:t>
      </w:r>
      <w:proofErr w:type="spellStart"/>
      <w:r w:rsidRPr="005047FC">
        <w:rPr>
          <w:rFonts w:cs="Times New Roman"/>
          <w:szCs w:val="24"/>
        </w:rPr>
        <w:t>juta</w:t>
      </w:r>
      <w:proofErr w:type="spellEnd"/>
      <w:r w:rsidRPr="005047FC">
        <w:rPr>
          <w:rFonts w:cs="Times New Roman"/>
          <w:szCs w:val="24"/>
        </w:rPr>
        <w:t xml:space="preserve"> ton pada </w:t>
      </w:r>
      <w:proofErr w:type="spellStart"/>
      <w:r w:rsidRPr="005047FC">
        <w:rPr>
          <w:rFonts w:cs="Times New Roman"/>
          <w:szCs w:val="24"/>
        </w:rPr>
        <w:t>tahun</w:t>
      </w:r>
      <w:proofErr w:type="spellEnd"/>
      <w:r w:rsidRPr="005047FC">
        <w:rPr>
          <w:rFonts w:cs="Times New Roman"/>
          <w:szCs w:val="24"/>
        </w:rPr>
        <w:t xml:space="preserve"> 2022, </w:t>
      </w:r>
      <w:proofErr w:type="spellStart"/>
      <w:r w:rsidRPr="005047FC">
        <w:rPr>
          <w:rFonts w:cs="Times New Roman"/>
          <w:szCs w:val="24"/>
        </w:rPr>
        <w:t>menjadikan</w:t>
      </w:r>
      <w:proofErr w:type="spellEnd"/>
      <w:r w:rsidRPr="005047FC">
        <w:rPr>
          <w:rFonts w:cs="Times New Roman"/>
          <w:szCs w:val="24"/>
        </w:rPr>
        <w:t xml:space="preserve"> Indonesia </w:t>
      </w:r>
      <w:proofErr w:type="spellStart"/>
      <w:r w:rsidRPr="005047FC">
        <w:rPr>
          <w:rFonts w:cs="Times New Roman"/>
          <w:szCs w:val="24"/>
        </w:rPr>
        <w:t>sebagai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produsen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akuakultur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terbesar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kedua</w:t>
      </w:r>
      <w:proofErr w:type="spellEnd"/>
      <w:r w:rsidRPr="005047FC">
        <w:rPr>
          <w:rFonts w:cs="Times New Roman"/>
          <w:szCs w:val="24"/>
        </w:rPr>
        <w:t xml:space="preserve"> di dunia </w:t>
      </w:r>
      <w:proofErr w:type="spellStart"/>
      <w:r w:rsidRPr="005047FC">
        <w:rPr>
          <w:rFonts w:cs="Times New Roman"/>
          <w:szCs w:val="24"/>
        </w:rPr>
        <w:t>setelah</w:t>
      </w:r>
      <w:proofErr w:type="spellEnd"/>
      <w:r w:rsidRPr="005047FC">
        <w:rPr>
          <w:rFonts w:cs="Times New Roman"/>
          <w:szCs w:val="24"/>
        </w:rPr>
        <w:t xml:space="preserve"> China, yang </w:t>
      </w:r>
      <w:proofErr w:type="spellStart"/>
      <w:r w:rsidRPr="005047FC">
        <w:rPr>
          <w:rFonts w:cs="Times New Roman"/>
          <w:szCs w:val="24"/>
        </w:rPr>
        <w:t>memproduksi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lebih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70 </w:t>
      </w:r>
      <w:proofErr w:type="spellStart"/>
      <w:r w:rsidRPr="005047FC">
        <w:rPr>
          <w:rFonts w:cs="Times New Roman"/>
          <w:szCs w:val="24"/>
        </w:rPr>
        <w:t>juta</w:t>
      </w:r>
      <w:proofErr w:type="spellEnd"/>
      <w:r w:rsidRPr="005047FC">
        <w:rPr>
          <w:rFonts w:cs="Times New Roman"/>
          <w:szCs w:val="24"/>
        </w:rPr>
        <w:t xml:space="preserve"> ton. </w:t>
      </w:r>
      <w:proofErr w:type="spellStart"/>
      <w:r w:rsidRPr="005047FC">
        <w:rPr>
          <w:rFonts w:cs="Times New Roman"/>
          <w:szCs w:val="24"/>
        </w:rPr>
        <w:t>Kontribusi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akuakultur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terhadap</w:t>
      </w:r>
      <w:proofErr w:type="spellEnd"/>
      <w:r w:rsidRPr="005047FC">
        <w:rPr>
          <w:rFonts w:cs="Times New Roman"/>
          <w:szCs w:val="24"/>
        </w:rPr>
        <w:t xml:space="preserve"> total </w:t>
      </w:r>
      <w:proofErr w:type="spellStart"/>
      <w:r w:rsidRPr="005047FC">
        <w:rPr>
          <w:rFonts w:cs="Times New Roman"/>
          <w:szCs w:val="24"/>
        </w:rPr>
        <w:t>produksi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perikanan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nasional</w:t>
      </w:r>
      <w:proofErr w:type="spellEnd"/>
      <w:r w:rsidRPr="005047FC">
        <w:rPr>
          <w:rFonts w:cs="Times New Roman"/>
          <w:szCs w:val="24"/>
        </w:rPr>
        <w:t xml:space="preserve"> Indonesia </w:t>
      </w:r>
      <w:proofErr w:type="spellStart"/>
      <w:r w:rsidRPr="005047FC">
        <w:rPr>
          <w:rFonts w:cs="Times New Roman"/>
          <w:szCs w:val="24"/>
        </w:rPr>
        <w:t>telah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mencapai</w:t>
      </w:r>
      <w:proofErr w:type="spellEnd"/>
      <w:r w:rsidRPr="005047FC">
        <w:rPr>
          <w:rFonts w:cs="Times New Roman"/>
          <w:szCs w:val="24"/>
        </w:rPr>
        <w:t xml:space="preserve"> 69,5%,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pertumbuhan</w:t>
      </w:r>
      <w:proofErr w:type="spellEnd"/>
      <w:r w:rsidRPr="005047FC">
        <w:rPr>
          <w:rFonts w:cs="Times New Roman"/>
          <w:szCs w:val="24"/>
        </w:rPr>
        <w:t xml:space="preserve"> rata-rata yang </w:t>
      </w:r>
      <w:proofErr w:type="spellStart"/>
      <w:r w:rsidRPr="005047FC">
        <w:rPr>
          <w:rFonts w:cs="Times New Roman"/>
          <w:szCs w:val="24"/>
        </w:rPr>
        <w:lastRenderedPageBreak/>
        <w:t>impresif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sebesar</w:t>
      </w:r>
      <w:proofErr w:type="spellEnd"/>
      <w:r w:rsidRPr="005047FC">
        <w:rPr>
          <w:rFonts w:cs="Times New Roman"/>
          <w:szCs w:val="24"/>
        </w:rPr>
        <w:t xml:space="preserve"> 11,47% per </w:t>
      </w:r>
      <w:proofErr w:type="spellStart"/>
      <w:r w:rsidRPr="005047FC">
        <w:rPr>
          <w:rFonts w:cs="Times New Roman"/>
          <w:szCs w:val="24"/>
        </w:rPr>
        <w:t>tahun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periode</w:t>
      </w:r>
      <w:proofErr w:type="spellEnd"/>
      <w:r w:rsidRPr="005047FC">
        <w:rPr>
          <w:rFonts w:cs="Times New Roman"/>
          <w:szCs w:val="24"/>
        </w:rPr>
        <w:t xml:space="preserve"> 2018-2022 (KKP, 2023; </w:t>
      </w:r>
      <w:proofErr w:type="spellStart"/>
      <w:r w:rsidRPr="005047FC">
        <w:rPr>
          <w:rFonts w:cs="Times New Roman"/>
          <w:szCs w:val="24"/>
        </w:rPr>
        <w:t>Rimmer</w:t>
      </w:r>
      <w:proofErr w:type="spellEnd"/>
      <w:r w:rsidRPr="005047FC">
        <w:rPr>
          <w:rFonts w:cs="Times New Roman"/>
          <w:szCs w:val="24"/>
        </w:rPr>
        <w:t xml:space="preserve"> et al., 2021). </w:t>
      </w:r>
      <w:proofErr w:type="spellStart"/>
      <w:r w:rsidRPr="005047FC">
        <w:rPr>
          <w:rFonts w:cs="Times New Roman"/>
          <w:szCs w:val="24"/>
        </w:rPr>
        <w:t>Sektor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tidak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hanya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menyediakan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sumber</w:t>
      </w:r>
      <w:proofErr w:type="spellEnd"/>
      <w:r w:rsidRPr="005047FC">
        <w:rPr>
          <w:rFonts w:cs="Times New Roman"/>
          <w:szCs w:val="24"/>
        </w:rPr>
        <w:t xml:space="preserve"> protein </w:t>
      </w:r>
      <w:proofErr w:type="spellStart"/>
      <w:r w:rsidRPr="005047FC">
        <w:rPr>
          <w:rFonts w:cs="Times New Roman"/>
          <w:szCs w:val="24"/>
        </w:rPr>
        <w:t>hewani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terjangkau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berkualitas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tinggi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bagi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lebih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270 </w:t>
      </w:r>
      <w:proofErr w:type="spellStart"/>
      <w:r w:rsidRPr="005047FC">
        <w:rPr>
          <w:rFonts w:cs="Times New Roman"/>
          <w:szCs w:val="24"/>
        </w:rPr>
        <w:t>juta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penduduk</w:t>
      </w:r>
      <w:proofErr w:type="spellEnd"/>
      <w:r w:rsidRPr="005047FC">
        <w:rPr>
          <w:rFonts w:cs="Times New Roman"/>
          <w:szCs w:val="24"/>
        </w:rPr>
        <w:t xml:space="preserve"> Indonesia, </w:t>
      </w:r>
      <w:proofErr w:type="spellStart"/>
      <w:r w:rsidRPr="005047FC">
        <w:rPr>
          <w:rFonts w:cs="Times New Roman"/>
          <w:szCs w:val="24"/>
        </w:rPr>
        <w:t>tetapi</w:t>
      </w:r>
      <w:proofErr w:type="spellEnd"/>
      <w:r w:rsidRPr="005047FC">
        <w:rPr>
          <w:rFonts w:cs="Times New Roman"/>
          <w:szCs w:val="24"/>
        </w:rPr>
        <w:t xml:space="preserve"> juga </w:t>
      </w:r>
      <w:proofErr w:type="spellStart"/>
      <w:r w:rsidRPr="005047FC">
        <w:rPr>
          <w:rFonts w:cs="Times New Roman"/>
          <w:szCs w:val="24"/>
        </w:rPr>
        <w:t>menyerap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lebih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3,2 </w:t>
      </w:r>
      <w:proofErr w:type="spellStart"/>
      <w:r w:rsidRPr="005047FC">
        <w:rPr>
          <w:rFonts w:cs="Times New Roman"/>
          <w:szCs w:val="24"/>
        </w:rPr>
        <w:t>juta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tenaga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kerja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langsung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jutaan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tenaga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kerja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tidak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langsung</w:t>
      </w:r>
      <w:proofErr w:type="spellEnd"/>
      <w:r w:rsidRPr="005047FC">
        <w:rPr>
          <w:rFonts w:cs="Times New Roman"/>
          <w:szCs w:val="24"/>
        </w:rPr>
        <w:t xml:space="preserve"> di </w:t>
      </w:r>
      <w:proofErr w:type="spellStart"/>
      <w:r w:rsidRPr="005047FC">
        <w:rPr>
          <w:rFonts w:cs="Times New Roman"/>
          <w:szCs w:val="24"/>
        </w:rPr>
        <w:t>sepanjang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rantai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nilai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serta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berkontribusi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signifikan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terhadap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pengentasan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kemiskinan</w:t>
      </w:r>
      <w:proofErr w:type="spellEnd"/>
      <w:r w:rsidRPr="005047FC">
        <w:rPr>
          <w:rFonts w:cs="Times New Roman"/>
          <w:szCs w:val="24"/>
        </w:rPr>
        <w:t xml:space="preserve"> di wilayah </w:t>
      </w:r>
      <w:proofErr w:type="spellStart"/>
      <w:r w:rsidRPr="005047FC">
        <w:rPr>
          <w:rFonts w:cs="Times New Roman"/>
          <w:szCs w:val="24"/>
        </w:rPr>
        <w:t>pesisir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pedesaan</w:t>
      </w:r>
      <w:proofErr w:type="spellEnd"/>
      <w:r w:rsidRPr="005047FC">
        <w:rPr>
          <w:rFonts w:cs="Times New Roman"/>
          <w:szCs w:val="24"/>
        </w:rPr>
        <w:t xml:space="preserve"> (World Bank, 2021; </w:t>
      </w:r>
      <w:proofErr w:type="spellStart"/>
      <w:r w:rsidRPr="005047FC">
        <w:rPr>
          <w:rFonts w:cs="Times New Roman"/>
          <w:szCs w:val="24"/>
        </w:rPr>
        <w:t>Tezzo</w:t>
      </w:r>
      <w:proofErr w:type="spellEnd"/>
      <w:r w:rsidRPr="005047FC">
        <w:rPr>
          <w:rFonts w:cs="Times New Roman"/>
          <w:szCs w:val="24"/>
        </w:rPr>
        <w:t xml:space="preserve"> et al., 2021; Belton et al., 2018).</w:t>
      </w:r>
    </w:p>
    <w:p w:rsidR="005F0F51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Namun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demikian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intensifikasi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produksi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akuakultur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pesat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menghadirkan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berbagai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tantangan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kompleks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multidimensi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terkait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keberlanjutan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lingkungan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efisiensi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produksi</w:t>
      </w:r>
      <w:proofErr w:type="spellEnd"/>
      <w:r w:rsidRPr="005047FC">
        <w:rPr>
          <w:rFonts w:cs="Times New Roman"/>
          <w:szCs w:val="24"/>
        </w:rPr>
        <w:t xml:space="preserve">, dan </w:t>
      </w:r>
      <w:proofErr w:type="spellStart"/>
      <w:r w:rsidRPr="005047FC">
        <w:rPr>
          <w:rFonts w:cs="Times New Roman"/>
          <w:szCs w:val="24"/>
        </w:rPr>
        <w:t>kesehatan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ekosistem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akuatik</w:t>
      </w:r>
      <w:proofErr w:type="spellEnd"/>
      <w:r w:rsidRPr="005047FC">
        <w:rPr>
          <w:rFonts w:cs="Times New Roman"/>
          <w:szCs w:val="24"/>
        </w:rPr>
        <w:t xml:space="preserve">. Salah </w:t>
      </w:r>
      <w:proofErr w:type="spellStart"/>
      <w:r w:rsidRPr="005047FC">
        <w:rPr>
          <w:rFonts w:cs="Times New Roman"/>
          <w:szCs w:val="24"/>
        </w:rPr>
        <w:t>satu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aspek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krusial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sering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diabaikan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atau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tidak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dikelola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optimal </w:t>
      </w:r>
      <w:proofErr w:type="spellStart"/>
      <w:r w:rsidRPr="005047FC">
        <w:rPr>
          <w:rFonts w:cs="Times New Roman"/>
          <w:szCs w:val="24"/>
        </w:rPr>
        <w:t>adalah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pengelolaan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kesuburan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tepat</w:t>
      </w:r>
      <w:proofErr w:type="spellEnd"/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Yusoff</w:t>
      </w:r>
      <w:proofErr w:type="spellEnd"/>
      <w:r w:rsidRPr="005047FC">
        <w:rPr>
          <w:rFonts w:cs="Times New Roman"/>
          <w:szCs w:val="24"/>
        </w:rPr>
        <w:t xml:space="preserve"> et al., 2024; Boyd, 2015). </w:t>
      </w:r>
      <w:proofErr w:type="spellStart"/>
      <w:r w:rsidRPr="005047FC">
        <w:rPr>
          <w:rFonts w:cs="Times New Roman"/>
          <w:szCs w:val="24"/>
        </w:rPr>
        <w:t>Kesuburan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, yang </w:t>
      </w:r>
      <w:proofErr w:type="spellStart"/>
      <w:r w:rsidRPr="005047FC">
        <w:rPr>
          <w:rFonts w:cs="Times New Roman"/>
          <w:szCs w:val="24"/>
        </w:rPr>
        <w:t>didefinisikan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secara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ilmiah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sebagai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kemampuan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suatu</w:t>
      </w:r>
      <w:proofErr w:type="spellEnd"/>
      <w:r w:rsidRPr="005047FC">
        <w:rPr>
          <w:rFonts w:cs="Times New Roman"/>
          <w:szCs w:val="24"/>
        </w:rPr>
        <w:t xml:space="preserve"> badan air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mendukung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pertumbuhan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produktivitas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organisme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akuatik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melalui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ketersediaan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esensial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konsentrasi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proporsi</w:t>
      </w:r>
      <w:proofErr w:type="spellEnd"/>
      <w:r w:rsidRPr="005047FC">
        <w:rPr>
          <w:rFonts w:cs="Times New Roman"/>
          <w:szCs w:val="24"/>
        </w:rPr>
        <w:t xml:space="preserve"> yang optimal, </w:t>
      </w:r>
      <w:proofErr w:type="spellStart"/>
      <w:r w:rsidRPr="005047FC">
        <w:rPr>
          <w:rFonts w:cs="Times New Roman"/>
          <w:szCs w:val="24"/>
        </w:rPr>
        <w:t>merupakan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faktor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pembatas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utama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produktivitas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terutama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semi-</w:t>
      </w:r>
      <w:proofErr w:type="spellStart"/>
      <w:r w:rsidRPr="005047FC">
        <w:rPr>
          <w:rFonts w:cs="Times New Roman"/>
          <w:szCs w:val="24"/>
        </w:rPr>
        <w:t>intensif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ekstensif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mengandalkan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alami</w:t>
      </w:r>
      <w:proofErr w:type="spellEnd"/>
      <w:r w:rsidRPr="005047FC">
        <w:rPr>
          <w:rFonts w:cs="Times New Roman"/>
          <w:szCs w:val="24"/>
        </w:rPr>
        <w:t xml:space="preserve"> (Goldman &amp; Horne, 1989; Wetzel, 2001; </w:t>
      </w:r>
      <w:proofErr w:type="spellStart"/>
      <w:r w:rsidRPr="005047FC">
        <w:rPr>
          <w:rFonts w:cs="Times New Roman"/>
          <w:szCs w:val="24"/>
        </w:rPr>
        <w:t>Kalff</w:t>
      </w:r>
      <w:proofErr w:type="spellEnd"/>
      <w:r w:rsidRPr="005047FC">
        <w:rPr>
          <w:rFonts w:cs="Times New Roman"/>
          <w:szCs w:val="24"/>
        </w:rPr>
        <w:t>, 2002).</w:t>
      </w:r>
    </w:p>
    <w:p w:rsidR="005F0F51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Penelitian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klasik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maupun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kontemporer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telah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menunjukkan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secara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konsisten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bahwa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tepat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terukur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meningkatkan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produksi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hingga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tiga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sampai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empat</w:t>
      </w:r>
      <w:proofErr w:type="spellEnd"/>
      <w:r w:rsidRPr="005047FC">
        <w:rPr>
          <w:rFonts w:cs="Times New Roman"/>
          <w:szCs w:val="24"/>
        </w:rPr>
        <w:t xml:space="preserve"> kali </w:t>
      </w:r>
      <w:proofErr w:type="spellStart"/>
      <w:r w:rsidRPr="005047FC">
        <w:rPr>
          <w:rFonts w:cs="Times New Roman"/>
          <w:szCs w:val="24"/>
        </w:rPr>
        <w:t>lipat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dibandingkan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tanpa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atau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tidak</w:t>
      </w:r>
      <w:proofErr w:type="spellEnd"/>
      <w:r w:rsidRPr="005047FC">
        <w:rPr>
          <w:rFonts w:cs="Times New Roman"/>
          <w:szCs w:val="24"/>
        </w:rPr>
        <w:t xml:space="preserve"> optimal (</w:t>
      </w:r>
      <w:proofErr w:type="spellStart"/>
      <w:r w:rsidRPr="005047FC">
        <w:rPr>
          <w:rFonts w:cs="Times New Roman"/>
          <w:szCs w:val="24"/>
        </w:rPr>
        <w:t>Subarijanti</w:t>
      </w:r>
      <w:proofErr w:type="spellEnd"/>
      <w:r w:rsidRPr="005047FC">
        <w:rPr>
          <w:rFonts w:cs="Times New Roman"/>
          <w:szCs w:val="24"/>
        </w:rPr>
        <w:t xml:space="preserve">, 1990; Boyd &amp; Tucker, 2014; Hargreaves, 1998).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 xml:space="preserve"> semi-</w:t>
      </w:r>
      <w:proofErr w:type="spellStart"/>
      <w:r w:rsidRPr="005047FC">
        <w:rPr>
          <w:rFonts w:cs="Times New Roman"/>
          <w:szCs w:val="24"/>
        </w:rPr>
        <w:t>intensif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fitoplankton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dirangsang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pertumbuhannya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melalui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menyumbang</w:t>
      </w:r>
      <w:proofErr w:type="spellEnd"/>
      <w:r w:rsidRPr="005047FC">
        <w:rPr>
          <w:rFonts w:cs="Times New Roman"/>
          <w:szCs w:val="24"/>
        </w:rPr>
        <w:t xml:space="preserve"> 30-70%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total </w:t>
      </w:r>
      <w:proofErr w:type="spellStart"/>
      <w:r w:rsidRPr="005047FC">
        <w:rPr>
          <w:rFonts w:cs="Times New Roman"/>
          <w:szCs w:val="24"/>
        </w:rPr>
        <w:t>kebutuhan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terutama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spesies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omnivora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seperti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nila</w:t>
      </w:r>
      <w:proofErr w:type="spellEnd"/>
      <w:r w:rsidRPr="005047FC">
        <w:rPr>
          <w:rFonts w:cs="Times New Roman"/>
          <w:szCs w:val="24"/>
        </w:rPr>
        <w:t xml:space="preserve"> (Oreochromis </w:t>
      </w:r>
      <w:proofErr w:type="spellStart"/>
      <w:r w:rsidRPr="005047FC">
        <w:rPr>
          <w:rFonts w:cs="Times New Roman"/>
          <w:szCs w:val="24"/>
        </w:rPr>
        <w:t>niloticus</w:t>
      </w:r>
      <w:proofErr w:type="spellEnd"/>
      <w:r w:rsidRPr="005047FC">
        <w:rPr>
          <w:rFonts w:cs="Times New Roman"/>
          <w:szCs w:val="24"/>
        </w:rPr>
        <w:t xml:space="preserve">), mas (Cyprinus </w:t>
      </w:r>
      <w:proofErr w:type="spellStart"/>
      <w:r w:rsidRPr="005047FC">
        <w:rPr>
          <w:rFonts w:cs="Times New Roman"/>
          <w:szCs w:val="24"/>
        </w:rPr>
        <w:t>carpio</w:t>
      </w:r>
      <w:proofErr w:type="spellEnd"/>
      <w:r w:rsidRPr="005047FC">
        <w:rPr>
          <w:rFonts w:cs="Times New Roman"/>
          <w:szCs w:val="24"/>
        </w:rPr>
        <w:t xml:space="preserve">), dan </w:t>
      </w:r>
      <w:proofErr w:type="spellStart"/>
      <w:r w:rsidRPr="005047FC">
        <w:rPr>
          <w:rFonts w:cs="Times New Roman"/>
          <w:szCs w:val="24"/>
        </w:rPr>
        <w:t>patin</w:t>
      </w:r>
      <w:proofErr w:type="spellEnd"/>
      <w:r w:rsidRPr="005047FC">
        <w:rPr>
          <w:rFonts w:cs="Times New Roman"/>
          <w:szCs w:val="24"/>
        </w:rPr>
        <w:t xml:space="preserve"> (Pangasius spp.), </w:t>
      </w:r>
      <w:proofErr w:type="spellStart"/>
      <w:r w:rsidRPr="005047FC">
        <w:rPr>
          <w:rFonts w:cs="Times New Roman"/>
          <w:szCs w:val="24"/>
        </w:rPr>
        <w:t>sehingga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secara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signifikan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mengurangi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ketergantungan</w:t>
      </w:r>
      <w:proofErr w:type="spellEnd"/>
      <w:r w:rsidRPr="005047FC">
        <w:rPr>
          <w:rFonts w:cs="Times New Roman"/>
          <w:szCs w:val="24"/>
        </w:rPr>
        <w:t xml:space="preserve"> pada </w:t>
      </w:r>
      <w:proofErr w:type="spellStart"/>
      <w:r w:rsidRPr="005047FC">
        <w:rPr>
          <w:rFonts w:cs="Times New Roman"/>
          <w:szCs w:val="24"/>
        </w:rPr>
        <w:t>pakan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buatan</w:t>
      </w:r>
      <w:proofErr w:type="spellEnd"/>
      <w:r w:rsidRPr="005047FC">
        <w:rPr>
          <w:rFonts w:cs="Times New Roman"/>
          <w:szCs w:val="24"/>
        </w:rPr>
        <w:t xml:space="preserve"> yang mahal dan </w:t>
      </w:r>
      <w:proofErr w:type="spellStart"/>
      <w:r w:rsidRPr="005047FC">
        <w:rPr>
          <w:rFonts w:cs="Times New Roman"/>
          <w:szCs w:val="24"/>
        </w:rPr>
        <w:t>meningkatkan</w:t>
      </w:r>
      <w:proofErr w:type="spellEnd"/>
      <w:r w:rsidRPr="005047FC">
        <w:rPr>
          <w:rFonts w:cs="Times New Roman"/>
          <w:szCs w:val="24"/>
        </w:rPr>
        <w:t xml:space="preserve"> margin </w:t>
      </w:r>
      <w:proofErr w:type="spellStart"/>
      <w:r w:rsidRPr="005047FC">
        <w:rPr>
          <w:rFonts w:cs="Times New Roman"/>
          <w:szCs w:val="24"/>
        </w:rPr>
        <w:t>keuntungan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pembudidaya</w:t>
      </w:r>
      <w:proofErr w:type="spellEnd"/>
      <w:r w:rsidRPr="005047FC">
        <w:rPr>
          <w:rFonts w:cs="Times New Roman"/>
          <w:szCs w:val="24"/>
        </w:rPr>
        <w:t xml:space="preserve"> (Milstein et al., 2009; Rahman et al., 2008; Diana, 2012).</w:t>
      </w:r>
    </w:p>
    <w:p w:rsidR="005F0F51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akuakultur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bertujuan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meningkatkan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produktivitas</w:t>
      </w:r>
      <w:proofErr w:type="spellEnd"/>
      <w:r w:rsidRPr="005047FC">
        <w:rPr>
          <w:rFonts w:cs="Times New Roman"/>
          <w:szCs w:val="24"/>
        </w:rPr>
        <w:t xml:space="preserve"> primer, </w:t>
      </w:r>
      <w:proofErr w:type="spellStart"/>
      <w:r w:rsidRPr="005047FC">
        <w:rPr>
          <w:rFonts w:cs="Times New Roman"/>
          <w:szCs w:val="24"/>
        </w:rPr>
        <w:t>khususnya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fitoplankton</w:t>
      </w:r>
      <w:proofErr w:type="spellEnd"/>
      <w:r w:rsidRPr="005047FC">
        <w:rPr>
          <w:rFonts w:cs="Times New Roman"/>
          <w:szCs w:val="24"/>
        </w:rPr>
        <w:t xml:space="preserve"> dan zooplankton, yang </w:t>
      </w:r>
      <w:proofErr w:type="spellStart"/>
      <w:r w:rsidRPr="005047FC">
        <w:rPr>
          <w:rFonts w:cs="Times New Roman"/>
          <w:szCs w:val="24"/>
        </w:rPr>
        <w:t>merupakan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sumber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alami</w:t>
      </w:r>
      <w:proofErr w:type="spellEnd"/>
      <w:r w:rsidRPr="005047FC">
        <w:rPr>
          <w:rFonts w:cs="Times New Roman"/>
          <w:szCs w:val="24"/>
        </w:rPr>
        <w:t xml:space="preserve"> fundamental </w:t>
      </w:r>
      <w:proofErr w:type="spellStart"/>
      <w:r w:rsidRPr="005047FC">
        <w:rPr>
          <w:rFonts w:cs="Times New Roman"/>
          <w:szCs w:val="24"/>
        </w:rPr>
        <w:t>bagi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organisme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lainnya</w:t>
      </w:r>
      <w:proofErr w:type="spellEnd"/>
      <w:r w:rsidRPr="005047FC">
        <w:rPr>
          <w:rFonts w:cs="Times New Roman"/>
          <w:szCs w:val="24"/>
        </w:rPr>
        <w:t xml:space="preserve"> (Hargreaves, 1998; Diana, 2012). </w:t>
      </w:r>
      <w:proofErr w:type="spellStart"/>
      <w:r w:rsidRPr="005047FC">
        <w:rPr>
          <w:rFonts w:cs="Times New Roman"/>
          <w:szCs w:val="24"/>
        </w:rPr>
        <w:t>Fitoplankton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sebagai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produser</w:t>
      </w:r>
      <w:proofErr w:type="spellEnd"/>
      <w:r w:rsidRPr="005047FC">
        <w:rPr>
          <w:rFonts w:cs="Times New Roman"/>
          <w:szCs w:val="24"/>
        </w:rPr>
        <w:t xml:space="preserve"> primer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ekosistem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akuatik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memerlukan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esensial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seperti</w:t>
      </w:r>
      <w:proofErr w:type="spellEnd"/>
      <w:r w:rsidRPr="005047FC">
        <w:rPr>
          <w:rFonts w:cs="Times New Roman"/>
          <w:szCs w:val="24"/>
        </w:rPr>
        <w:t xml:space="preserve"> nitrogen (N), </w:t>
      </w:r>
      <w:proofErr w:type="spellStart"/>
      <w:r w:rsidRPr="005047FC">
        <w:rPr>
          <w:rFonts w:cs="Times New Roman"/>
          <w:szCs w:val="24"/>
        </w:rPr>
        <w:t>fosfor</w:t>
      </w:r>
      <w:proofErr w:type="spellEnd"/>
      <w:r w:rsidRPr="005047FC">
        <w:rPr>
          <w:rFonts w:cs="Times New Roman"/>
          <w:szCs w:val="24"/>
        </w:rPr>
        <w:t xml:space="preserve"> (P), kalium (K), dan </w:t>
      </w:r>
      <w:proofErr w:type="spellStart"/>
      <w:r w:rsidRPr="005047FC">
        <w:rPr>
          <w:rFonts w:cs="Times New Roman"/>
          <w:szCs w:val="24"/>
        </w:rPr>
        <w:t>berbagai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mikronutrien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r w:rsidRPr="005047FC">
        <w:rPr>
          <w:rFonts w:cs="Times New Roman"/>
          <w:szCs w:val="24"/>
        </w:rPr>
        <w:lastRenderedPageBreak/>
        <w:t xml:space="preserve">proses </w:t>
      </w:r>
      <w:proofErr w:type="spellStart"/>
      <w:r w:rsidRPr="005047FC">
        <w:rPr>
          <w:rFonts w:cs="Times New Roman"/>
          <w:szCs w:val="24"/>
        </w:rPr>
        <w:t>fotosintesis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pertumbuhan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sel</w:t>
      </w:r>
      <w:proofErr w:type="spellEnd"/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Dodds</w:t>
      </w:r>
      <w:proofErr w:type="spellEnd"/>
      <w:r w:rsidRPr="005047FC">
        <w:rPr>
          <w:rFonts w:cs="Times New Roman"/>
          <w:szCs w:val="24"/>
        </w:rPr>
        <w:t xml:space="preserve"> &amp; Whiles, 2020; Reynolds, 2006). </w:t>
      </w:r>
      <w:proofErr w:type="spellStart"/>
      <w:r w:rsidRPr="005047FC">
        <w:rPr>
          <w:rFonts w:cs="Times New Roman"/>
          <w:szCs w:val="24"/>
        </w:rPr>
        <w:t>Namun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tidak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tepat</w:t>
      </w:r>
      <w:proofErr w:type="spellEnd"/>
      <w:r w:rsidRPr="005047FC">
        <w:rPr>
          <w:rFonts w:cs="Times New Roman"/>
          <w:szCs w:val="24"/>
        </w:rPr>
        <w:t>—</w:t>
      </w:r>
      <w:proofErr w:type="spellStart"/>
      <w:r w:rsidRPr="005047FC">
        <w:rPr>
          <w:rFonts w:cs="Times New Roman"/>
          <w:szCs w:val="24"/>
        </w:rPr>
        <w:t>baik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hal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jenis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pupuk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dosis</w:t>
      </w:r>
      <w:proofErr w:type="spellEnd"/>
      <w:r w:rsidRPr="005047FC">
        <w:rPr>
          <w:rFonts w:cs="Times New Roman"/>
          <w:szCs w:val="24"/>
        </w:rPr>
        <w:t xml:space="preserve">, timing, </w:t>
      </w:r>
      <w:proofErr w:type="spellStart"/>
      <w:r w:rsidRPr="005047FC">
        <w:rPr>
          <w:rFonts w:cs="Times New Roman"/>
          <w:szCs w:val="24"/>
        </w:rPr>
        <w:t>maupun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metode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aplikasi</w:t>
      </w:r>
      <w:proofErr w:type="spellEnd"/>
      <w:r w:rsidRPr="005047FC">
        <w:rPr>
          <w:rFonts w:cs="Times New Roman"/>
          <w:szCs w:val="24"/>
        </w:rPr>
        <w:t>—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menyebabkan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berbagai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masalah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serius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merugikan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termasuk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eutrofikasi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berlebihan</w:t>
      </w:r>
      <w:proofErr w:type="spellEnd"/>
      <w:r w:rsidRPr="005047FC">
        <w:rPr>
          <w:rFonts w:cs="Times New Roman"/>
          <w:szCs w:val="24"/>
        </w:rPr>
        <w:t xml:space="preserve">, blooming alga yang </w:t>
      </w:r>
      <w:proofErr w:type="spellStart"/>
      <w:r w:rsidRPr="005047FC">
        <w:rPr>
          <w:rFonts w:cs="Times New Roman"/>
          <w:szCs w:val="24"/>
        </w:rPr>
        <w:t>berbahaya</w:t>
      </w:r>
      <w:proofErr w:type="spellEnd"/>
      <w:r w:rsidRPr="005047FC">
        <w:rPr>
          <w:rFonts w:cs="Times New Roman"/>
          <w:szCs w:val="24"/>
        </w:rPr>
        <w:t xml:space="preserve"> (harmful algal blooms/HABs), </w:t>
      </w:r>
      <w:proofErr w:type="spellStart"/>
      <w:r w:rsidRPr="005047FC">
        <w:rPr>
          <w:rFonts w:cs="Times New Roman"/>
          <w:szCs w:val="24"/>
        </w:rPr>
        <w:t>deplesi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oksigen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terlarut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mematikan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akumulasi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senyawa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toksik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seperti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amonia</w:t>
      </w:r>
      <w:proofErr w:type="spellEnd"/>
      <w:r w:rsidRPr="005047FC">
        <w:rPr>
          <w:rFonts w:cs="Times New Roman"/>
          <w:szCs w:val="24"/>
        </w:rPr>
        <w:t xml:space="preserve"> (NH₃) dan </w:t>
      </w:r>
      <w:proofErr w:type="spellStart"/>
      <w:r w:rsidRPr="005047FC">
        <w:rPr>
          <w:rFonts w:cs="Times New Roman"/>
          <w:szCs w:val="24"/>
        </w:rPr>
        <w:t>nitrit</w:t>
      </w:r>
      <w:proofErr w:type="spellEnd"/>
      <w:r w:rsidRPr="005047FC">
        <w:rPr>
          <w:rFonts w:cs="Times New Roman"/>
          <w:szCs w:val="24"/>
        </w:rPr>
        <w:t xml:space="preserve"> (NO₂⁻), </w:t>
      </w:r>
      <w:proofErr w:type="spellStart"/>
      <w:r w:rsidRPr="005047FC">
        <w:rPr>
          <w:rFonts w:cs="Times New Roman"/>
          <w:szCs w:val="24"/>
        </w:rPr>
        <w:t>serta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degradasi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kualitas</w:t>
      </w:r>
      <w:proofErr w:type="spellEnd"/>
      <w:r w:rsidRPr="005047FC">
        <w:rPr>
          <w:rFonts w:cs="Times New Roman"/>
          <w:szCs w:val="24"/>
        </w:rPr>
        <w:t xml:space="preserve"> air </w:t>
      </w:r>
      <w:proofErr w:type="spellStart"/>
      <w:r w:rsidRPr="005047FC">
        <w:rPr>
          <w:rFonts w:cs="Times New Roman"/>
          <w:szCs w:val="24"/>
        </w:rPr>
        <w:t>secara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keseluruhan</w:t>
      </w:r>
      <w:proofErr w:type="spellEnd"/>
      <w:r w:rsidRPr="005047FC">
        <w:rPr>
          <w:rFonts w:cs="Times New Roman"/>
          <w:szCs w:val="24"/>
        </w:rPr>
        <w:t xml:space="preserve"> (Smith &amp; Schindler, 2009; </w:t>
      </w:r>
      <w:proofErr w:type="spellStart"/>
      <w:r w:rsidRPr="005047FC">
        <w:rPr>
          <w:rFonts w:cs="Times New Roman"/>
          <w:szCs w:val="24"/>
        </w:rPr>
        <w:t>Correll</w:t>
      </w:r>
      <w:proofErr w:type="spellEnd"/>
      <w:r w:rsidRPr="005047FC">
        <w:rPr>
          <w:rFonts w:cs="Times New Roman"/>
          <w:szCs w:val="24"/>
        </w:rPr>
        <w:t>, 1998; Anderson et al., 2002).</w:t>
      </w:r>
    </w:p>
    <w:p w:rsidR="005F0F51" w:rsidRPr="005047FC" w:rsidRDefault="005047FC" w:rsidP="005047FC">
      <w:p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Nitrogen dan </w:t>
      </w:r>
      <w:proofErr w:type="spellStart"/>
      <w:r w:rsidRPr="005047FC">
        <w:rPr>
          <w:rFonts w:cs="Times New Roman"/>
          <w:szCs w:val="24"/>
        </w:rPr>
        <w:t>fosfor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telah</w:t>
      </w:r>
      <w:proofErr w:type="spellEnd"/>
      <w:r w:rsidRPr="005047FC">
        <w:rPr>
          <w:rFonts w:cs="Times New Roman"/>
          <w:szCs w:val="24"/>
        </w:rPr>
        <w:t xml:space="preserve"> lama </w:t>
      </w:r>
      <w:proofErr w:type="spellStart"/>
      <w:r w:rsidRPr="005047FC">
        <w:rPr>
          <w:rFonts w:cs="Times New Roman"/>
          <w:szCs w:val="24"/>
        </w:rPr>
        <w:t>diidentifikasi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sebagai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nutrien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pembatas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utama</w:t>
      </w:r>
      <w:proofErr w:type="spellEnd"/>
      <w:r w:rsidRPr="005047FC">
        <w:rPr>
          <w:rFonts w:cs="Times New Roman"/>
          <w:szCs w:val="24"/>
        </w:rPr>
        <w:t xml:space="preserve"> (limiting nutrients)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sebagian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besar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baik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alami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maupun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buatan</w:t>
      </w:r>
      <w:proofErr w:type="spellEnd"/>
      <w:r w:rsidRPr="005047FC">
        <w:rPr>
          <w:rFonts w:cs="Times New Roman"/>
          <w:szCs w:val="24"/>
        </w:rPr>
        <w:t xml:space="preserve"> (Schindler et al., 2008; Conley et al., 2009; </w:t>
      </w:r>
      <w:proofErr w:type="spellStart"/>
      <w:r w:rsidRPr="005047FC">
        <w:rPr>
          <w:rFonts w:cs="Times New Roman"/>
          <w:szCs w:val="24"/>
        </w:rPr>
        <w:t>Elser</w:t>
      </w:r>
      <w:proofErr w:type="spellEnd"/>
      <w:r w:rsidRPr="005047FC">
        <w:rPr>
          <w:rFonts w:cs="Times New Roman"/>
          <w:szCs w:val="24"/>
        </w:rPr>
        <w:t xml:space="preserve"> et al., 2007). </w:t>
      </w:r>
      <w:proofErr w:type="spellStart"/>
      <w:r w:rsidRPr="005047FC">
        <w:rPr>
          <w:rFonts w:cs="Times New Roman"/>
          <w:szCs w:val="24"/>
        </w:rPr>
        <w:t>Konsep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pembatasan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nutrien</w:t>
      </w:r>
      <w:proofErr w:type="spellEnd"/>
      <w:r w:rsidRPr="005047FC">
        <w:rPr>
          <w:rFonts w:cs="Times New Roman"/>
          <w:szCs w:val="24"/>
        </w:rPr>
        <w:t xml:space="preserve"> (nutrient limitation) </w:t>
      </w:r>
      <w:proofErr w:type="spellStart"/>
      <w:r w:rsidRPr="005047FC">
        <w:rPr>
          <w:rFonts w:cs="Times New Roman"/>
          <w:szCs w:val="24"/>
        </w:rPr>
        <w:t>pertama</w:t>
      </w:r>
      <w:proofErr w:type="spellEnd"/>
      <w:r w:rsidRPr="005047FC">
        <w:rPr>
          <w:rFonts w:cs="Times New Roman"/>
          <w:szCs w:val="24"/>
        </w:rPr>
        <w:t xml:space="preserve"> kali </w:t>
      </w:r>
      <w:proofErr w:type="spellStart"/>
      <w:r w:rsidRPr="005047FC">
        <w:rPr>
          <w:rFonts w:cs="Times New Roman"/>
          <w:szCs w:val="24"/>
        </w:rPr>
        <w:t>dikemukakan</w:t>
      </w:r>
      <w:proofErr w:type="spellEnd"/>
      <w:r w:rsidRPr="005047FC">
        <w:rPr>
          <w:rFonts w:cs="Times New Roman"/>
          <w:szCs w:val="24"/>
        </w:rPr>
        <w:t xml:space="preserve"> oleh Justus von Liebig pada </w:t>
      </w:r>
      <w:proofErr w:type="spellStart"/>
      <w:r w:rsidRPr="005047FC">
        <w:rPr>
          <w:rFonts w:cs="Times New Roman"/>
          <w:szCs w:val="24"/>
        </w:rPr>
        <w:t>abad</w:t>
      </w:r>
      <w:proofErr w:type="spellEnd"/>
      <w:r w:rsidRPr="005047FC">
        <w:rPr>
          <w:rFonts w:cs="Times New Roman"/>
          <w:szCs w:val="24"/>
        </w:rPr>
        <w:t xml:space="preserve"> ke-19 </w:t>
      </w:r>
      <w:proofErr w:type="spellStart"/>
      <w:r w:rsidRPr="005047FC">
        <w:rPr>
          <w:rFonts w:cs="Times New Roman"/>
          <w:szCs w:val="24"/>
        </w:rPr>
        <w:t>melalui</w:t>
      </w:r>
      <w:proofErr w:type="spellEnd"/>
      <w:r w:rsidRPr="005047FC">
        <w:rPr>
          <w:rFonts w:cs="Times New Roman"/>
          <w:szCs w:val="24"/>
        </w:rPr>
        <w:t xml:space="preserve"> "Law of the Minimum", yang </w:t>
      </w:r>
      <w:proofErr w:type="spellStart"/>
      <w:r w:rsidRPr="005047FC">
        <w:rPr>
          <w:rFonts w:cs="Times New Roman"/>
          <w:szCs w:val="24"/>
        </w:rPr>
        <w:t>menyatakan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bahwa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pertumbuhan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tidak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ditentukan</w:t>
      </w:r>
      <w:proofErr w:type="spellEnd"/>
      <w:r w:rsidRPr="005047FC">
        <w:rPr>
          <w:rFonts w:cs="Times New Roman"/>
          <w:szCs w:val="24"/>
        </w:rPr>
        <w:t xml:space="preserve"> oleh total </w:t>
      </w:r>
      <w:proofErr w:type="spellStart"/>
      <w:r w:rsidRPr="005047FC">
        <w:rPr>
          <w:rFonts w:cs="Times New Roman"/>
          <w:szCs w:val="24"/>
        </w:rPr>
        <w:t>sumber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daya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tersedia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melainkan</w:t>
      </w:r>
      <w:proofErr w:type="spellEnd"/>
      <w:r w:rsidRPr="005047FC">
        <w:rPr>
          <w:rFonts w:cs="Times New Roman"/>
          <w:szCs w:val="24"/>
        </w:rPr>
        <w:t xml:space="preserve"> oleh </w:t>
      </w:r>
      <w:proofErr w:type="spellStart"/>
      <w:r w:rsidRPr="005047FC">
        <w:rPr>
          <w:rFonts w:cs="Times New Roman"/>
          <w:szCs w:val="24"/>
        </w:rPr>
        <w:t>sumber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daya</w:t>
      </w:r>
      <w:proofErr w:type="spellEnd"/>
      <w:r w:rsidRPr="005047FC">
        <w:rPr>
          <w:rFonts w:cs="Times New Roman"/>
          <w:szCs w:val="24"/>
        </w:rPr>
        <w:t xml:space="preserve"> paling </w:t>
      </w:r>
      <w:proofErr w:type="spellStart"/>
      <w:r w:rsidRPr="005047FC">
        <w:rPr>
          <w:rFonts w:cs="Times New Roman"/>
          <w:szCs w:val="24"/>
        </w:rPr>
        <w:t>langka</w:t>
      </w:r>
      <w:proofErr w:type="spellEnd"/>
      <w:r w:rsidRPr="005047FC">
        <w:rPr>
          <w:rFonts w:cs="Times New Roman"/>
          <w:szCs w:val="24"/>
        </w:rPr>
        <w:t xml:space="preserve"> (Liebig, 1840).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konteks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tropis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seperti</w:t>
      </w:r>
      <w:proofErr w:type="spellEnd"/>
      <w:r w:rsidRPr="005047FC">
        <w:rPr>
          <w:rFonts w:cs="Times New Roman"/>
          <w:szCs w:val="24"/>
        </w:rPr>
        <w:t xml:space="preserve"> di Indonesia, </w:t>
      </w:r>
      <w:proofErr w:type="spellStart"/>
      <w:r w:rsidRPr="005047FC">
        <w:rPr>
          <w:rFonts w:cs="Times New Roman"/>
          <w:szCs w:val="24"/>
        </w:rPr>
        <w:t>konsentrasi</w:t>
      </w:r>
      <w:proofErr w:type="spellEnd"/>
      <w:r w:rsidRPr="005047FC">
        <w:rPr>
          <w:rFonts w:cs="Times New Roman"/>
          <w:szCs w:val="24"/>
        </w:rPr>
        <w:t xml:space="preserve"> nitrogen dan </w:t>
      </w:r>
      <w:proofErr w:type="spellStart"/>
      <w:r w:rsidRPr="005047FC">
        <w:rPr>
          <w:rFonts w:cs="Times New Roman"/>
          <w:szCs w:val="24"/>
        </w:rPr>
        <w:t>fosfor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kondisi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alami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seringkali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sangat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rendah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menjadi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faktor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pembatas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utama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produktivitas</w:t>
      </w:r>
      <w:proofErr w:type="spellEnd"/>
      <w:r w:rsidRPr="005047FC">
        <w:rPr>
          <w:rFonts w:cs="Times New Roman"/>
          <w:szCs w:val="24"/>
        </w:rPr>
        <w:t xml:space="preserve"> (Lewis, 2000; Downing et al., 1999).</w:t>
      </w:r>
    </w:p>
    <w:p w:rsidR="005F0F51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Penelitian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komprehensif</w:t>
      </w:r>
      <w:proofErr w:type="spellEnd"/>
      <w:r w:rsidRPr="005047FC">
        <w:rPr>
          <w:rFonts w:cs="Times New Roman"/>
          <w:szCs w:val="24"/>
        </w:rPr>
        <w:t xml:space="preserve"> oleh </w:t>
      </w:r>
      <w:proofErr w:type="spellStart"/>
      <w:r w:rsidRPr="005047FC">
        <w:rPr>
          <w:rFonts w:cs="Times New Roman"/>
          <w:szCs w:val="24"/>
        </w:rPr>
        <w:t>Duan</w:t>
      </w:r>
      <w:proofErr w:type="spellEnd"/>
      <w:r w:rsidRPr="005047FC">
        <w:rPr>
          <w:rFonts w:cs="Times New Roman"/>
          <w:szCs w:val="24"/>
        </w:rPr>
        <w:t xml:space="preserve"> et al. (2024) yang </w:t>
      </w:r>
      <w:proofErr w:type="spellStart"/>
      <w:r w:rsidRPr="005047FC">
        <w:rPr>
          <w:rFonts w:cs="Times New Roman"/>
          <w:szCs w:val="24"/>
        </w:rPr>
        <w:t>menganalisis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perubahan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kualitas</w:t>
      </w:r>
      <w:proofErr w:type="spellEnd"/>
      <w:r w:rsidRPr="005047FC">
        <w:rPr>
          <w:rFonts w:cs="Times New Roman"/>
          <w:szCs w:val="24"/>
        </w:rPr>
        <w:t xml:space="preserve"> air </w:t>
      </w:r>
      <w:proofErr w:type="spellStart"/>
      <w:r w:rsidRPr="005047FC">
        <w:rPr>
          <w:rFonts w:cs="Times New Roman"/>
          <w:szCs w:val="24"/>
        </w:rPr>
        <w:t>kolam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 xml:space="preserve"> di China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tahun</w:t>
      </w:r>
      <w:proofErr w:type="spellEnd"/>
      <w:r w:rsidRPr="005047FC">
        <w:rPr>
          <w:rFonts w:cs="Times New Roman"/>
          <w:szCs w:val="24"/>
        </w:rPr>
        <w:t xml:space="preserve"> 1989 </w:t>
      </w:r>
      <w:proofErr w:type="spellStart"/>
      <w:r w:rsidRPr="005047FC">
        <w:rPr>
          <w:rFonts w:cs="Times New Roman"/>
          <w:szCs w:val="24"/>
        </w:rPr>
        <w:t>hingga</w:t>
      </w:r>
      <w:proofErr w:type="spellEnd"/>
      <w:r w:rsidRPr="005047FC">
        <w:rPr>
          <w:rFonts w:cs="Times New Roman"/>
          <w:szCs w:val="24"/>
        </w:rPr>
        <w:t xml:space="preserve"> 2020 </w:t>
      </w:r>
      <w:proofErr w:type="spellStart"/>
      <w:r w:rsidRPr="005047FC">
        <w:rPr>
          <w:rFonts w:cs="Times New Roman"/>
          <w:szCs w:val="24"/>
        </w:rPr>
        <w:t>menggunakan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pendekatan</w:t>
      </w:r>
      <w:proofErr w:type="spellEnd"/>
      <w:r w:rsidRPr="005047FC">
        <w:rPr>
          <w:rFonts w:cs="Times New Roman"/>
          <w:szCs w:val="24"/>
        </w:rPr>
        <w:t xml:space="preserve"> big data dan remote sensing </w:t>
      </w:r>
      <w:proofErr w:type="spellStart"/>
      <w:r w:rsidRPr="005047FC">
        <w:rPr>
          <w:rFonts w:cs="Times New Roman"/>
          <w:szCs w:val="24"/>
        </w:rPr>
        <w:t>menemukan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bahwa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pengelolaan</w:t>
      </w:r>
      <w:proofErr w:type="spellEnd"/>
      <w:r w:rsidRPr="005047FC">
        <w:rPr>
          <w:rFonts w:cs="Times New Roman"/>
          <w:szCs w:val="24"/>
        </w:rPr>
        <w:t xml:space="preserve"> nitrogen dan </w:t>
      </w:r>
      <w:proofErr w:type="spellStart"/>
      <w:r w:rsidRPr="005047FC">
        <w:rPr>
          <w:rFonts w:cs="Times New Roman"/>
          <w:szCs w:val="24"/>
        </w:rPr>
        <w:t>fosfor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lebih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baik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terukur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meningkatkan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skor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kualitas</w:t>
      </w:r>
      <w:proofErr w:type="spellEnd"/>
      <w:r w:rsidRPr="005047FC">
        <w:rPr>
          <w:rFonts w:cs="Times New Roman"/>
          <w:szCs w:val="24"/>
        </w:rPr>
        <w:t xml:space="preserve"> air </w:t>
      </w:r>
      <w:proofErr w:type="spellStart"/>
      <w:r w:rsidRPr="005047FC">
        <w:rPr>
          <w:rFonts w:cs="Times New Roman"/>
          <w:szCs w:val="24"/>
        </w:rPr>
        <w:t>hingga</w:t>
      </w:r>
      <w:proofErr w:type="spellEnd"/>
      <w:r w:rsidRPr="005047FC">
        <w:rPr>
          <w:rFonts w:cs="Times New Roman"/>
          <w:szCs w:val="24"/>
        </w:rPr>
        <w:t xml:space="preserve"> 57% pada </w:t>
      </w:r>
      <w:proofErr w:type="spellStart"/>
      <w:r w:rsidRPr="005047FC">
        <w:rPr>
          <w:rFonts w:cs="Times New Roman"/>
          <w:szCs w:val="24"/>
        </w:rPr>
        <w:t>proyeksi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tahun</w:t>
      </w:r>
      <w:proofErr w:type="spellEnd"/>
      <w:r w:rsidRPr="005047FC">
        <w:rPr>
          <w:rFonts w:cs="Times New Roman"/>
          <w:szCs w:val="24"/>
        </w:rPr>
        <w:t xml:space="preserve"> 2035. </w:t>
      </w:r>
      <w:proofErr w:type="spellStart"/>
      <w:r w:rsidRPr="005047FC">
        <w:rPr>
          <w:rFonts w:cs="Times New Roman"/>
          <w:szCs w:val="24"/>
        </w:rPr>
        <w:t>Studi</w:t>
      </w:r>
      <w:proofErr w:type="spellEnd"/>
      <w:r w:rsidRPr="005047FC">
        <w:rPr>
          <w:rFonts w:cs="Times New Roman"/>
          <w:szCs w:val="24"/>
        </w:rPr>
        <w:t xml:space="preserve"> longitudinal </w:t>
      </w:r>
      <w:proofErr w:type="spellStart"/>
      <w:r w:rsidRPr="005047FC">
        <w:rPr>
          <w:rFonts w:cs="Times New Roman"/>
          <w:szCs w:val="24"/>
        </w:rPr>
        <w:t>ini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melibatkan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analisis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lebih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100.000 </w:t>
      </w:r>
      <w:proofErr w:type="spellStart"/>
      <w:r w:rsidRPr="005047FC">
        <w:rPr>
          <w:rFonts w:cs="Times New Roman"/>
          <w:szCs w:val="24"/>
        </w:rPr>
        <w:t>kolam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 xml:space="preserve"> di </w:t>
      </w:r>
      <w:proofErr w:type="spellStart"/>
      <w:r w:rsidRPr="005047FC">
        <w:rPr>
          <w:rFonts w:cs="Times New Roman"/>
          <w:szCs w:val="24"/>
        </w:rPr>
        <w:t>berbagai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provinsi</w:t>
      </w:r>
      <w:proofErr w:type="spellEnd"/>
      <w:r w:rsidRPr="005047FC">
        <w:rPr>
          <w:rFonts w:cs="Times New Roman"/>
          <w:szCs w:val="24"/>
        </w:rPr>
        <w:t xml:space="preserve"> China dan </w:t>
      </w:r>
      <w:proofErr w:type="spellStart"/>
      <w:r w:rsidRPr="005047FC">
        <w:rPr>
          <w:rFonts w:cs="Times New Roman"/>
          <w:szCs w:val="24"/>
        </w:rPr>
        <w:t>memberikan</w:t>
      </w:r>
      <w:proofErr w:type="spellEnd"/>
      <w:r w:rsidRPr="005047FC">
        <w:rPr>
          <w:rFonts w:cs="Times New Roman"/>
          <w:szCs w:val="24"/>
        </w:rPr>
        <w:t xml:space="preserve"> insights </w:t>
      </w:r>
      <w:proofErr w:type="spellStart"/>
      <w:r w:rsidRPr="005047FC">
        <w:rPr>
          <w:rFonts w:cs="Times New Roman"/>
          <w:szCs w:val="24"/>
        </w:rPr>
        <w:t>berharga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tentang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pentingnya</w:t>
      </w:r>
      <w:proofErr w:type="spellEnd"/>
      <w:r w:rsidRPr="005047FC">
        <w:rPr>
          <w:rFonts w:cs="Times New Roman"/>
          <w:szCs w:val="24"/>
        </w:rPr>
        <w:t xml:space="preserve"> monitoring </w:t>
      </w:r>
      <w:proofErr w:type="spellStart"/>
      <w:r w:rsidRPr="005047FC">
        <w:rPr>
          <w:rFonts w:cs="Times New Roman"/>
          <w:szCs w:val="24"/>
        </w:rPr>
        <w:t>jangka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panjang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adaptasi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strategi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berdasarkan</w:t>
      </w:r>
      <w:proofErr w:type="spellEnd"/>
      <w:r w:rsidRPr="005047FC">
        <w:rPr>
          <w:rFonts w:cs="Times New Roman"/>
          <w:szCs w:val="24"/>
        </w:rPr>
        <w:t xml:space="preserve"> data </w:t>
      </w:r>
      <w:proofErr w:type="spellStart"/>
      <w:r w:rsidRPr="005047FC">
        <w:rPr>
          <w:rFonts w:cs="Times New Roman"/>
          <w:szCs w:val="24"/>
        </w:rPr>
        <w:t>empiris</w:t>
      </w:r>
      <w:proofErr w:type="spellEnd"/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Duan</w:t>
      </w:r>
      <w:proofErr w:type="spellEnd"/>
      <w:r w:rsidRPr="005047FC">
        <w:rPr>
          <w:rFonts w:cs="Times New Roman"/>
          <w:szCs w:val="24"/>
        </w:rPr>
        <w:t xml:space="preserve"> et al., 2024). </w:t>
      </w:r>
      <w:proofErr w:type="spellStart"/>
      <w:r w:rsidRPr="005047FC">
        <w:rPr>
          <w:rFonts w:cs="Times New Roman"/>
          <w:szCs w:val="24"/>
        </w:rPr>
        <w:t>Demikian</w:t>
      </w:r>
      <w:proofErr w:type="spellEnd"/>
      <w:r w:rsidRPr="005047FC">
        <w:rPr>
          <w:rFonts w:cs="Times New Roman"/>
          <w:szCs w:val="24"/>
        </w:rPr>
        <w:t xml:space="preserve"> pula, </w:t>
      </w:r>
      <w:proofErr w:type="spellStart"/>
      <w:r w:rsidRPr="005047FC">
        <w:rPr>
          <w:rFonts w:cs="Times New Roman"/>
          <w:szCs w:val="24"/>
        </w:rPr>
        <w:t>penelitian</w:t>
      </w:r>
      <w:proofErr w:type="spellEnd"/>
      <w:r w:rsidRPr="005047FC">
        <w:rPr>
          <w:rFonts w:cs="Times New Roman"/>
          <w:szCs w:val="24"/>
        </w:rPr>
        <w:t xml:space="preserve"> oleh Liu et al. (2023) </w:t>
      </w:r>
      <w:proofErr w:type="spellStart"/>
      <w:r w:rsidRPr="005047FC">
        <w:rPr>
          <w:rFonts w:cs="Times New Roman"/>
          <w:szCs w:val="24"/>
        </w:rPr>
        <w:t>menunjukkan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bahwa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optimalisasi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rasio</w:t>
      </w:r>
      <w:proofErr w:type="spellEnd"/>
      <w:r w:rsidRPr="005047FC">
        <w:rPr>
          <w:rFonts w:cs="Times New Roman"/>
          <w:szCs w:val="24"/>
        </w:rPr>
        <w:t xml:space="preserve"> N:P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mempertimbangkan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karakteristik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spesifik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setiap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meningkatkan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efisiensi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penggunaan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hingga</w:t>
      </w:r>
      <w:proofErr w:type="spellEnd"/>
      <w:r w:rsidRPr="005047FC">
        <w:rPr>
          <w:rFonts w:cs="Times New Roman"/>
          <w:szCs w:val="24"/>
        </w:rPr>
        <w:t xml:space="preserve"> 40% dan </w:t>
      </w:r>
      <w:proofErr w:type="spellStart"/>
      <w:r w:rsidRPr="005047FC">
        <w:rPr>
          <w:rFonts w:cs="Times New Roman"/>
          <w:szCs w:val="24"/>
        </w:rPr>
        <w:t>mengurangi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risiko</w:t>
      </w:r>
      <w:proofErr w:type="spellEnd"/>
      <w:r w:rsidRPr="005047FC">
        <w:rPr>
          <w:rFonts w:cs="Times New Roman"/>
          <w:szCs w:val="24"/>
        </w:rPr>
        <w:t xml:space="preserve"> blooming alga yang </w:t>
      </w:r>
      <w:proofErr w:type="spellStart"/>
      <w:r w:rsidRPr="005047FC">
        <w:rPr>
          <w:rFonts w:cs="Times New Roman"/>
          <w:szCs w:val="24"/>
        </w:rPr>
        <w:t>tidak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diinginkan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hingga</w:t>
      </w:r>
      <w:proofErr w:type="spellEnd"/>
      <w:r w:rsidRPr="005047FC">
        <w:rPr>
          <w:rFonts w:cs="Times New Roman"/>
          <w:szCs w:val="24"/>
        </w:rPr>
        <w:t xml:space="preserve"> 55%.</w:t>
      </w:r>
    </w:p>
    <w:p w:rsidR="005F0F51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Tantangan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kritikal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lainnya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dihadapi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pengelolaan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adalah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dampak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lingkungan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limbah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akuakultur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terhadap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ekosistem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penerima</w:t>
      </w:r>
      <w:proofErr w:type="spellEnd"/>
      <w:r w:rsidRPr="005047FC">
        <w:rPr>
          <w:rFonts w:cs="Times New Roman"/>
          <w:szCs w:val="24"/>
        </w:rPr>
        <w:t xml:space="preserve">. </w:t>
      </w:r>
      <w:proofErr w:type="spellStart"/>
      <w:r w:rsidRPr="005047FC">
        <w:rPr>
          <w:rFonts w:cs="Times New Roman"/>
          <w:szCs w:val="24"/>
        </w:rPr>
        <w:t>Penelitian</w:t>
      </w:r>
      <w:proofErr w:type="spellEnd"/>
      <w:r w:rsidRPr="005047FC">
        <w:rPr>
          <w:rFonts w:cs="Times New Roman"/>
          <w:szCs w:val="24"/>
        </w:rPr>
        <w:t xml:space="preserve"> landmark oleh Zhang et al. (2015) yang </w:t>
      </w:r>
      <w:proofErr w:type="spellStart"/>
      <w:r w:rsidRPr="005047FC">
        <w:rPr>
          <w:rFonts w:cs="Times New Roman"/>
          <w:szCs w:val="24"/>
        </w:rPr>
        <w:t>dilakukan</w:t>
      </w:r>
      <w:proofErr w:type="spellEnd"/>
      <w:r w:rsidRPr="005047FC">
        <w:rPr>
          <w:rFonts w:cs="Times New Roman"/>
          <w:szCs w:val="24"/>
        </w:rPr>
        <w:t xml:space="preserve"> di </w:t>
      </w:r>
      <w:proofErr w:type="spellStart"/>
      <w:r w:rsidRPr="005047FC">
        <w:rPr>
          <w:rFonts w:cs="Times New Roman"/>
          <w:szCs w:val="24"/>
        </w:rPr>
        <w:t>hilir</w:t>
      </w:r>
      <w:proofErr w:type="spellEnd"/>
      <w:r w:rsidRPr="005047FC">
        <w:rPr>
          <w:rFonts w:cs="Times New Roman"/>
          <w:szCs w:val="24"/>
        </w:rPr>
        <w:t xml:space="preserve"> Sungai Yangtze, China, wilayah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konsentrasi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akuakultur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intensif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tertinggi</w:t>
      </w:r>
      <w:proofErr w:type="spellEnd"/>
      <w:r w:rsidRPr="005047FC">
        <w:rPr>
          <w:rFonts w:cs="Times New Roman"/>
          <w:szCs w:val="24"/>
        </w:rPr>
        <w:t xml:space="preserve"> di dunia, </w:t>
      </w:r>
      <w:proofErr w:type="spellStart"/>
      <w:r w:rsidRPr="005047FC">
        <w:rPr>
          <w:rFonts w:cs="Times New Roman"/>
          <w:szCs w:val="24"/>
        </w:rPr>
        <w:t>menunjukkan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lastRenderedPageBreak/>
        <w:t>bahwa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kegiatan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akuakultur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intensif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menyumbang</w:t>
      </w:r>
      <w:proofErr w:type="spellEnd"/>
      <w:r w:rsidRPr="005047FC">
        <w:rPr>
          <w:rFonts w:cs="Times New Roman"/>
          <w:szCs w:val="24"/>
        </w:rPr>
        <w:t xml:space="preserve"> 54%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total </w:t>
      </w:r>
      <w:proofErr w:type="spellStart"/>
      <w:r w:rsidRPr="005047FC">
        <w:rPr>
          <w:rFonts w:cs="Times New Roman"/>
          <w:szCs w:val="24"/>
        </w:rPr>
        <w:t>polusi</w:t>
      </w:r>
      <w:proofErr w:type="spellEnd"/>
      <w:r w:rsidRPr="005047FC">
        <w:rPr>
          <w:rFonts w:cs="Times New Roman"/>
          <w:szCs w:val="24"/>
        </w:rPr>
        <w:t xml:space="preserve"> nitrogen dan 33%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total </w:t>
      </w:r>
      <w:proofErr w:type="spellStart"/>
      <w:r w:rsidRPr="005047FC">
        <w:rPr>
          <w:rFonts w:cs="Times New Roman"/>
          <w:szCs w:val="24"/>
        </w:rPr>
        <w:t>polusi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fosfor</w:t>
      </w:r>
      <w:proofErr w:type="spellEnd"/>
      <w:r w:rsidRPr="005047FC">
        <w:rPr>
          <w:rFonts w:cs="Times New Roman"/>
          <w:szCs w:val="24"/>
        </w:rPr>
        <w:t xml:space="preserve"> non-point source di </w:t>
      </w:r>
      <w:proofErr w:type="spellStart"/>
      <w:r w:rsidRPr="005047FC">
        <w:rPr>
          <w:rFonts w:cs="Times New Roman"/>
          <w:szCs w:val="24"/>
        </w:rPr>
        <w:t>daerah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tersebut</w:t>
      </w:r>
      <w:proofErr w:type="spellEnd"/>
      <w:r w:rsidRPr="005047FC">
        <w:rPr>
          <w:rFonts w:cs="Times New Roman"/>
          <w:szCs w:val="24"/>
        </w:rPr>
        <w:t xml:space="preserve">. </w:t>
      </w:r>
      <w:proofErr w:type="spellStart"/>
      <w:r w:rsidRPr="005047FC">
        <w:rPr>
          <w:rFonts w:cs="Times New Roman"/>
          <w:szCs w:val="24"/>
        </w:rPr>
        <w:t>Limbah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berlebihan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menyebabkan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eutrofikasi</w:t>
      </w:r>
      <w:proofErr w:type="spellEnd"/>
      <w:r w:rsidRPr="005047FC">
        <w:rPr>
          <w:rFonts w:cs="Times New Roman"/>
          <w:szCs w:val="24"/>
        </w:rPr>
        <w:t xml:space="preserve"> badan air </w:t>
      </w:r>
      <w:proofErr w:type="spellStart"/>
      <w:r w:rsidRPr="005047FC">
        <w:rPr>
          <w:rFonts w:cs="Times New Roman"/>
          <w:szCs w:val="24"/>
        </w:rPr>
        <w:t>penerima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degradasi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kualitas</w:t>
      </w:r>
      <w:proofErr w:type="spellEnd"/>
      <w:r w:rsidRPr="005047FC">
        <w:rPr>
          <w:rFonts w:cs="Times New Roman"/>
          <w:szCs w:val="24"/>
        </w:rPr>
        <w:t xml:space="preserve"> air, </w:t>
      </w:r>
      <w:proofErr w:type="spellStart"/>
      <w:r w:rsidRPr="005047FC">
        <w:rPr>
          <w:rFonts w:cs="Times New Roman"/>
          <w:szCs w:val="24"/>
        </w:rPr>
        <w:t>penurunan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oksigen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terlarut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kematian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organisme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akuatik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lainnya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serta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gangguan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serius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terhadap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fungsi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jasa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ekosistem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akuatik</w:t>
      </w:r>
      <w:proofErr w:type="spellEnd"/>
      <w:r w:rsidRPr="005047FC">
        <w:rPr>
          <w:rFonts w:cs="Times New Roman"/>
          <w:szCs w:val="24"/>
        </w:rPr>
        <w:t xml:space="preserve"> (Yang et al., 2021; Kim et al., 2022; </w:t>
      </w:r>
      <w:proofErr w:type="spellStart"/>
      <w:r w:rsidRPr="005047FC">
        <w:rPr>
          <w:rFonts w:cs="Times New Roman"/>
          <w:szCs w:val="24"/>
        </w:rPr>
        <w:t>Verdegem</w:t>
      </w:r>
      <w:proofErr w:type="spellEnd"/>
      <w:r w:rsidRPr="005047FC">
        <w:rPr>
          <w:rFonts w:cs="Times New Roman"/>
          <w:szCs w:val="24"/>
        </w:rPr>
        <w:t>, 2013).</w:t>
      </w:r>
    </w:p>
    <w:p w:rsidR="005F0F51" w:rsidRPr="005047FC" w:rsidRDefault="005047FC" w:rsidP="005047FC">
      <w:p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Di Indonesia, </w:t>
      </w:r>
      <w:proofErr w:type="spellStart"/>
      <w:r w:rsidRPr="005047FC">
        <w:rPr>
          <w:rFonts w:cs="Times New Roman"/>
          <w:szCs w:val="24"/>
        </w:rPr>
        <w:t>kasus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eutrofikasi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degradasi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kualitas</w:t>
      </w:r>
      <w:proofErr w:type="spellEnd"/>
      <w:r w:rsidRPr="005047FC">
        <w:rPr>
          <w:rFonts w:cs="Times New Roman"/>
          <w:szCs w:val="24"/>
        </w:rPr>
        <w:t xml:space="preserve"> air </w:t>
      </w:r>
      <w:proofErr w:type="spellStart"/>
      <w:r w:rsidRPr="005047FC">
        <w:rPr>
          <w:rFonts w:cs="Times New Roman"/>
          <w:szCs w:val="24"/>
        </w:rPr>
        <w:t>akibat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aktivitas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akuakultur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telah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dilaporkan</w:t>
      </w:r>
      <w:proofErr w:type="spellEnd"/>
      <w:r w:rsidRPr="005047FC">
        <w:rPr>
          <w:rFonts w:cs="Times New Roman"/>
          <w:szCs w:val="24"/>
        </w:rPr>
        <w:t xml:space="preserve"> di </w:t>
      </w:r>
      <w:proofErr w:type="spellStart"/>
      <w:r w:rsidRPr="005047FC">
        <w:rPr>
          <w:rFonts w:cs="Times New Roman"/>
          <w:szCs w:val="24"/>
        </w:rPr>
        <w:t>berbagai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danau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waduk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digunakan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keramba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jaring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apung</w:t>
      </w:r>
      <w:proofErr w:type="spellEnd"/>
      <w:r w:rsidRPr="005047FC">
        <w:rPr>
          <w:rFonts w:cs="Times New Roman"/>
          <w:szCs w:val="24"/>
        </w:rPr>
        <w:t xml:space="preserve"> (KJA), </w:t>
      </w:r>
      <w:proofErr w:type="spellStart"/>
      <w:r w:rsidRPr="005047FC">
        <w:rPr>
          <w:rFonts w:cs="Times New Roman"/>
          <w:szCs w:val="24"/>
        </w:rPr>
        <w:t>termasuk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Danau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Maninjau</w:t>
      </w:r>
      <w:proofErr w:type="spellEnd"/>
      <w:r w:rsidRPr="005047FC">
        <w:rPr>
          <w:rFonts w:cs="Times New Roman"/>
          <w:szCs w:val="24"/>
        </w:rPr>
        <w:t xml:space="preserve"> di Sumatera Barat, </w:t>
      </w:r>
      <w:proofErr w:type="spellStart"/>
      <w:r w:rsidRPr="005047FC">
        <w:rPr>
          <w:rFonts w:cs="Times New Roman"/>
          <w:szCs w:val="24"/>
        </w:rPr>
        <w:t>Danau</w:t>
      </w:r>
      <w:proofErr w:type="spellEnd"/>
      <w:r w:rsidRPr="005047FC">
        <w:rPr>
          <w:rFonts w:cs="Times New Roman"/>
          <w:szCs w:val="24"/>
        </w:rPr>
        <w:t xml:space="preserve"> Toba di Sumatera Utara, dan </w:t>
      </w:r>
      <w:proofErr w:type="spellStart"/>
      <w:r w:rsidRPr="005047FC">
        <w:rPr>
          <w:rFonts w:cs="Times New Roman"/>
          <w:szCs w:val="24"/>
        </w:rPr>
        <w:t>Waduk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Jatiluhur</w:t>
      </w:r>
      <w:proofErr w:type="spellEnd"/>
      <w:r w:rsidRPr="005047FC">
        <w:rPr>
          <w:rFonts w:cs="Times New Roman"/>
          <w:szCs w:val="24"/>
        </w:rPr>
        <w:t xml:space="preserve"> di </w:t>
      </w:r>
      <w:proofErr w:type="spellStart"/>
      <w:r w:rsidRPr="005047FC">
        <w:rPr>
          <w:rFonts w:cs="Times New Roman"/>
          <w:szCs w:val="24"/>
        </w:rPr>
        <w:t>Jawa</w:t>
      </w:r>
      <w:proofErr w:type="spellEnd"/>
      <w:r w:rsidRPr="005047FC">
        <w:rPr>
          <w:rFonts w:cs="Times New Roman"/>
          <w:szCs w:val="24"/>
        </w:rPr>
        <w:t xml:space="preserve"> Barat (Lukman et al., 2018; </w:t>
      </w:r>
      <w:proofErr w:type="spellStart"/>
      <w:r w:rsidRPr="005047FC">
        <w:rPr>
          <w:rFonts w:cs="Times New Roman"/>
          <w:szCs w:val="24"/>
        </w:rPr>
        <w:t>Garno</w:t>
      </w:r>
      <w:proofErr w:type="spellEnd"/>
      <w:r w:rsidRPr="005047FC">
        <w:rPr>
          <w:rFonts w:cs="Times New Roman"/>
          <w:szCs w:val="24"/>
        </w:rPr>
        <w:t xml:space="preserve">, 2019; </w:t>
      </w:r>
      <w:proofErr w:type="spellStart"/>
      <w:r w:rsidRPr="005047FC">
        <w:rPr>
          <w:rFonts w:cs="Times New Roman"/>
          <w:szCs w:val="24"/>
        </w:rPr>
        <w:t>Sulastri</w:t>
      </w:r>
      <w:proofErr w:type="spellEnd"/>
      <w:r w:rsidRPr="005047FC">
        <w:rPr>
          <w:rFonts w:cs="Times New Roman"/>
          <w:szCs w:val="24"/>
        </w:rPr>
        <w:t xml:space="preserve"> et al., 2016). </w:t>
      </w:r>
      <w:proofErr w:type="spellStart"/>
      <w:r w:rsidRPr="005047FC">
        <w:rPr>
          <w:rFonts w:cs="Times New Roman"/>
          <w:szCs w:val="24"/>
        </w:rPr>
        <w:t>Kasus</w:t>
      </w:r>
      <w:proofErr w:type="spellEnd"/>
      <w:r w:rsidRPr="005047FC">
        <w:rPr>
          <w:rFonts w:cs="Times New Roman"/>
          <w:szCs w:val="24"/>
        </w:rPr>
        <w:t xml:space="preserve"> paling dramatis </w:t>
      </w:r>
      <w:proofErr w:type="spellStart"/>
      <w:r w:rsidRPr="005047FC">
        <w:rPr>
          <w:rFonts w:cs="Times New Roman"/>
          <w:szCs w:val="24"/>
        </w:rPr>
        <w:t>terjadi</w:t>
      </w:r>
      <w:proofErr w:type="spellEnd"/>
      <w:r w:rsidRPr="005047FC">
        <w:rPr>
          <w:rFonts w:cs="Times New Roman"/>
          <w:szCs w:val="24"/>
        </w:rPr>
        <w:t xml:space="preserve"> di </w:t>
      </w:r>
      <w:proofErr w:type="spellStart"/>
      <w:r w:rsidRPr="005047FC">
        <w:rPr>
          <w:rFonts w:cs="Times New Roman"/>
          <w:szCs w:val="24"/>
        </w:rPr>
        <w:t>Danau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Maninjau</w:t>
      </w:r>
      <w:proofErr w:type="spellEnd"/>
      <w:r w:rsidRPr="005047FC">
        <w:rPr>
          <w:rFonts w:cs="Times New Roman"/>
          <w:szCs w:val="24"/>
        </w:rPr>
        <w:t xml:space="preserve"> pada </w:t>
      </w:r>
      <w:proofErr w:type="spellStart"/>
      <w:r w:rsidRPr="005047FC">
        <w:rPr>
          <w:rFonts w:cs="Times New Roman"/>
          <w:szCs w:val="24"/>
        </w:rPr>
        <w:t>tahun</w:t>
      </w:r>
      <w:proofErr w:type="spellEnd"/>
      <w:r w:rsidRPr="005047FC">
        <w:rPr>
          <w:rFonts w:cs="Times New Roman"/>
          <w:szCs w:val="24"/>
        </w:rPr>
        <w:t xml:space="preserve"> 2016 dan 2018, di mana blooming alga </w:t>
      </w:r>
      <w:proofErr w:type="spellStart"/>
      <w:r w:rsidRPr="005047FC">
        <w:rPr>
          <w:rFonts w:cs="Times New Roman"/>
          <w:szCs w:val="24"/>
        </w:rPr>
        <w:t>masif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menyebabkan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kematian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massal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kerugian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ekonomi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mencapai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puluhan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miliar</w:t>
      </w:r>
      <w:proofErr w:type="spellEnd"/>
      <w:r w:rsidRPr="005047FC">
        <w:rPr>
          <w:rFonts w:cs="Times New Roman"/>
          <w:szCs w:val="24"/>
        </w:rPr>
        <w:t xml:space="preserve"> rupiah dan </w:t>
      </w:r>
      <w:proofErr w:type="spellStart"/>
      <w:r w:rsidRPr="005047FC">
        <w:rPr>
          <w:rFonts w:cs="Times New Roman"/>
          <w:szCs w:val="24"/>
        </w:rPr>
        <w:t>berdampak</w:t>
      </w:r>
      <w:proofErr w:type="spellEnd"/>
      <w:r w:rsidRPr="005047FC">
        <w:rPr>
          <w:rFonts w:cs="Times New Roman"/>
          <w:szCs w:val="24"/>
        </w:rPr>
        <w:t xml:space="preserve"> pada </w:t>
      </w:r>
      <w:proofErr w:type="spellStart"/>
      <w:r w:rsidRPr="005047FC">
        <w:rPr>
          <w:rFonts w:cs="Times New Roman"/>
          <w:szCs w:val="24"/>
        </w:rPr>
        <w:t>ribuan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keluarga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pembudidaya</w:t>
      </w:r>
      <w:proofErr w:type="spellEnd"/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Sulastri</w:t>
      </w:r>
      <w:proofErr w:type="spellEnd"/>
      <w:r w:rsidRPr="005047FC">
        <w:rPr>
          <w:rFonts w:cs="Times New Roman"/>
          <w:szCs w:val="24"/>
        </w:rPr>
        <w:t xml:space="preserve"> et al., 2019). Oleh </w:t>
      </w:r>
      <w:proofErr w:type="spellStart"/>
      <w:r w:rsidRPr="005047FC">
        <w:rPr>
          <w:rFonts w:cs="Times New Roman"/>
          <w:szCs w:val="24"/>
        </w:rPr>
        <w:t>karena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itu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pendekatan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berkelanjutan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efisien</w:t>
      </w:r>
      <w:proofErr w:type="spellEnd"/>
      <w:r w:rsidRPr="005047FC">
        <w:rPr>
          <w:rFonts w:cs="Times New Roman"/>
          <w:szCs w:val="24"/>
        </w:rPr>
        <w:t xml:space="preserve">, dan </w:t>
      </w:r>
      <w:proofErr w:type="spellStart"/>
      <w:r w:rsidRPr="005047FC">
        <w:rPr>
          <w:rFonts w:cs="Times New Roman"/>
          <w:szCs w:val="24"/>
        </w:rPr>
        <w:t>ramah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lingkungan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menjadi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sangat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penting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menjaga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keseimbangan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antara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produktivitas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ekonomi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konservasi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lingkungan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jangka</w:t>
      </w:r>
      <w:proofErr w:type="spellEnd"/>
      <w:r w:rsidRPr="005047FC">
        <w:rPr>
          <w:rFonts w:cs="Times New Roman"/>
          <w:szCs w:val="24"/>
        </w:rPr>
        <w:t xml:space="preserve"> </w:t>
      </w:r>
      <w:r w:rsidR="005F0F51" w:rsidRPr="005047FC">
        <w:rPr>
          <w:rFonts w:cs="Times New Roman"/>
          <w:szCs w:val="24"/>
        </w:rPr>
        <w:t>Panjang.</w:t>
      </w:r>
    </w:p>
    <w:p w:rsidR="005F0F51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konteks</w:t>
      </w:r>
      <w:proofErr w:type="spellEnd"/>
      <w:r w:rsidRPr="005047FC">
        <w:rPr>
          <w:rFonts w:cs="Times New Roman"/>
          <w:szCs w:val="24"/>
        </w:rPr>
        <w:t xml:space="preserve"> global, </w:t>
      </w:r>
      <w:proofErr w:type="spellStart"/>
      <w:r w:rsidRPr="005047FC">
        <w:rPr>
          <w:rFonts w:cs="Times New Roman"/>
          <w:szCs w:val="24"/>
        </w:rPr>
        <w:t>konsep</w:t>
      </w:r>
      <w:proofErr w:type="spellEnd"/>
      <w:r w:rsidRPr="005047FC">
        <w:rPr>
          <w:rFonts w:cs="Times New Roman"/>
          <w:szCs w:val="24"/>
        </w:rPr>
        <w:t xml:space="preserve"> Blue Transformation yang </w:t>
      </w:r>
      <w:proofErr w:type="spellStart"/>
      <w:r w:rsidRPr="005047FC">
        <w:rPr>
          <w:rFonts w:cs="Times New Roman"/>
          <w:szCs w:val="24"/>
        </w:rPr>
        <w:t>dipromosikan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secara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intensif</w:t>
      </w:r>
      <w:proofErr w:type="spellEnd"/>
      <w:r w:rsidRPr="005047FC">
        <w:rPr>
          <w:rFonts w:cs="Times New Roman"/>
          <w:szCs w:val="24"/>
        </w:rPr>
        <w:t xml:space="preserve"> oleh FAO </w:t>
      </w:r>
      <w:proofErr w:type="spellStart"/>
      <w:r w:rsidRPr="005047FC">
        <w:rPr>
          <w:rFonts w:cs="Times New Roman"/>
          <w:szCs w:val="24"/>
        </w:rPr>
        <w:t>sejak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tahun</w:t>
      </w:r>
      <w:proofErr w:type="spellEnd"/>
      <w:r w:rsidRPr="005047FC">
        <w:rPr>
          <w:rFonts w:cs="Times New Roman"/>
          <w:szCs w:val="24"/>
        </w:rPr>
        <w:t xml:space="preserve"> 2021 </w:t>
      </w:r>
      <w:proofErr w:type="spellStart"/>
      <w:r w:rsidRPr="005047FC">
        <w:rPr>
          <w:rFonts w:cs="Times New Roman"/>
          <w:szCs w:val="24"/>
        </w:rPr>
        <w:t>menekankan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pentingnya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transformasi</w:t>
      </w:r>
      <w:proofErr w:type="spellEnd"/>
      <w:r w:rsidRPr="005047FC">
        <w:rPr>
          <w:rFonts w:cs="Times New Roman"/>
          <w:szCs w:val="24"/>
        </w:rPr>
        <w:t xml:space="preserve"> fundamental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pangan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akuatik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menuju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keberlanjutan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holistik</w:t>
      </w:r>
      <w:proofErr w:type="spellEnd"/>
      <w:r w:rsidRPr="005047FC">
        <w:rPr>
          <w:rFonts w:cs="Times New Roman"/>
          <w:szCs w:val="24"/>
        </w:rPr>
        <w:t xml:space="preserve"> (FAO, 2022; FAO, 2021). Blue Transformation </w:t>
      </w:r>
      <w:proofErr w:type="spellStart"/>
      <w:r w:rsidRPr="005047FC">
        <w:rPr>
          <w:rFonts w:cs="Times New Roman"/>
          <w:szCs w:val="24"/>
        </w:rPr>
        <w:t>mencakup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tiga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pilar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strategis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utama</w:t>
      </w:r>
      <w:proofErr w:type="spellEnd"/>
      <w:r w:rsidRPr="005047FC">
        <w:rPr>
          <w:rFonts w:cs="Times New Roman"/>
          <w:szCs w:val="24"/>
        </w:rPr>
        <w:t xml:space="preserve">: (1) </w:t>
      </w:r>
      <w:proofErr w:type="spellStart"/>
      <w:r w:rsidRPr="005047FC">
        <w:rPr>
          <w:rFonts w:cs="Times New Roman"/>
          <w:szCs w:val="24"/>
        </w:rPr>
        <w:t>intensifikasi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berkelanjutan</w:t>
      </w:r>
      <w:proofErr w:type="spellEnd"/>
      <w:r w:rsidRPr="005047FC">
        <w:rPr>
          <w:rFonts w:cs="Times New Roman"/>
          <w:szCs w:val="24"/>
        </w:rPr>
        <w:t xml:space="preserve"> (sustainable intensification)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meningkatkan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produktivitas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tanpa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merusak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lingkungan</w:t>
      </w:r>
      <w:proofErr w:type="spellEnd"/>
      <w:r w:rsidRPr="005047FC">
        <w:rPr>
          <w:rFonts w:cs="Times New Roman"/>
          <w:szCs w:val="24"/>
        </w:rPr>
        <w:t xml:space="preserve">; (2) </w:t>
      </w:r>
      <w:proofErr w:type="spellStart"/>
      <w:r w:rsidRPr="005047FC">
        <w:rPr>
          <w:rFonts w:cs="Times New Roman"/>
          <w:szCs w:val="24"/>
        </w:rPr>
        <w:t>perluasan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geografis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diversifikasi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spesies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mengurangi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tekanan</w:t>
      </w:r>
      <w:proofErr w:type="spellEnd"/>
      <w:r w:rsidRPr="005047FC">
        <w:rPr>
          <w:rFonts w:cs="Times New Roman"/>
          <w:szCs w:val="24"/>
        </w:rPr>
        <w:t xml:space="preserve"> pada </w:t>
      </w:r>
      <w:proofErr w:type="spellStart"/>
      <w:r w:rsidRPr="005047FC">
        <w:rPr>
          <w:rFonts w:cs="Times New Roman"/>
          <w:szCs w:val="24"/>
        </w:rPr>
        <w:t>lokasi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spesies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tertentu</w:t>
      </w:r>
      <w:proofErr w:type="spellEnd"/>
      <w:r w:rsidRPr="005047FC">
        <w:rPr>
          <w:rFonts w:cs="Times New Roman"/>
          <w:szCs w:val="24"/>
        </w:rPr>
        <w:t xml:space="preserve">; dan (3) </w:t>
      </w:r>
      <w:proofErr w:type="spellStart"/>
      <w:r w:rsidRPr="005047FC">
        <w:rPr>
          <w:rFonts w:cs="Times New Roman"/>
          <w:szCs w:val="24"/>
        </w:rPr>
        <w:t>transformasi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rantai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nilai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meningkatkan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nilai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tambah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distribusi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manfaat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lebih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adil</w:t>
      </w:r>
      <w:proofErr w:type="spellEnd"/>
      <w:r w:rsidRPr="005047FC">
        <w:rPr>
          <w:rFonts w:cs="Times New Roman"/>
          <w:szCs w:val="24"/>
        </w:rPr>
        <w:t xml:space="preserve"> (FAO, 2022).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pilar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intensifikasi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berkelanjutan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manajemen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yang optimal, </w:t>
      </w:r>
      <w:proofErr w:type="spellStart"/>
      <w:r w:rsidRPr="005047FC">
        <w:rPr>
          <w:rFonts w:cs="Times New Roman"/>
          <w:szCs w:val="24"/>
        </w:rPr>
        <w:t>presisi</w:t>
      </w:r>
      <w:proofErr w:type="spellEnd"/>
      <w:r w:rsidRPr="005047FC">
        <w:rPr>
          <w:rFonts w:cs="Times New Roman"/>
          <w:szCs w:val="24"/>
        </w:rPr>
        <w:t xml:space="preserve">, dan </w:t>
      </w:r>
      <w:proofErr w:type="spellStart"/>
      <w:r w:rsidRPr="005047FC">
        <w:rPr>
          <w:rFonts w:cs="Times New Roman"/>
          <w:szCs w:val="24"/>
        </w:rPr>
        <w:t>berbasis</w:t>
      </w:r>
      <w:proofErr w:type="spellEnd"/>
      <w:r w:rsidRPr="005047FC">
        <w:rPr>
          <w:rFonts w:cs="Times New Roman"/>
          <w:szCs w:val="24"/>
        </w:rPr>
        <w:t xml:space="preserve"> data </w:t>
      </w:r>
      <w:proofErr w:type="spellStart"/>
      <w:r w:rsidRPr="005047FC">
        <w:rPr>
          <w:rFonts w:cs="Times New Roman"/>
          <w:szCs w:val="24"/>
        </w:rPr>
        <w:t>menjadi</w:t>
      </w:r>
      <w:proofErr w:type="spellEnd"/>
      <w:r w:rsidRPr="005047FC">
        <w:rPr>
          <w:rFonts w:cs="Times New Roman"/>
          <w:szCs w:val="24"/>
        </w:rPr>
        <w:t xml:space="preserve"> salah </w:t>
      </w:r>
      <w:proofErr w:type="spellStart"/>
      <w:r w:rsidRPr="005047FC">
        <w:rPr>
          <w:rFonts w:cs="Times New Roman"/>
          <w:szCs w:val="24"/>
        </w:rPr>
        <w:t>satu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kunci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utama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meningkatkan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produktivitas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sambil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meminimalkan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dampak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lingkungan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negatif</w:t>
      </w:r>
      <w:proofErr w:type="spellEnd"/>
      <w:r w:rsidRPr="005047FC">
        <w:rPr>
          <w:rFonts w:cs="Times New Roman"/>
          <w:szCs w:val="24"/>
        </w:rPr>
        <w:t>.</w:t>
      </w:r>
    </w:p>
    <w:p w:rsidR="005F0F51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Konsep</w:t>
      </w:r>
      <w:proofErr w:type="spellEnd"/>
      <w:r w:rsidRPr="005047FC">
        <w:rPr>
          <w:rFonts w:cs="Times New Roman"/>
          <w:szCs w:val="24"/>
        </w:rPr>
        <w:t xml:space="preserve"> Blue Transformation </w:t>
      </w:r>
      <w:proofErr w:type="spellStart"/>
      <w:r w:rsidRPr="005047FC">
        <w:rPr>
          <w:rFonts w:cs="Times New Roman"/>
          <w:szCs w:val="24"/>
        </w:rPr>
        <w:t>ini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sejalan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berkontribusi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langsung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terhadap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pencapaian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beberapa</w:t>
      </w:r>
      <w:proofErr w:type="spellEnd"/>
      <w:r w:rsidRPr="005047FC">
        <w:rPr>
          <w:rFonts w:cs="Times New Roman"/>
          <w:szCs w:val="24"/>
        </w:rPr>
        <w:t xml:space="preserve"> Sustainable Development Goals (SDGs) yang </w:t>
      </w:r>
      <w:proofErr w:type="spellStart"/>
      <w:r w:rsidRPr="005047FC">
        <w:rPr>
          <w:rFonts w:cs="Times New Roman"/>
          <w:szCs w:val="24"/>
        </w:rPr>
        <w:t>ditetapkan</w:t>
      </w:r>
      <w:proofErr w:type="spellEnd"/>
      <w:r w:rsidRPr="005047FC">
        <w:rPr>
          <w:rFonts w:cs="Times New Roman"/>
          <w:szCs w:val="24"/>
        </w:rPr>
        <w:t xml:space="preserve"> oleh </w:t>
      </w:r>
      <w:proofErr w:type="spellStart"/>
      <w:r w:rsidRPr="005047FC">
        <w:rPr>
          <w:rFonts w:cs="Times New Roman"/>
          <w:szCs w:val="24"/>
        </w:rPr>
        <w:t>Perserikatan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Bangsa-Bangsa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khususnya</w:t>
      </w:r>
      <w:proofErr w:type="spellEnd"/>
      <w:r w:rsidRPr="005047FC">
        <w:rPr>
          <w:rFonts w:cs="Times New Roman"/>
          <w:szCs w:val="24"/>
        </w:rPr>
        <w:t xml:space="preserve"> SDG 2 (Zero Hunger - </w:t>
      </w:r>
      <w:proofErr w:type="spellStart"/>
      <w:r w:rsidRPr="005047FC">
        <w:rPr>
          <w:rFonts w:cs="Times New Roman"/>
          <w:szCs w:val="24"/>
        </w:rPr>
        <w:t>mengakhiri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kelaparan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lastRenderedPageBreak/>
        <w:t>mencapai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ketahanan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pangan</w:t>
      </w:r>
      <w:proofErr w:type="spellEnd"/>
      <w:r w:rsidRPr="005047FC">
        <w:rPr>
          <w:rFonts w:cs="Times New Roman"/>
          <w:szCs w:val="24"/>
        </w:rPr>
        <w:t xml:space="preserve">), SDG 12 (Responsible Consumption and Production - </w:t>
      </w:r>
      <w:proofErr w:type="spellStart"/>
      <w:r w:rsidRPr="005047FC">
        <w:rPr>
          <w:rFonts w:cs="Times New Roman"/>
          <w:szCs w:val="24"/>
        </w:rPr>
        <w:t>konsumsi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produksi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bertanggung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jawab</w:t>
      </w:r>
      <w:proofErr w:type="spellEnd"/>
      <w:r w:rsidRPr="005047FC">
        <w:rPr>
          <w:rFonts w:cs="Times New Roman"/>
          <w:szCs w:val="24"/>
        </w:rPr>
        <w:t>), SDG 14 (Life Below Water-</w:t>
      </w:r>
      <w:proofErr w:type="spellStart"/>
      <w:r w:rsidRPr="005047FC">
        <w:rPr>
          <w:rFonts w:cs="Times New Roman"/>
          <w:szCs w:val="24"/>
        </w:rPr>
        <w:t>konservasi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pemanfaatan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berkelanjutan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sumber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laut</w:t>
      </w:r>
      <w:proofErr w:type="spellEnd"/>
      <w:r w:rsidRPr="005047FC">
        <w:rPr>
          <w:rFonts w:cs="Times New Roman"/>
          <w:szCs w:val="24"/>
        </w:rPr>
        <w:t>), dan SDG 15 (Life on Land-</w:t>
      </w:r>
      <w:proofErr w:type="spellStart"/>
      <w:r w:rsidRPr="005047FC">
        <w:rPr>
          <w:rFonts w:cs="Times New Roman"/>
          <w:szCs w:val="24"/>
        </w:rPr>
        <w:t>melindungi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ekosistem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darat</w:t>
      </w:r>
      <w:proofErr w:type="spellEnd"/>
      <w:r w:rsidRPr="005047FC">
        <w:rPr>
          <w:rFonts w:cs="Times New Roman"/>
          <w:szCs w:val="24"/>
        </w:rPr>
        <w:t xml:space="preserve">) (United Nations, 2015; Blanchard et al., 2017). </w:t>
      </w:r>
      <w:proofErr w:type="spellStart"/>
      <w:r w:rsidRPr="005047FC">
        <w:rPr>
          <w:rFonts w:cs="Times New Roman"/>
          <w:szCs w:val="24"/>
        </w:rPr>
        <w:t>Pengelolaan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baik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tidak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hanya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meningkatkan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produksi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pangan</w:t>
      </w:r>
      <w:proofErr w:type="spellEnd"/>
      <w:r w:rsidRPr="005047FC">
        <w:rPr>
          <w:rFonts w:cs="Times New Roman"/>
          <w:szCs w:val="24"/>
        </w:rPr>
        <w:t xml:space="preserve"> (SDG 2), </w:t>
      </w:r>
      <w:proofErr w:type="spellStart"/>
      <w:r w:rsidRPr="005047FC">
        <w:rPr>
          <w:rFonts w:cs="Times New Roman"/>
          <w:szCs w:val="24"/>
        </w:rPr>
        <w:t>tetapi</w:t>
      </w:r>
      <w:proofErr w:type="spellEnd"/>
      <w:r w:rsidRPr="005047FC">
        <w:rPr>
          <w:rFonts w:cs="Times New Roman"/>
          <w:szCs w:val="24"/>
        </w:rPr>
        <w:t xml:space="preserve"> juga </w:t>
      </w:r>
      <w:proofErr w:type="spellStart"/>
      <w:r w:rsidRPr="005047FC">
        <w:rPr>
          <w:rFonts w:cs="Times New Roman"/>
          <w:szCs w:val="24"/>
        </w:rPr>
        <w:t>mengurangi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limbah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polusi</w:t>
      </w:r>
      <w:proofErr w:type="spellEnd"/>
      <w:r w:rsidRPr="005047FC">
        <w:rPr>
          <w:rFonts w:cs="Times New Roman"/>
          <w:szCs w:val="24"/>
        </w:rPr>
        <w:t xml:space="preserve"> (SDG 12), </w:t>
      </w:r>
      <w:proofErr w:type="spellStart"/>
      <w:r w:rsidRPr="005047FC">
        <w:rPr>
          <w:rFonts w:cs="Times New Roman"/>
          <w:szCs w:val="24"/>
        </w:rPr>
        <w:t>melindungi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ekosistem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akuatik</w:t>
      </w:r>
      <w:proofErr w:type="spellEnd"/>
      <w:r w:rsidRPr="005047FC">
        <w:rPr>
          <w:rFonts w:cs="Times New Roman"/>
          <w:szCs w:val="24"/>
        </w:rPr>
        <w:t xml:space="preserve"> (SDG 14), dan </w:t>
      </w:r>
      <w:proofErr w:type="spellStart"/>
      <w:r w:rsidRPr="005047FC">
        <w:rPr>
          <w:rFonts w:cs="Times New Roman"/>
          <w:szCs w:val="24"/>
        </w:rPr>
        <w:t>menjaga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keseimbangan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ekosistem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darat</w:t>
      </w:r>
      <w:proofErr w:type="spellEnd"/>
      <w:r w:rsidRPr="005047FC">
        <w:rPr>
          <w:rFonts w:cs="Times New Roman"/>
          <w:szCs w:val="24"/>
        </w:rPr>
        <w:t>-air (SDG 15).</w:t>
      </w:r>
    </w:p>
    <w:p w:rsidR="005F0F51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Perkembangan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teknologi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inovasi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bidang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akuakultur</w:t>
      </w:r>
      <w:proofErr w:type="spellEnd"/>
      <w:r w:rsidRPr="005047FC">
        <w:rPr>
          <w:rFonts w:cs="Times New Roman"/>
          <w:szCs w:val="24"/>
        </w:rPr>
        <w:t xml:space="preserve"> juga </w:t>
      </w:r>
      <w:proofErr w:type="spellStart"/>
      <w:r w:rsidRPr="005047FC">
        <w:rPr>
          <w:rFonts w:cs="Times New Roman"/>
          <w:szCs w:val="24"/>
        </w:rPr>
        <w:t>menunjukkan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kemajuan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sangat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pesat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menjanjikan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beberapa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tahun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terakhir</w:t>
      </w:r>
      <w:proofErr w:type="spellEnd"/>
      <w:r w:rsidRPr="005047FC">
        <w:rPr>
          <w:rFonts w:cs="Times New Roman"/>
          <w:szCs w:val="24"/>
        </w:rPr>
        <w:t xml:space="preserve">. </w:t>
      </w:r>
      <w:proofErr w:type="spellStart"/>
      <w:r w:rsidRPr="005047FC">
        <w:rPr>
          <w:rFonts w:cs="Times New Roman"/>
          <w:szCs w:val="24"/>
        </w:rPr>
        <w:t>Penelitian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komprehensif</w:t>
      </w:r>
      <w:proofErr w:type="spellEnd"/>
      <w:r w:rsidRPr="005047FC">
        <w:rPr>
          <w:rFonts w:cs="Times New Roman"/>
          <w:szCs w:val="24"/>
        </w:rPr>
        <w:t xml:space="preserve"> oleh Nair et al. (2024) yang </w:t>
      </w:r>
      <w:proofErr w:type="spellStart"/>
      <w:r w:rsidRPr="005047FC">
        <w:rPr>
          <w:rFonts w:cs="Times New Roman"/>
          <w:szCs w:val="24"/>
        </w:rPr>
        <w:t>mereviews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lebih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150 </w:t>
      </w:r>
      <w:proofErr w:type="spellStart"/>
      <w:r w:rsidRPr="005047FC">
        <w:rPr>
          <w:rFonts w:cs="Times New Roman"/>
          <w:szCs w:val="24"/>
        </w:rPr>
        <w:t>studi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tentang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akuaponik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menemukan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bahwa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akuaponik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mengintegrasikan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produksi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tanaman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hidroponik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meningkatkan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efisiensi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penggunaan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hingga</w:t>
      </w:r>
      <w:proofErr w:type="spellEnd"/>
      <w:r w:rsidRPr="005047FC">
        <w:rPr>
          <w:rFonts w:cs="Times New Roman"/>
          <w:szCs w:val="24"/>
        </w:rPr>
        <w:t xml:space="preserve"> 42% </w:t>
      </w:r>
      <w:proofErr w:type="spellStart"/>
      <w:r w:rsidRPr="005047FC">
        <w:rPr>
          <w:rFonts w:cs="Times New Roman"/>
          <w:szCs w:val="24"/>
        </w:rPr>
        <w:t>dibandingkan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hidroponik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konvensional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sekaligus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menghasilkan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dua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produk</w:t>
      </w:r>
      <w:proofErr w:type="spellEnd"/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sayuran</w:t>
      </w:r>
      <w:proofErr w:type="spellEnd"/>
      <w:r w:rsidRPr="005047FC">
        <w:rPr>
          <w:rFonts w:cs="Times New Roman"/>
          <w:szCs w:val="24"/>
        </w:rPr>
        <w:t xml:space="preserve">)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satu</w:t>
      </w:r>
      <w:proofErr w:type="spellEnd"/>
      <w:r w:rsidRPr="005047FC">
        <w:rPr>
          <w:rFonts w:cs="Times New Roman"/>
          <w:szCs w:val="24"/>
        </w:rPr>
        <w:t xml:space="preserve"> input </w:t>
      </w: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 xml:space="preserve">.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akuaponik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memanfaatkan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limbah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metabolik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 xml:space="preserve"> yang kaya nitrogen </w:t>
      </w:r>
      <w:proofErr w:type="spellStart"/>
      <w:r w:rsidRPr="005047FC">
        <w:rPr>
          <w:rFonts w:cs="Times New Roman"/>
          <w:szCs w:val="24"/>
        </w:rPr>
        <w:t>sebagai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pupuk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tanaman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sementara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tanaman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memurnikan</w:t>
      </w:r>
      <w:proofErr w:type="spellEnd"/>
      <w:r w:rsidRPr="005047FC">
        <w:rPr>
          <w:rFonts w:cs="Times New Roman"/>
          <w:szCs w:val="24"/>
        </w:rPr>
        <w:t xml:space="preserve"> air yang </w:t>
      </w:r>
      <w:proofErr w:type="spellStart"/>
      <w:r w:rsidRPr="005047FC">
        <w:rPr>
          <w:rFonts w:cs="Times New Roman"/>
          <w:szCs w:val="24"/>
        </w:rPr>
        <w:t>kemudian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dikembalikan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menciptakan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siklus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hampir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tertutup</w:t>
      </w:r>
      <w:proofErr w:type="spellEnd"/>
      <w:r w:rsidRPr="005047FC">
        <w:rPr>
          <w:rFonts w:cs="Times New Roman"/>
          <w:szCs w:val="24"/>
        </w:rPr>
        <w:t xml:space="preserve"> (closed-loop nutrient cycle) (Nair et al., 2024; </w:t>
      </w:r>
      <w:proofErr w:type="spellStart"/>
      <w:r w:rsidRPr="005047FC">
        <w:rPr>
          <w:rFonts w:cs="Times New Roman"/>
          <w:szCs w:val="24"/>
        </w:rPr>
        <w:t>Goddek</w:t>
      </w:r>
      <w:proofErr w:type="spellEnd"/>
      <w:r w:rsidRPr="005047FC">
        <w:rPr>
          <w:rFonts w:cs="Times New Roman"/>
          <w:szCs w:val="24"/>
        </w:rPr>
        <w:t xml:space="preserve"> et al., 2015; </w:t>
      </w:r>
      <w:proofErr w:type="spellStart"/>
      <w:r w:rsidRPr="005047FC">
        <w:rPr>
          <w:rFonts w:cs="Times New Roman"/>
          <w:szCs w:val="24"/>
        </w:rPr>
        <w:t>Rakocy</w:t>
      </w:r>
      <w:proofErr w:type="spellEnd"/>
      <w:r w:rsidRPr="005047FC">
        <w:rPr>
          <w:rFonts w:cs="Times New Roman"/>
          <w:szCs w:val="24"/>
        </w:rPr>
        <w:t xml:space="preserve"> et al., 2006).</w:t>
      </w:r>
    </w:p>
    <w:p w:rsidR="005F155C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Teknologi</w:t>
      </w:r>
      <w:proofErr w:type="spellEnd"/>
      <w:r w:rsidRPr="005047FC">
        <w:rPr>
          <w:rFonts w:cs="Times New Roman"/>
          <w:szCs w:val="24"/>
        </w:rPr>
        <w:t xml:space="preserve"> bio-fertilizer </w:t>
      </w:r>
      <w:proofErr w:type="spellStart"/>
      <w:r w:rsidRPr="005047FC">
        <w:rPr>
          <w:rFonts w:cs="Times New Roman"/>
          <w:szCs w:val="24"/>
        </w:rPr>
        <w:t>berbasis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mikroorganisme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fungsional</w:t>
      </w:r>
      <w:proofErr w:type="spellEnd"/>
      <w:r w:rsidRPr="005047FC">
        <w:rPr>
          <w:rFonts w:cs="Times New Roman"/>
          <w:szCs w:val="24"/>
        </w:rPr>
        <w:t xml:space="preserve"> juga </w:t>
      </w:r>
      <w:proofErr w:type="spellStart"/>
      <w:r w:rsidRPr="005047FC">
        <w:rPr>
          <w:rFonts w:cs="Times New Roman"/>
          <w:szCs w:val="24"/>
        </w:rPr>
        <w:t>menunjukkan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potensi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besar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meningkatkan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ketersediaan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sambil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mengurangi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dampak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lingkungan</w:t>
      </w:r>
      <w:proofErr w:type="spellEnd"/>
      <w:r w:rsidRPr="005047FC">
        <w:rPr>
          <w:rFonts w:cs="Times New Roman"/>
          <w:szCs w:val="24"/>
        </w:rPr>
        <w:t xml:space="preserve">. Bio-fertilizer yang </w:t>
      </w:r>
      <w:proofErr w:type="spellStart"/>
      <w:r w:rsidRPr="005047FC">
        <w:rPr>
          <w:rFonts w:cs="Times New Roman"/>
          <w:szCs w:val="24"/>
        </w:rPr>
        <w:t>mengandung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bakteri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nitrifikasi</w:t>
      </w:r>
      <w:proofErr w:type="spellEnd"/>
      <w:r w:rsidRPr="005047FC">
        <w:rPr>
          <w:rFonts w:cs="Times New Roman"/>
          <w:szCs w:val="24"/>
        </w:rPr>
        <w:t xml:space="preserve"> (</w:t>
      </w:r>
      <w:r w:rsidRPr="005047FC">
        <w:rPr>
          <w:rFonts w:cs="Times New Roman"/>
          <w:i/>
          <w:iCs/>
          <w:szCs w:val="24"/>
        </w:rPr>
        <w:t>Nitrosomonas</w:t>
      </w:r>
      <w:r w:rsidRPr="005047FC">
        <w:rPr>
          <w:rFonts w:cs="Times New Roman"/>
          <w:szCs w:val="24"/>
        </w:rPr>
        <w:t xml:space="preserve"> spp. dan Nitrobacter spp.), </w:t>
      </w:r>
      <w:proofErr w:type="spellStart"/>
      <w:r w:rsidRPr="005047FC">
        <w:rPr>
          <w:rFonts w:cs="Times New Roman"/>
          <w:szCs w:val="24"/>
        </w:rPr>
        <w:t>bakteri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penambat</w:t>
      </w:r>
      <w:proofErr w:type="spellEnd"/>
      <w:r w:rsidRPr="005047FC">
        <w:rPr>
          <w:rFonts w:cs="Times New Roman"/>
          <w:szCs w:val="24"/>
        </w:rPr>
        <w:t xml:space="preserve"> nitrogen (</w:t>
      </w:r>
      <w:proofErr w:type="spellStart"/>
      <w:r w:rsidRPr="005047FC">
        <w:rPr>
          <w:rFonts w:cs="Times New Roman"/>
          <w:i/>
          <w:iCs/>
          <w:szCs w:val="24"/>
        </w:rPr>
        <w:t>Azotobacter</w:t>
      </w:r>
      <w:proofErr w:type="spellEnd"/>
      <w:r w:rsidRPr="005047FC">
        <w:rPr>
          <w:rFonts w:cs="Times New Roman"/>
          <w:szCs w:val="24"/>
        </w:rPr>
        <w:t xml:space="preserve"> spp., </w:t>
      </w:r>
      <w:proofErr w:type="spellStart"/>
      <w:r w:rsidRPr="005047FC">
        <w:rPr>
          <w:rFonts w:cs="Times New Roman"/>
          <w:i/>
          <w:iCs/>
          <w:szCs w:val="24"/>
        </w:rPr>
        <w:t>Azospirillum</w:t>
      </w:r>
      <w:proofErr w:type="spellEnd"/>
      <w:r w:rsidRPr="005047FC">
        <w:rPr>
          <w:rFonts w:cs="Times New Roman"/>
          <w:szCs w:val="24"/>
        </w:rPr>
        <w:t xml:space="preserve"> spp.), </w:t>
      </w:r>
      <w:proofErr w:type="spellStart"/>
      <w:r w:rsidRPr="005047FC">
        <w:rPr>
          <w:rFonts w:cs="Times New Roman"/>
          <w:szCs w:val="24"/>
        </w:rPr>
        <w:t>bakteri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pelarut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fosfat</w:t>
      </w:r>
      <w:proofErr w:type="spellEnd"/>
      <w:r w:rsidRPr="005047FC">
        <w:rPr>
          <w:rFonts w:cs="Times New Roman"/>
          <w:szCs w:val="24"/>
        </w:rPr>
        <w:t xml:space="preserve"> (</w:t>
      </w:r>
      <w:r w:rsidRPr="005047FC">
        <w:rPr>
          <w:rFonts w:cs="Times New Roman"/>
          <w:i/>
          <w:iCs/>
          <w:szCs w:val="24"/>
        </w:rPr>
        <w:t>Bacillus</w:t>
      </w:r>
      <w:r w:rsidRPr="005047FC">
        <w:rPr>
          <w:rFonts w:cs="Times New Roman"/>
          <w:szCs w:val="24"/>
        </w:rPr>
        <w:t xml:space="preserve"> spp., </w:t>
      </w:r>
      <w:r w:rsidRPr="005047FC">
        <w:rPr>
          <w:rFonts w:cs="Times New Roman"/>
          <w:i/>
          <w:iCs/>
          <w:szCs w:val="24"/>
        </w:rPr>
        <w:t>Pseudomonas</w:t>
      </w:r>
      <w:r w:rsidRPr="005047FC">
        <w:rPr>
          <w:rFonts w:cs="Times New Roman"/>
          <w:szCs w:val="24"/>
        </w:rPr>
        <w:t xml:space="preserve"> spp.), dan </w:t>
      </w:r>
      <w:proofErr w:type="spellStart"/>
      <w:r w:rsidRPr="005047FC">
        <w:rPr>
          <w:rFonts w:cs="Times New Roman"/>
          <w:szCs w:val="24"/>
        </w:rPr>
        <w:t>mikroalga</w:t>
      </w:r>
      <w:proofErr w:type="spellEnd"/>
      <w:r w:rsidRPr="005047FC">
        <w:rPr>
          <w:rFonts w:cs="Times New Roman"/>
          <w:szCs w:val="24"/>
        </w:rPr>
        <w:t xml:space="preserve"> (</w:t>
      </w:r>
      <w:r w:rsidRPr="005047FC">
        <w:rPr>
          <w:rFonts w:cs="Times New Roman"/>
          <w:i/>
          <w:iCs/>
          <w:szCs w:val="24"/>
        </w:rPr>
        <w:t>Chlorella</w:t>
      </w:r>
      <w:r w:rsidRPr="005047FC">
        <w:rPr>
          <w:rFonts w:cs="Times New Roman"/>
          <w:szCs w:val="24"/>
        </w:rPr>
        <w:t xml:space="preserve"> spp., Spirulina spp.)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meningkatkan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siklus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memperbaiki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kualitas</w:t>
      </w:r>
      <w:proofErr w:type="spellEnd"/>
      <w:r w:rsidRPr="005047FC">
        <w:rPr>
          <w:rFonts w:cs="Times New Roman"/>
          <w:szCs w:val="24"/>
        </w:rPr>
        <w:t xml:space="preserve"> air, dan </w:t>
      </w:r>
      <w:proofErr w:type="spellStart"/>
      <w:r w:rsidRPr="005047FC">
        <w:rPr>
          <w:rFonts w:cs="Times New Roman"/>
          <w:szCs w:val="24"/>
        </w:rPr>
        <w:t>merangsang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pertumbuhan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alami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secara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lebih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alami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berkelanjutan</w:t>
      </w:r>
      <w:proofErr w:type="spellEnd"/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Greenfeld</w:t>
      </w:r>
      <w:proofErr w:type="spellEnd"/>
      <w:r w:rsidRPr="005047FC">
        <w:rPr>
          <w:rFonts w:cs="Times New Roman"/>
          <w:szCs w:val="24"/>
        </w:rPr>
        <w:t xml:space="preserve"> et al., 2021; </w:t>
      </w:r>
      <w:proofErr w:type="spellStart"/>
      <w:r w:rsidRPr="005047FC">
        <w:rPr>
          <w:rFonts w:cs="Times New Roman"/>
          <w:szCs w:val="24"/>
        </w:rPr>
        <w:t>Lobanov</w:t>
      </w:r>
      <w:proofErr w:type="spellEnd"/>
      <w:r w:rsidRPr="005047FC">
        <w:rPr>
          <w:rFonts w:cs="Times New Roman"/>
          <w:szCs w:val="24"/>
        </w:rPr>
        <w:t xml:space="preserve"> et al., 2021; Monroy-</w:t>
      </w:r>
      <w:proofErr w:type="spellStart"/>
      <w:r w:rsidRPr="005047FC">
        <w:rPr>
          <w:rFonts w:cs="Times New Roman"/>
          <w:szCs w:val="24"/>
        </w:rPr>
        <w:t>Dosta</w:t>
      </w:r>
      <w:proofErr w:type="spellEnd"/>
      <w:r w:rsidRPr="005047FC">
        <w:rPr>
          <w:rFonts w:cs="Times New Roman"/>
          <w:szCs w:val="24"/>
        </w:rPr>
        <w:t xml:space="preserve"> et al., 2013). </w:t>
      </w:r>
      <w:proofErr w:type="spellStart"/>
      <w:r w:rsidRPr="005047FC">
        <w:rPr>
          <w:rFonts w:cs="Times New Roman"/>
          <w:szCs w:val="24"/>
        </w:rPr>
        <w:t>Penelitian</w:t>
      </w:r>
      <w:proofErr w:type="spellEnd"/>
      <w:r w:rsidRPr="005047FC">
        <w:rPr>
          <w:rFonts w:cs="Times New Roman"/>
          <w:szCs w:val="24"/>
        </w:rPr>
        <w:t xml:space="preserve"> oleh Xia et al. (2023) </w:t>
      </w:r>
      <w:proofErr w:type="spellStart"/>
      <w:r w:rsidRPr="005047FC">
        <w:rPr>
          <w:rFonts w:cs="Times New Roman"/>
          <w:szCs w:val="24"/>
        </w:rPr>
        <w:t>menunjukkan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bahwa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penggunaan</w:t>
      </w:r>
      <w:proofErr w:type="spellEnd"/>
      <w:r w:rsidRPr="005047FC">
        <w:rPr>
          <w:rFonts w:cs="Times New Roman"/>
          <w:szCs w:val="24"/>
        </w:rPr>
        <w:t xml:space="preserve"> purple phototrophic bacteria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pengolahan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lumpur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akuaponik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merecovery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hingga</w:t>
      </w:r>
      <w:proofErr w:type="spellEnd"/>
      <w:r w:rsidRPr="005047FC">
        <w:rPr>
          <w:rFonts w:cs="Times New Roman"/>
          <w:szCs w:val="24"/>
        </w:rPr>
        <w:t xml:space="preserve"> 85% nitrogen dan 72% </w:t>
      </w:r>
      <w:proofErr w:type="spellStart"/>
      <w:r w:rsidRPr="005047FC">
        <w:rPr>
          <w:rFonts w:cs="Times New Roman"/>
          <w:szCs w:val="24"/>
        </w:rPr>
        <w:t>fosfor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digunakan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kembali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sebagai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pupuk</w:t>
      </w:r>
      <w:proofErr w:type="spellEnd"/>
      <w:r w:rsidRPr="005047FC">
        <w:rPr>
          <w:rFonts w:cs="Times New Roman"/>
          <w:szCs w:val="24"/>
        </w:rPr>
        <w:t>.</w:t>
      </w:r>
    </w:p>
    <w:p w:rsidR="005F155C" w:rsidRPr="005047FC" w:rsidRDefault="005047FC" w:rsidP="005047FC">
      <w:p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br w:type="page"/>
      </w:r>
    </w:p>
    <w:p w:rsidR="005F0F51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lastRenderedPageBreak/>
        <w:t>Selain</w:t>
      </w:r>
      <w:proofErr w:type="spellEnd"/>
      <w:r w:rsidRPr="005047FC">
        <w:rPr>
          <w:rFonts w:cs="Times New Roman"/>
          <w:szCs w:val="24"/>
        </w:rPr>
        <w:t xml:space="preserve"> bio-fertilizer, </w:t>
      </w:r>
      <w:proofErr w:type="spellStart"/>
      <w:r w:rsidRPr="005047FC">
        <w:rPr>
          <w:rFonts w:cs="Times New Roman"/>
          <w:szCs w:val="24"/>
        </w:rPr>
        <w:t>pengembangan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pupuk</w:t>
      </w:r>
      <w:proofErr w:type="spellEnd"/>
      <w:r w:rsidRPr="005047FC">
        <w:rPr>
          <w:rFonts w:cs="Times New Roman"/>
          <w:szCs w:val="24"/>
        </w:rPr>
        <w:t xml:space="preserve"> slow-release (</w:t>
      </w:r>
      <w:proofErr w:type="spellStart"/>
      <w:r w:rsidRPr="005047FC">
        <w:rPr>
          <w:rFonts w:cs="Times New Roman"/>
          <w:szCs w:val="24"/>
        </w:rPr>
        <w:t>lepas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lambat</w:t>
      </w:r>
      <w:proofErr w:type="spellEnd"/>
      <w:r w:rsidRPr="005047FC">
        <w:rPr>
          <w:rFonts w:cs="Times New Roman"/>
          <w:szCs w:val="24"/>
        </w:rPr>
        <w:t xml:space="preserve">) dan </w:t>
      </w:r>
      <w:proofErr w:type="spellStart"/>
      <w:r w:rsidRPr="005047FC">
        <w:rPr>
          <w:rFonts w:cs="Times New Roman"/>
          <w:szCs w:val="24"/>
        </w:rPr>
        <w:t>pupuk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berbasis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bahan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alami</w:t>
      </w:r>
      <w:proofErr w:type="spellEnd"/>
      <w:r w:rsidRPr="005047FC">
        <w:rPr>
          <w:rFonts w:cs="Times New Roman"/>
          <w:szCs w:val="24"/>
        </w:rPr>
        <w:t xml:space="preserve"> juga </w:t>
      </w:r>
      <w:proofErr w:type="spellStart"/>
      <w:r w:rsidRPr="005047FC">
        <w:rPr>
          <w:rFonts w:cs="Times New Roman"/>
          <w:szCs w:val="24"/>
        </w:rPr>
        <w:t>menjadi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tren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inovasi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penting</w:t>
      </w:r>
      <w:proofErr w:type="spellEnd"/>
      <w:r w:rsidRPr="005047FC">
        <w:rPr>
          <w:rFonts w:cs="Times New Roman"/>
          <w:szCs w:val="24"/>
        </w:rPr>
        <w:t xml:space="preserve">. Nippon </w:t>
      </w:r>
      <w:proofErr w:type="spellStart"/>
      <w:r w:rsidRPr="005047FC">
        <w:rPr>
          <w:rFonts w:cs="Times New Roman"/>
          <w:szCs w:val="24"/>
        </w:rPr>
        <w:t>AquaTech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perusahaan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teknologi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akuakultur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terkemuka</w:t>
      </w:r>
      <w:proofErr w:type="spellEnd"/>
      <w:r w:rsidRPr="005047FC">
        <w:rPr>
          <w:rFonts w:cs="Times New Roman"/>
          <w:szCs w:val="24"/>
        </w:rPr>
        <w:t xml:space="preserve"> di </w:t>
      </w:r>
      <w:proofErr w:type="spellStart"/>
      <w:r w:rsidRPr="005047FC">
        <w:rPr>
          <w:rFonts w:cs="Times New Roman"/>
          <w:szCs w:val="24"/>
        </w:rPr>
        <w:t>Jepang</w:t>
      </w:r>
      <w:proofErr w:type="spellEnd"/>
      <w:r w:rsidRPr="005047FC">
        <w:rPr>
          <w:rFonts w:cs="Times New Roman"/>
          <w:szCs w:val="24"/>
        </w:rPr>
        <w:t xml:space="preserve">, pada </w:t>
      </w:r>
      <w:proofErr w:type="spellStart"/>
      <w:r w:rsidRPr="005047FC">
        <w:rPr>
          <w:rFonts w:cs="Times New Roman"/>
          <w:szCs w:val="24"/>
        </w:rPr>
        <w:t>Juli</w:t>
      </w:r>
      <w:proofErr w:type="spellEnd"/>
      <w:r w:rsidRPr="005047FC">
        <w:rPr>
          <w:rFonts w:cs="Times New Roman"/>
          <w:szCs w:val="24"/>
        </w:rPr>
        <w:t xml:space="preserve"> 2025 </w:t>
      </w:r>
      <w:proofErr w:type="spellStart"/>
      <w:r w:rsidRPr="005047FC">
        <w:rPr>
          <w:rFonts w:cs="Times New Roman"/>
          <w:szCs w:val="24"/>
        </w:rPr>
        <w:t>mengumumkan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pengembangan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pupuk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akuakultur</w:t>
      </w:r>
      <w:proofErr w:type="spellEnd"/>
      <w:r w:rsidRPr="005047FC">
        <w:rPr>
          <w:rFonts w:cs="Times New Roman"/>
          <w:szCs w:val="24"/>
        </w:rPr>
        <w:t xml:space="preserve"> slow-release yang </w:t>
      </w:r>
      <w:proofErr w:type="spellStart"/>
      <w:r w:rsidRPr="005047FC">
        <w:rPr>
          <w:rFonts w:cs="Times New Roman"/>
          <w:szCs w:val="24"/>
        </w:rPr>
        <w:t>dirancang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khusus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peternakan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pesisir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teknologi</w:t>
      </w:r>
      <w:proofErr w:type="spellEnd"/>
      <w:r w:rsidRPr="005047FC">
        <w:rPr>
          <w:rFonts w:cs="Times New Roman"/>
          <w:szCs w:val="24"/>
        </w:rPr>
        <w:t xml:space="preserve"> coating yang </w:t>
      </w:r>
      <w:proofErr w:type="spellStart"/>
      <w:r w:rsidRPr="005047FC">
        <w:rPr>
          <w:rFonts w:cs="Times New Roman"/>
          <w:szCs w:val="24"/>
        </w:rPr>
        <w:t>mengatur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pelepasan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secara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bertahap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sesuai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kebutuhan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fitoplankton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sehingga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mengurangi</w:t>
      </w:r>
      <w:proofErr w:type="spellEnd"/>
      <w:r w:rsidRPr="005047FC">
        <w:rPr>
          <w:rFonts w:cs="Times New Roman"/>
          <w:szCs w:val="24"/>
        </w:rPr>
        <w:t xml:space="preserve"> runoff </w:t>
      </w: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hingga</w:t>
      </w:r>
      <w:proofErr w:type="spellEnd"/>
      <w:r w:rsidRPr="005047FC">
        <w:rPr>
          <w:rFonts w:cs="Times New Roman"/>
          <w:szCs w:val="24"/>
        </w:rPr>
        <w:t xml:space="preserve"> 45% dan </w:t>
      </w:r>
      <w:proofErr w:type="spellStart"/>
      <w:r w:rsidRPr="005047FC">
        <w:rPr>
          <w:rFonts w:cs="Times New Roman"/>
          <w:szCs w:val="24"/>
        </w:rPr>
        <w:t>meningkatkan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efisiensi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penggunaan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pupuk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hingga</w:t>
      </w:r>
      <w:proofErr w:type="spellEnd"/>
      <w:r w:rsidRPr="005047FC">
        <w:rPr>
          <w:rFonts w:cs="Times New Roman"/>
          <w:szCs w:val="24"/>
        </w:rPr>
        <w:t xml:space="preserve"> 38% (Market Research Reports, 2024). </w:t>
      </w:r>
      <w:proofErr w:type="spellStart"/>
      <w:r w:rsidRPr="005047FC">
        <w:rPr>
          <w:rFonts w:cs="Times New Roman"/>
          <w:szCs w:val="24"/>
        </w:rPr>
        <w:t>Demikian</w:t>
      </w:r>
      <w:proofErr w:type="spellEnd"/>
      <w:r w:rsidRPr="005047FC">
        <w:rPr>
          <w:rFonts w:cs="Times New Roman"/>
          <w:szCs w:val="24"/>
        </w:rPr>
        <w:t xml:space="preserve"> pula, </w:t>
      </w:r>
      <w:proofErr w:type="spellStart"/>
      <w:r w:rsidRPr="005047FC">
        <w:rPr>
          <w:rFonts w:cs="Times New Roman"/>
          <w:szCs w:val="24"/>
        </w:rPr>
        <w:t>pupuk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berbasis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rumput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laut</w:t>
      </w:r>
      <w:proofErr w:type="spellEnd"/>
      <w:r w:rsidRPr="005047FC">
        <w:rPr>
          <w:rFonts w:cs="Times New Roman"/>
          <w:szCs w:val="24"/>
        </w:rPr>
        <w:t xml:space="preserve"> (seaweed-based fertilizer) yang </w:t>
      </w:r>
      <w:proofErr w:type="spellStart"/>
      <w:r w:rsidRPr="005047FC">
        <w:rPr>
          <w:rFonts w:cs="Times New Roman"/>
          <w:szCs w:val="24"/>
        </w:rPr>
        <w:t>mulai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diproduksi</w:t>
      </w:r>
      <w:proofErr w:type="spellEnd"/>
      <w:r w:rsidRPr="005047FC">
        <w:rPr>
          <w:rFonts w:cs="Times New Roman"/>
          <w:szCs w:val="24"/>
        </w:rPr>
        <w:t xml:space="preserve"> di Hokkaido, </w:t>
      </w:r>
      <w:proofErr w:type="spellStart"/>
      <w:r w:rsidRPr="005047FC">
        <w:rPr>
          <w:rFonts w:cs="Times New Roman"/>
          <w:szCs w:val="24"/>
        </w:rPr>
        <w:t>Jepang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memanfaatkan</w:t>
      </w:r>
      <w:proofErr w:type="spellEnd"/>
      <w:r w:rsidRPr="005047FC">
        <w:rPr>
          <w:rFonts w:cs="Times New Roman"/>
          <w:szCs w:val="24"/>
        </w:rPr>
        <w:t xml:space="preserve"> kelp </w:t>
      </w:r>
      <w:proofErr w:type="spellStart"/>
      <w:r w:rsidRPr="005047FC">
        <w:rPr>
          <w:rFonts w:cs="Times New Roman"/>
          <w:szCs w:val="24"/>
        </w:rPr>
        <w:t>lokal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sebagai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sumber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 xml:space="preserve"> dan growth promoters </w:t>
      </w:r>
      <w:proofErr w:type="spellStart"/>
      <w:r w:rsidRPr="005047FC">
        <w:rPr>
          <w:rFonts w:cs="Times New Roman"/>
          <w:szCs w:val="24"/>
        </w:rPr>
        <w:t>alami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menunjukkan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hasil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menjanjikan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meningkatkan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pertumbuhan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udang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meningkatkan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imun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resistensi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terhadap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penyakit</w:t>
      </w:r>
      <w:proofErr w:type="spellEnd"/>
      <w:r w:rsidRPr="005047FC">
        <w:rPr>
          <w:rFonts w:cs="Times New Roman"/>
          <w:szCs w:val="24"/>
        </w:rPr>
        <w:t xml:space="preserve"> (Market Research Reports, 2024; </w:t>
      </w:r>
      <w:proofErr w:type="spellStart"/>
      <w:r w:rsidRPr="005047FC">
        <w:rPr>
          <w:rFonts w:cs="Times New Roman"/>
          <w:szCs w:val="24"/>
        </w:rPr>
        <w:t>Battacharyya</w:t>
      </w:r>
      <w:proofErr w:type="spellEnd"/>
      <w:r w:rsidRPr="005047FC">
        <w:rPr>
          <w:rFonts w:cs="Times New Roman"/>
          <w:szCs w:val="24"/>
        </w:rPr>
        <w:t xml:space="preserve"> et al., 2015).</w:t>
      </w:r>
    </w:p>
    <w:p w:rsidR="005F0F51" w:rsidRPr="005047FC" w:rsidRDefault="005047FC" w:rsidP="005047FC">
      <w:p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i/>
          <w:iCs/>
          <w:szCs w:val="24"/>
        </w:rPr>
        <w:t>Precision aquaculture</w:t>
      </w:r>
      <w:r w:rsidRPr="005047FC">
        <w:rPr>
          <w:rFonts w:cs="Times New Roman"/>
          <w:szCs w:val="24"/>
        </w:rPr>
        <w:t xml:space="preserve">, yang </w:t>
      </w:r>
      <w:proofErr w:type="spellStart"/>
      <w:r w:rsidRPr="005047FC">
        <w:rPr>
          <w:rFonts w:cs="Times New Roman"/>
          <w:szCs w:val="24"/>
        </w:rPr>
        <w:t>memanfaatkan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teknologi</w:t>
      </w:r>
      <w:proofErr w:type="spellEnd"/>
      <w:r w:rsidRPr="005047FC">
        <w:rPr>
          <w:rFonts w:cs="Times New Roman"/>
          <w:szCs w:val="24"/>
        </w:rPr>
        <w:t xml:space="preserve"> sensor Internet of Things (IoT), big data analytics, cloud computing, dan artificial intelligence (AI), juga </w:t>
      </w:r>
      <w:proofErr w:type="spellStart"/>
      <w:r w:rsidRPr="005047FC">
        <w:rPr>
          <w:rFonts w:cs="Times New Roman"/>
          <w:szCs w:val="24"/>
        </w:rPr>
        <w:t>membuka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paradigma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baru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optimalisasi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presisi</w:t>
      </w:r>
      <w:proofErr w:type="spellEnd"/>
      <w:r w:rsidRPr="005047FC">
        <w:rPr>
          <w:rFonts w:cs="Times New Roman"/>
          <w:szCs w:val="24"/>
        </w:rPr>
        <w:t xml:space="preserve">, real-time, dan </w:t>
      </w:r>
      <w:proofErr w:type="spellStart"/>
      <w:r w:rsidRPr="005047FC">
        <w:rPr>
          <w:rFonts w:cs="Times New Roman"/>
          <w:szCs w:val="24"/>
        </w:rPr>
        <w:t>berbasis</w:t>
      </w:r>
      <w:proofErr w:type="spellEnd"/>
      <w:r w:rsidRPr="005047FC">
        <w:rPr>
          <w:rFonts w:cs="Times New Roman"/>
          <w:szCs w:val="24"/>
        </w:rPr>
        <w:t xml:space="preserve"> data (</w:t>
      </w:r>
      <w:proofErr w:type="spellStart"/>
      <w:r w:rsidRPr="005047FC">
        <w:rPr>
          <w:rFonts w:cs="Times New Roman"/>
          <w:szCs w:val="24"/>
        </w:rPr>
        <w:t>Føre</w:t>
      </w:r>
      <w:proofErr w:type="spellEnd"/>
      <w:r w:rsidRPr="005047FC">
        <w:rPr>
          <w:rFonts w:cs="Times New Roman"/>
          <w:szCs w:val="24"/>
        </w:rPr>
        <w:t xml:space="preserve"> et al., 2018; Yang et al., 2020).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monitoring real-time </w:t>
      </w:r>
      <w:proofErr w:type="spellStart"/>
      <w:r w:rsidRPr="005047FC">
        <w:rPr>
          <w:rFonts w:cs="Times New Roman"/>
          <w:szCs w:val="24"/>
        </w:rPr>
        <w:t>menggunakan</w:t>
      </w:r>
      <w:proofErr w:type="spellEnd"/>
      <w:r w:rsidRPr="005047FC">
        <w:rPr>
          <w:rFonts w:cs="Times New Roman"/>
          <w:szCs w:val="24"/>
        </w:rPr>
        <w:t xml:space="preserve"> sensor multi-parameter yang </w:t>
      </w:r>
      <w:proofErr w:type="spellStart"/>
      <w:r w:rsidRPr="005047FC">
        <w:rPr>
          <w:rFonts w:cs="Times New Roman"/>
          <w:szCs w:val="24"/>
        </w:rPr>
        <w:t>terintegrasi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memberikan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informasi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akurat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kontinyu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tentang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konsentrasi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 xml:space="preserve"> (N, P, K), </w:t>
      </w:r>
      <w:proofErr w:type="spellStart"/>
      <w:r w:rsidRPr="005047FC">
        <w:rPr>
          <w:rFonts w:cs="Times New Roman"/>
          <w:szCs w:val="24"/>
        </w:rPr>
        <w:t>kualitas</w:t>
      </w:r>
      <w:proofErr w:type="spellEnd"/>
      <w:r w:rsidRPr="005047FC">
        <w:rPr>
          <w:rFonts w:cs="Times New Roman"/>
          <w:szCs w:val="24"/>
        </w:rPr>
        <w:t xml:space="preserve"> air (pH, DO, </w:t>
      </w:r>
      <w:proofErr w:type="spellStart"/>
      <w:r w:rsidRPr="005047FC">
        <w:rPr>
          <w:rFonts w:cs="Times New Roman"/>
          <w:szCs w:val="24"/>
        </w:rPr>
        <w:t>suhu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salinitas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turbiditas</w:t>
      </w:r>
      <w:proofErr w:type="spellEnd"/>
      <w:r w:rsidRPr="005047FC">
        <w:rPr>
          <w:rFonts w:cs="Times New Roman"/>
          <w:szCs w:val="24"/>
        </w:rPr>
        <w:t xml:space="preserve">), </w:t>
      </w:r>
      <w:proofErr w:type="spellStart"/>
      <w:r w:rsidRPr="005047FC">
        <w:rPr>
          <w:rFonts w:cs="Times New Roman"/>
          <w:szCs w:val="24"/>
        </w:rPr>
        <w:t>biomassa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fitoplankton</w:t>
      </w:r>
      <w:proofErr w:type="spellEnd"/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klorofil</w:t>
      </w:r>
      <w:proofErr w:type="spellEnd"/>
      <w:r w:rsidRPr="005047FC">
        <w:rPr>
          <w:rFonts w:cs="Times New Roman"/>
          <w:szCs w:val="24"/>
        </w:rPr>
        <w:t xml:space="preserve">-a), dan </w:t>
      </w:r>
      <w:proofErr w:type="spellStart"/>
      <w:r w:rsidRPr="005047FC">
        <w:rPr>
          <w:rFonts w:cs="Times New Roman"/>
          <w:szCs w:val="24"/>
        </w:rPr>
        <w:t>berbagai</w:t>
      </w:r>
      <w:proofErr w:type="spellEnd"/>
      <w:r w:rsidRPr="005047FC">
        <w:rPr>
          <w:rFonts w:cs="Times New Roman"/>
          <w:szCs w:val="24"/>
        </w:rPr>
        <w:t xml:space="preserve"> parameter </w:t>
      </w:r>
      <w:proofErr w:type="spellStart"/>
      <w:r w:rsidRPr="005047FC">
        <w:rPr>
          <w:rFonts w:cs="Times New Roman"/>
          <w:szCs w:val="24"/>
        </w:rPr>
        <w:t>lainnya</w:t>
      </w:r>
      <w:proofErr w:type="spellEnd"/>
      <w:r w:rsidRPr="005047FC">
        <w:rPr>
          <w:rFonts w:cs="Times New Roman"/>
          <w:szCs w:val="24"/>
        </w:rPr>
        <w:t xml:space="preserve"> (Zion, 2012; </w:t>
      </w:r>
      <w:proofErr w:type="spellStart"/>
      <w:r w:rsidRPr="005047FC">
        <w:rPr>
          <w:rFonts w:cs="Times New Roman"/>
          <w:szCs w:val="24"/>
        </w:rPr>
        <w:t>Kloas</w:t>
      </w:r>
      <w:proofErr w:type="spellEnd"/>
      <w:r w:rsidRPr="005047FC">
        <w:rPr>
          <w:rFonts w:cs="Times New Roman"/>
          <w:szCs w:val="24"/>
        </w:rPr>
        <w:t xml:space="preserve"> et al., 2015). Data yang </w:t>
      </w:r>
      <w:proofErr w:type="spellStart"/>
      <w:r w:rsidRPr="005047FC">
        <w:rPr>
          <w:rFonts w:cs="Times New Roman"/>
          <w:szCs w:val="24"/>
        </w:rPr>
        <w:t>dikumpulkan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dianalisis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menggunakan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algoritma</w:t>
      </w:r>
      <w:proofErr w:type="spellEnd"/>
      <w:r w:rsidRPr="005047FC">
        <w:rPr>
          <w:rFonts w:cs="Times New Roman"/>
          <w:szCs w:val="24"/>
        </w:rPr>
        <w:t xml:space="preserve"> machine learning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memprediksi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kebutuhan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optimal, timing </w:t>
      </w:r>
      <w:proofErr w:type="spellStart"/>
      <w:r w:rsidRPr="005047FC">
        <w:rPr>
          <w:rFonts w:cs="Times New Roman"/>
          <w:szCs w:val="24"/>
        </w:rPr>
        <w:t>aplikasi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tepat</w:t>
      </w:r>
      <w:proofErr w:type="spellEnd"/>
      <w:r w:rsidRPr="005047FC">
        <w:rPr>
          <w:rFonts w:cs="Times New Roman"/>
          <w:szCs w:val="24"/>
        </w:rPr>
        <w:t xml:space="preserve">, dan </w:t>
      </w:r>
      <w:proofErr w:type="spellStart"/>
      <w:r w:rsidRPr="005047FC">
        <w:rPr>
          <w:rFonts w:cs="Times New Roman"/>
          <w:szCs w:val="24"/>
        </w:rPr>
        <w:t>potensi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risiko</w:t>
      </w:r>
      <w:proofErr w:type="spellEnd"/>
      <w:r w:rsidRPr="005047FC">
        <w:rPr>
          <w:rFonts w:cs="Times New Roman"/>
          <w:szCs w:val="24"/>
        </w:rPr>
        <w:t xml:space="preserve"> blooming alga </w:t>
      </w:r>
      <w:proofErr w:type="spellStart"/>
      <w:r w:rsidRPr="005047FC">
        <w:rPr>
          <w:rFonts w:cs="Times New Roman"/>
          <w:szCs w:val="24"/>
        </w:rPr>
        <w:t>atau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masalah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kualitas</w:t>
      </w:r>
      <w:proofErr w:type="spellEnd"/>
      <w:r w:rsidRPr="005047FC">
        <w:rPr>
          <w:rFonts w:cs="Times New Roman"/>
          <w:szCs w:val="24"/>
        </w:rPr>
        <w:t xml:space="preserve"> air </w:t>
      </w:r>
      <w:proofErr w:type="spellStart"/>
      <w:r w:rsidRPr="005047FC">
        <w:rPr>
          <w:rFonts w:cs="Times New Roman"/>
          <w:szCs w:val="24"/>
        </w:rPr>
        <w:t>lainnya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sehingga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memungkinkan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intervensi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proaktif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pengambilan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keputusan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lebih</w:t>
      </w:r>
      <w:proofErr w:type="spellEnd"/>
      <w:r w:rsidRPr="005047FC">
        <w:rPr>
          <w:rFonts w:cs="Times New Roman"/>
          <w:szCs w:val="24"/>
        </w:rPr>
        <w:t xml:space="preserve"> informed (</w:t>
      </w:r>
      <w:proofErr w:type="spellStart"/>
      <w:r w:rsidRPr="005047FC">
        <w:rPr>
          <w:rFonts w:cs="Times New Roman"/>
          <w:szCs w:val="24"/>
        </w:rPr>
        <w:t>Mohd</w:t>
      </w:r>
      <w:proofErr w:type="spellEnd"/>
      <w:r w:rsidRPr="005047FC">
        <w:rPr>
          <w:rFonts w:cs="Times New Roman"/>
          <w:szCs w:val="24"/>
        </w:rPr>
        <w:t xml:space="preserve"> Azmi et al., 2021; </w:t>
      </w:r>
      <w:proofErr w:type="spellStart"/>
      <w:r w:rsidRPr="005047FC">
        <w:rPr>
          <w:rFonts w:cs="Times New Roman"/>
          <w:szCs w:val="24"/>
        </w:rPr>
        <w:t>Saberioon</w:t>
      </w:r>
      <w:proofErr w:type="spellEnd"/>
      <w:r w:rsidRPr="005047FC">
        <w:rPr>
          <w:rFonts w:cs="Times New Roman"/>
          <w:szCs w:val="24"/>
        </w:rPr>
        <w:t xml:space="preserve"> et al., 2017).</w:t>
      </w:r>
    </w:p>
    <w:p w:rsidR="005F0F51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Penelitian</w:t>
      </w:r>
      <w:proofErr w:type="spellEnd"/>
      <w:r w:rsidRPr="005047FC">
        <w:rPr>
          <w:rFonts w:cs="Times New Roman"/>
          <w:szCs w:val="24"/>
        </w:rPr>
        <w:t xml:space="preserve"> oleh Ahmed et al. (2022) yang </w:t>
      </w:r>
      <w:proofErr w:type="spellStart"/>
      <w:r w:rsidRPr="005047FC">
        <w:rPr>
          <w:rFonts w:cs="Times New Roman"/>
          <w:szCs w:val="24"/>
        </w:rPr>
        <w:t>mengimplementasikan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otomatis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berbasis</w:t>
      </w:r>
      <w:proofErr w:type="spellEnd"/>
      <w:r w:rsidRPr="005047FC">
        <w:rPr>
          <w:rFonts w:cs="Times New Roman"/>
          <w:szCs w:val="24"/>
        </w:rPr>
        <w:t xml:space="preserve"> IoT dan AI di 50 </w:t>
      </w:r>
      <w:proofErr w:type="spellStart"/>
      <w:r w:rsidRPr="005047FC">
        <w:rPr>
          <w:rFonts w:cs="Times New Roman"/>
          <w:szCs w:val="24"/>
        </w:rPr>
        <w:t>kolam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nila</w:t>
      </w:r>
      <w:proofErr w:type="spellEnd"/>
      <w:r w:rsidRPr="005047FC">
        <w:rPr>
          <w:rFonts w:cs="Times New Roman"/>
          <w:szCs w:val="24"/>
        </w:rPr>
        <w:t xml:space="preserve"> di Bangladesh </w:t>
      </w:r>
      <w:proofErr w:type="spellStart"/>
      <w:r w:rsidRPr="005047FC">
        <w:rPr>
          <w:rFonts w:cs="Times New Roman"/>
          <w:szCs w:val="24"/>
        </w:rPr>
        <w:t>menunjukkan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peningkatan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produktivitas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sebesar</w:t>
      </w:r>
      <w:proofErr w:type="spellEnd"/>
      <w:r w:rsidRPr="005047FC">
        <w:rPr>
          <w:rFonts w:cs="Times New Roman"/>
          <w:szCs w:val="24"/>
        </w:rPr>
        <w:t xml:space="preserve"> 28%, </w:t>
      </w:r>
      <w:proofErr w:type="spellStart"/>
      <w:r w:rsidRPr="005047FC">
        <w:rPr>
          <w:rFonts w:cs="Times New Roman"/>
          <w:szCs w:val="24"/>
        </w:rPr>
        <w:t>pengurangan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biaya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pupuk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sebesar</w:t>
      </w:r>
      <w:proofErr w:type="spellEnd"/>
      <w:r w:rsidRPr="005047FC">
        <w:rPr>
          <w:rFonts w:cs="Times New Roman"/>
          <w:szCs w:val="24"/>
        </w:rPr>
        <w:t xml:space="preserve"> 22%, dan </w:t>
      </w:r>
      <w:proofErr w:type="spellStart"/>
      <w:r w:rsidRPr="005047FC">
        <w:rPr>
          <w:rFonts w:cs="Times New Roman"/>
          <w:szCs w:val="24"/>
        </w:rPr>
        <w:t>penurunan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insiden</w:t>
      </w:r>
      <w:proofErr w:type="spellEnd"/>
      <w:r w:rsidRPr="005047FC">
        <w:rPr>
          <w:rFonts w:cs="Times New Roman"/>
          <w:szCs w:val="24"/>
        </w:rPr>
        <w:t xml:space="preserve"> blooming alga </w:t>
      </w:r>
      <w:proofErr w:type="spellStart"/>
      <w:r w:rsidRPr="005047FC">
        <w:rPr>
          <w:rFonts w:cs="Times New Roman"/>
          <w:szCs w:val="24"/>
        </w:rPr>
        <w:t>sebesar</w:t>
      </w:r>
      <w:proofErr w:type="spellEnd"/>
      <w:r w:rsidRPr="005047FC">
        <w:rPr>
          <w:rFonts w:cs="Times New Roman"/>
          <w:szCs w:val="24"/>
        </w:rPr>
        <w:t xml:space="preserve"> 67% </w:t>
      </w:r>
      <w:proofErr w:type="spellStart"/>
      <w:r w:rsidRPr="005047FC">
        <w:rPr>
          <w:rFonts w:cs="Times New Roman"/>
          <w:szCs w:val="24"/>
        </w:rPr>
        <w:t>dibandingkan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metode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konvensional</w:t>
      </w:r>
      <w:proofErr w:type="spellEnd"/>
      <w:r w:rsidRPr="005047FC">
        <w:rPr>
          <w:rFonts w:cs="Times New Roman"/>
          <w:szCs w:val="24"/>
        </w:rPr>
        <w:t xml:space="preserve">.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menggunakan</w:t>
      </w:r>
      <w:proofErr w:type="spellEnd"/>
      <w:r w:rsidRPr="005047FC">
        <w:rPr>
          <w:rFonts w:cs="Times New Roman"/>
          <w:szCs w:val="24"/>
        </w:rPr>
        <w:t xml:space="preserve"> sensor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memonitor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klorofil</w:t>
      </w:r>
      <w:proofErr w:type="spellEnd"/>
      <w:r w:rsidRPr="005047FC">
        <w:rPr>
          <w:rFonts w:cs="Times New Roman"/>
          <w:szCs w:val="24"/>
        </w:rPr>
        <w:t xml:space="preserve">-a, nitrogen, </w:t>
      </w:r>
      <w:proofErr w:type="spellStart"/>
      <w:r w:rsidRPr="005047FC">
        <w:rPr>
          <w:rFonts w:cs="Times New Roman"/>
          <w:szCs w:val="24"/>
        </w:rPr>
        <w:t>fosfor</w:t>
      </w:r>
      <w:proofErr w:type="spellEnd"/>
      <w:r w:rsidRPr="005047FC">
        <w:rPr>
          <w:rFonts w:cs="Times New Roman"/>
          <w:szCs w:val="24"/>
        </w:rPr>
        <w:t xml:space="preserve">, dan pH </w:t>
      </w:r>
      <w:proofErr w:type="spellStart"/>
      <w:r w:rsidRPr="005047FC">
        <w:rPr>
          <w:rFonts w:cs="Times New Roman"/>
          <w:szCs w:val="24"/>
        </w:rPr>
        <w:t>secara</w:t>
      </w:r>
      <w:proofErr w:type="spellEnd"/>
      <w:r w:rsidRPr="005047FC">
        <w:rPr>
          <w:rFonts w:cs="Times New Roman"/>
          <w:szCs w:val="24"/>
        </w:rPr>
        <w:t xml:space="preserve"> real-time, </w:t>
      </w:r>
      <w:proofErr w:type="spellStart"/>
      <w:r w:rsidRPr="005047FC">
        <w:rPr>
          <w:rFonts w:cs="Times New Roman"/>
          <w:szCs w:val="24"/>
        </w:rPr>
        <w:t>kemudian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algoritma</w:t>
      </w:r>
      <w:proofErr w:type="spellEnd"/>
      <w:r w:rsidRPr="005047FC">
        <w:rPr>
          <w:rFonts w:cs="Times New Roman"/>
          <w:szCs w:val="24"/>
        </w:rPr>
        <w:t xml:space="preserve"> AI </w:t>
      </w:r>
      <w:proofErr w:type="spellStart"/>
      <w:r w:rsidRPr="005047FC">
        <w:rPr>
          <w:rFonts w:cs="Times New Roman"/>
          <w:szCs w:val="24"/>
        </w:rPr>
        <w:t>menghitung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dosis</w:t>
      </w:r>
      <w:proofErr w:type="spellEnd"/>
      <w:r w:rsidRPr="005047FC">
        <w:rPr>
          <w:rFonts w:cs="Times New Roman"/>
          <w:szCs w:val="24"/>
        </w:rPr>
        <w:t xml:space="preserve"> dan timing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optimal </w:t>
      </w:r>
      <w:proofErr w:type="spellStart"/>
      <w:r w:rsidRPr="005047FC">
        <w:rPr>
          <w:rFonts w:cs="Times New Roman"/>
          <w:szCs w:val="24"/>
        </w:rPr>
        <w:lastRenderedPageBreak/>
        <w:t>berdasarkan</w:t>
      </w:r>
      <w:proofErr w:type="spellEnd"/>
      <w:r w:rsidRPr="005047FC">
        <w:rPr>
          <w:rFonts w:cs="Times New Roman"/>
          <w:szCs w:val="24"/>
        </w:rPr>
        <w:t xml:space="preserve"> data </w:t>
      </w:r>
      <w:proofErr w:type="spellStart"/>
      <w:r w:rsidRPr="005047FC">
        <w:rPr>
          <w:rFonts w:cs="Times New Roman"/>
          <w:szCs w:val="24"/>
        </w:rPr>
        <w:t>historis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kondisi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cuaca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fase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pertumbuhan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 xml:space="preserve">, dan target </w:t>
      </w:r>
      <w:proofErr w:type="spellStart"/>
      <w:r w:rsidRPr="005047FC">
        <w:rPr>
          <w:rFonts w:cs="Times New Roman"/>
          <w:szCs w:val="24"/>
        </w:rPr>
        <w:t>produksi</w:t>
      </w:r>
      <w:proofErr w:type="spellEnd"/>
      <w:r w:rsidRPr="005047FC">
        <w:rPr>
          <w:rFonts w:cs="Times New Roman"/>
          <w:szCs w:val="24"/>
        </w:rPr>
        <w:t xml:space="preserve"> (Ahmed et al., 2022).</w:t>
      </w:r>
    </w:p>
    <w:p w:rsidR="005F0F51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Namun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implementasi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teknologi-teknologi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canggih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masih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menghadapi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berbagai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tantangan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keterbatasan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terutama</w:t>
      </w:r>
      <w:proofErr w:type="spellEnd"/>
      <w:r w:rsidRPr="005047FC">
        <w:rPr>
          <w:rFonts w:cs="Times New Roman"/>
          <w:szCs w:val="24"/>
        </w:rPr>
        <w:t xml:space="preserve"> di negara-negara </w:t>
      </w:r>
      <w:proofErr w:type="spellStart"/>
      <w:r w:rsidRPr="005047FC">
        <w:rPr>
          <w:rFonts w:cs="Times New Roman"/>
          <w:szCs w:val="24"/>
        </w:rPr>
        <w:t>berkembang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seperti</w:t>
      </w:r>
      <w:proofErr w:type="spellEnd"/>
      <w:r w:rsidRPr="005047FC">
        <w:rPr>
          <w:rFonts w:cs="Times New Roman"/>
          <w:szCs w:val="24"/>
        </w:rPr>
        <w:t xml:space="preserve"> Indonesia, di mana </w:t>
      </w:r>
      <w:proofErr w:type="spellStart"/>
      <w:r w:rsidRPr="005047FC">
        <w:rPr>
          <w:rFonts w:cs="Times New Roman"/>
          <w:szCs w:val="24"/>
        </w:rPr>
        <w:t>sebagian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besar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pembudidaya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adalah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skala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kecil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menengah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akses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terbatas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terhadap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teknologi</w:t>
      </w:r>
      <w:proofErr w:type="spellEnd"/>
      <w:r w:rsidRPr="005047FC">
        <w:rPr>
          <w:rFonts w:cs="Times New Roman"/>
          <w:szCs w:val="24"/>
        </w:rPr>
        <w:t xml:space="preserve">, modal, dan </w:t>
      </w:r>
      <w:proofErr w:type="spellStart"/>
      <w:r w:rsidRPr="005047FC">
        <w:rPr>
          <w:rFonts w:cs="Times New Roman"/>
          <w:szCs w:val="24"/>
        </w:rPr>
        <w:t>informasi</w:t>
      </w:r>
      <w:proofErr w:type="spellEnd"/>
      <w:r w:rsidRPr="005047FC">
        <w:rPr>
          <w:rFonts w:cs="Times New Roman"/>
          <w:szCs w:val="24"/>
        </w:rPr>
        <w:t xml:space="preserve"> (Belton et al., 2018; Garlock et al., 2020). </w:t>
      </w:r>
      <w:proofErr w:type="spellStart"/>
      <w:r w:rsidRPr="005047FC">
        <w:rPr>
          <w:rFonts w:cs="Times New Roman"/>
          <w:szCs w:val="24"/>
        </w:rPr>
        <w:t>Harga</w:t>
      </w:r>
      <w:proofErr w:type="spellEnd"/>
      <w:r w:rsidRPr="005047FC">
        <w:rPr>
          <w:rFonts w:cs="Times New Roman"/>
          <w:szCs w:val="24"/>
        </w:rPr>
        <w:t xml:space="preserve"> sensor IoT,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otomasi</w:t>
      </w:r>
      <w:proofErr w:type="spellEnd"/>
      <w:r w:rsidRPr="005047FC">
        <w:rPr>
          <w:rFonts w:cs="Times New Roman"/>
          <w:szCs w:val="24"/>
        </w:rPr>
        <w:t xml:space="preserve">, dan </w:t>
      </w:r>
      <w:proofErr w:type="spellStart"/>
      <w:r w:rsidRPr="005047FC">
        <w:rPr>
          <w:rFonts w:cs="Times New Roman"/>
          <w:szCs w:val="24"/>
        </w:rPr>
        <w:t>infrastruktur</w:t>
      </w:r>
      <w:proofErr w:type="spellEnd"/>
      <w:r w:rsidRPr="005047FC">
        <w:rPr>
          <w:rFonts w:cs="Times New Roman"/>
          <w:szCs w:val="24"/>
        </w:rPr>
        <w:t xml:space="preserve"> IT yang </w:t>
      </w:r>
      <w:proofErr w:type="spellStart"/>
      <w:r w:rsidRPr="005047FC">
        <w:rPr>
          <w:rFonts w:cs="Times New Roman"/>
          <w:szCs w:val="24"/>
        </w:rPr>
        <w:t>masih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relatif</w:t>
      </w:r>
      <w:proofErr w:type="spellEnd"/>
      <w:r w:rsidRPr="005047FC">
        <w:rPr>
          <w:rFonts w:cs="Times New Roman"/>
          <w:szCs w:val="24"/>
        </w:rPr>
        <w:t xml:space="preserve"> mahal, </w:t>
      </w:r>
      <w:proofErr w:type="spellStart"/>
      <w:r w:rsidRPr="005047FC">
        <w:rPr>
          <w:rFonts w:cs="Times New Roman"/>
          <w:szCs w:val="24"/>
        </w:rPr>
        <w:t>keterbatasan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akses</w:t>
      </w:r>
      <w:proofErr w:type="spellEnd"/>
      <w:r w:rsidRPr="005047FC">
        <w:rPr>
          <w:rFonts w:cs="Times New Roman"/>
          <w:szCs w:val="24"/>
        </w:rPr>
        <w:t xml:space="preserve"> internet dan </w:t>
      </w:r>
      <w:proofErr w:type="spellStart"/>
      <w:r w:rsidRPr="005047FC">
        <w:rPr>
          <w:rFonts w:cs="Times New Roman"/>
          <w:szCs w:val="24"/>
        </w:rPr>
        <w:t>listrik</w:t>
      </w:r>
      <w:proofErr w:type="spellEnd"/>
      <w:r w:rsidRPr="005047FC">
        <w:rPr>
          <w:rFonts w:cs="Times New Roman"/>
          <w:szCs w:val="24"/>
        </w:rPr>
        <w:t xml:space="preserve"> di </w:t>
      </w:r>
      <w:proofErr w:type="spellStart"/>
      <w:r w:rsidRPr="005047FC">
        <w:rPr>
          <w:rFonts w:cs="Times New Roman"/>
          <w:szCs w:val="24"/>
        </w:rPr>
        <w:t>daerah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pedesaan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serta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kurangnya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literasi</w:t>
      </w:r>
      <w:proofErr w:type="spellEnd"/>
      <w:r w:rsidRPr="005047FC">
        <w:rPr>
          <w:rFonts w:cs="Times New Roman"/>
          <w:szCs w:val="24"/>
        </w:rPr>
        <w:t xml:space="preserve"> digital dan </w:t>
      </w:r>
      <w:proofErr w:type="spellStart"/>
      <w:r w:rsidRPr="005047FC">
        <w:rPr>
          <w:rFonts w:cs="Times New Roman"/>
          <w:szCs w:val="24"/>
        </w:rPr>
        <w:t>teknis</w:t>
      </w:r>
      <w:proofErr w:type="spellEnd"/>
      <w:r w:rsidRPr="005047FC">
        <w:rPr>
          <w:rFonts w:cs="Times New Roman"/>
          <w:szCs w:val="24"/>
        </w:rPr>
        <w:t xml:space="preserve"> di </w:t>
      </w:r>
      <w:proofErr w:type="spellStart"/>
      <w:r w:rsidRPr="005047FC">
        <w:rPr>
          <w:rFonts w:cs="Times New Roman"/>
          <w:szCs w:val="24"/>
        </w:rPr>
        <w:t>kalangan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pembudidaya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tradisional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menjadi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hambatan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signifikan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adopsi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teknologi</w:t>
      </w:r>
      <w:proofErr w:type="spellEnd"/>
      <w:r w:rsidRPr="005047FC">
        <w:rPr>
          <w:rFonts w:cs="Times New Roman"/>
          <w:szCs w:val="24"/>
        </w:rPr>
        <w:t xml:space="preserve"> precision aquaculture </w:t>
      </w:r>
      <w:proofErr w:type="spellStart"/>
      <w:r w:rsidRPr="005047FC">
        <w:rPr>
          <w:rFonts w:cs="Times New Roman"/>
          <w:szCs w:val="24"/>
        </w:rPr>
        <w:t>secara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massal</w:t>
      </w:r>
      <w:proofErr w:type="spellEnd"/>
      <w:r w:rsidRPr="005047FC">
        <w:rPr>
          <w:rFonts w:cs="Times New Roman"/>
          <w:szCs w:val="24"/>
        </w:rPr>
        <w:t xml:space="preserve"> (Little et al., 2016; Tran et al., 2017).</w:t>
      </w:r>
    </w:p>
    <w:p w:rsidR="005F0F51" w:rsidRPr="005047FC" w:rsidRDefault="005047FC" w:rsidP="005047FC">
      <w:p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Oleh </w:t>
      </w:r>
      <w:proofErr w:type="spellStart"/>
      <w:r w:rsidRPr="005047FC">
        <w:rPr>
          <w:rFonts w:cs="Times New Roman"/>
          <w:szCs w:val="24"/>
        </w:rPr>
        <w:t>karena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itu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edukasi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penyebaran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pengetahuan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tentang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prinsip-prinsip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dasar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kesuburan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diterapkan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teknologi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sederhana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terjangkau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menjadi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sangat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penting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strategis</w:t>
      </w:r>
      <w:proofErr w:type="spellEnd"/>
      <w:r w:rsidRPr="005047FC">
        <w:rPr>
          <w:rFonts w:cs="Times New Roman"/>
          <w:szCs w:val="24"/>
        </w:rPr>
        <w:t xml:space="preserve">. </w:t>
      </w:r>
      <w:proofErr w:type="spellStart"/>
      <w:r w:rsidRPr="005047FC">
        <w:rPr>
          <w:rFonts w:cs="Times New Roman"/>
          <w:szCs w:val="24"/>
        </w:rPr>
        <w:t>Buku</w:t>
      </w:r>
      <w:proofErr w:type="spellEnd"/>
      <w:r w:rsidRPr="005047FC">
        <w:rPr>
          <w:rFonts w:cs="Times New Roman"/>
          <w:szCs w:val="24"/>
        </w:rPr>
        <w:t xml:space="preserve"> ajar </w:t>
      </w:r>
      <w:proofErr w:type="spellStart"/>
      <w:r w:rsidRPr="005047FC">
        <w:rPr>
          <w:rFonts w:cs="Times New Roman"/>
          <w:szCs w:val="24"/>
        </w:rPr>
        <w:t>ini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disusun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menjawab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kebutuhan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tersebut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menyajikan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konsep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teoretis</w:t>
      </w:r>
      <w:proofErr w:type="spellEnd"/>
      <w:r w:rsidRPr="005047FC">
        <w:rPr>
          <w:rFonts w:cs="Times New Roman"/>
          <w:szCs w:val="24"/>
        </w:rPr>
        <w:t xml:space="preserve"> yang solid </w:t>
      </w:r>
      <w:proofErr w:type="spellStart"/>
      <w:r w:rsidRPr="005047FC">
        <w:rPr>
          <w:rFonts w:cs="Times New Roman"/>
          <w:szCs w:val="24"/>
        </w:rPr>
        <w:t>berdasarkan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ilmu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limnologi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ekologi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akuatik</w:t>
      </w:r>
      <w:proofErr w:type="spellEnd"/>
      <w:r w:rsidRPr="005047FC">
        <w:rPr>
          <w:rFonts w:cs="Times New Roman"/>
          <w:szCs w:val="24"/>
        </w:rPr>
        <w:t xml:space="preserve">, dan </w:t>
      </w: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 xml:space="preserve">; </w:t>
      </w:r>
      <w:proofErr w:type="spellStart"/>
      <w:r w:rsidRPr="005047FC">
        <w:rPr>
          <w:rFonts w:cs="Times New Roman"/>
          <w:szCs w:val="24"/>
        </w:rPr>
        <w:t>aplikasi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praktis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diterapkan</w:t>
      </w:r>
      <w:proofErr w:type="spellEnd"/>
      <w:r w:rsidRPr="005047FC">
        <w:rPr>
          <w:rFonts w:cs="Times New Roman"/>
          <w:szCs w:val="24"/>
        </w:rPr>
        <w:t xml:space="preserve"> di </w:t>
      </w:r>
      <w:proofErr w:type="spellStart"/>
      <w:r w:rsidRPr="005047FC">
        <w:rPr>
          <w:rFonts w:cs="Times New Roman"/>
          <w:szCs w:val="24"/>
        </w:rPr>
        <w:t>lapangan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berbagai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tingkat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teknologi</w:t>
      </w:r>
      <w:proofErr w:type="spellEnd"/>
      <w:r w:rsidRPr="005047FC">
        <w:rPr>
          <w:rFonts w:cs="Times New Roman"/>
          <w:szCs w:val="24"/>
        </w:rPr>
        <w:t xml:space="preserve"> dan modal; </w:t>
      </w:r>
      <w:proofErr w:type="spellStart"/>
      <w:r w:rsidRPr="005047FC">
        <w:rPr>
          <w:rFonts w:cs="Times New Roman"/>
          <w:szCs w:val="24"/>
        </w:rPr>
        <w:t>studi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kasus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nyata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Indonesia dan </w:t>
      </w:r>
      <w:proofErr w:type="spellStart"/>
      <w:r w:rsidRPr="005047FC">
        <w:rPr>
          <w:rFonts w:cs="Times New Roman"/>
          <w:szCs w:val="24"/>
        </w:rPr>
        <w:t>berbagai</w:t>
      </w:r>
      <w:proofErr w:type="spellEnd"/>
      <w:r w:rsidRPr="005047FC">
        <w:rPr>
          <w:rFonts w:cs="Times New Roman"/>
          <w:szCs w:val="24"/>
        </w:rPr>
        <w:t xml:space="preserve"> negara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pembelajaran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kontekstual</w:t>
      </w:r>
      <w:proofErr w:type="spellEnd"/>
      <w:r w:rsidRPr="005047FC">
        <w:rPr>
          <w:rFonts w:cs="Times New Roman"/>
          <w:szCs w:val="24"/>
        </w:rPr>
        <w:t xml:space="preserve">; </w:t>
      </w:r>
      <w:proofErr w:type="spellStart"/>
      <w:r w:rsidRPr="005047FC">
        <w:rPr>
          <w:rFonts w:cs="Times New Roman"/>
          <w:szCs w:val="24"/>
        </w:rPr>
        <w:t>serta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wawasan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tentang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perkembangan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terkini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tren</w:t>
      </w:r>
      <w:proofErr w:type="spellEnd"/>
      <w:r w:rsidRPr="005047FC">
        <w:rPr>
          <w:rFonts w:cs="Times New Roman"/>
          <w:szCs w:val="24"/>
        </w:rPr>
        <w:t xml:space="preserve"> masa </w:t>
      </w:r>
      <w:proofErr w:type="spellStart"/>
      <w:r w:rsidRPr="005047FC">
        <w:rPr>
          <w:rFonts w:cs="Times New Roman"/>
          <w:szCs w:val="24"/>
        </w:rPr>
        <w:t>depan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bidang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kesuburan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>.</w:t>
      </w:r>
    </w:p>
    <w:p w:rsidR="005F0F51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memahami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dinamika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ekosistem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akuatik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siklus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biogeokimia</w:t>
      </w:r>
      <w:proofErr w:type="spellEnd"/>
      <w:r w:rsidRPr="005047FC">
        <w:rPr>
          <w:rFonts w:cs="Times New Roman"/>
          <w:szCs w:val="24"/>
        </w:rPr>
        <w:t xml:space="preserve"> nitrogen dan </w:t>
      </w:r>
      <w:proofErr w:type="spellStart"/>
      <w:r w:rsidRPr="005047FC">
        <w:rPr>
          <w:rFonts w:cs="Times New Roman"/>
          <w:szCs w:val="24"/>
        </w:rPr>
        <w:t>fosfor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interaksi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antara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nutrien-fitoplankton-ikan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prinsip-prinsip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tepat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terukur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indikator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kesuburan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cara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monitoringnya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serta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teknologi-teknologi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inovatif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tersedia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sedang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berkembang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diharapkan</w:t>
      </w:r>
      <w:proofErr w:type="spellEnd"/>
      <w:r w:rsidRPr="005047FC">
        <w:rPr>
          <w:rFonts w:cs="Times New Roman"/>
          <w:szCs w:val="24"/>
        </w:rPr>
        <w:t xml:space="preserve"> para </w:t>
      </w:r>
      <w:proofErr w:type="spellStart"/>
      <w:r w:rsidRPr="005047FC">
        <w:rPr>
          <w:rFonts w:cs="Times New Roman"/>
          <w:szCs w:val="24"/>
        </w:rPr>
        <w:t>mahasiswa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sebagai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calon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profesional</w:t>
      </w:r>
      <w:proofErr w:type="spellEnd"/>
      <w:r w:rsidRPr="005047FC">
        <w:rPr>
          <w:rFonts w:cs="Times New Roman"/>
          <w:szCs w:val="24"/>
        </w:rPr>
        <w:t xml:space="preserve"> di </w:t>
      </w:r>
      <w:proofErr w:type="spellStart"/>
      <w:r w:rsidRPr="005047FC">
        <w:rPr>
          <w:rFonts w:cs="Times New Roman"/>
          <w:szCs w:val="24"/>
        </w:rPr>
        <w:t>bidang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mengelola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produksi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akuakultur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tidak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hanya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produktif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menguntungkan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secara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ekonomi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tetapi</w:t>
      </w:r>
      <w:proofErr w:type="spellEnd"/>
      <w:r w:rsidRPr="005047FC">
        <w:rPr>
          <w:rFonts w:cs="Times New Roman"/>
          <w:szCs w:val="24"/>
        </w:rPr>
        <w:t xml:space="preserve"> juga </w:t>
      </w:r>
      <w:proofErr w:type="spellStart"/>
      <w:r w:rsidRPr="005047FC">
        <w:rPr>
          <w:rFonts w:cs="Times New Roman"/>
          <w:szCs w:val="24"/>
        </w:rPr>
        <w:t>efisien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penggunaan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sumber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daya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ramah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lingkungan</w:t>
      </w:r>
      <w:proofErr w:type="spellEnd"/>
      <w:r w:rsidRPr="005047FC">
        <w:rPr>
          <w:rFonts w:cs="Times New Roman"/>
          <w:szCs w:val="24"/>
        </w:rPr>
        <w:t xml:space="preserve">, dan </w:t>
      </w:r>
      <w:proofErr w:type="spellStart"/>
      <w:r w:rsidRPr="005047FC">
        <w:rPr>
          <w:rFonts w:cs="Times New Roman"/>
          <w:szCs w:val="24"/>
        </w:rPr>
        <w:t>berkelanjutan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jangka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panjang</w:t>
      </w:r>
      <w:proofErr w:type="spellEnd"/>
      <w:r w:rsidRPr="005047FC">
        <w:rPr>
          <w:rFonts w:cs="Times New Roman"/>
          <w:szCs w:val="24"/>
        </w:rPr>
        <w:t xml:space="preserve"> (Boyd, 2015; Tucker et al., 2020).</w:t>
      </w:r>
    </w:p>
    <w:p w:rsidR="005F0F51" w:rsidRPr="005047FC" w:rsidRDefault="005047FC" w:rsidP="005047FC">
      <w:p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Hal </w:t>
      </w:r>
      <w:proofErr w:type="spellStart"/>
      <w:r w:rsidRPr="005047FC">
        <w:rPr>
          <w:rFonts w:cs="Times New Roman"/>
          <w:szCs w:val="24"/>
        </w:rPr>
        <w:t>ini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sejalan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visi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ambisius</w:t>
      </w:r>
      <w:proofErr w:type="spellEnd"/>
      <w:r w:rsidRPr="005047FC">
        <w:rPr>
          <w:rFonts w:cs="Times New Roman"/>
          <w:szCs w:val="24"/>
        </w:rPr>
        <w:t xml:space="preserve"> Indonesia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menjadi</w:t>
      </w:r>
      <w:proofErr w:type="spellEnd"/>
      <w:r w:rsidRPr="005047FC">
        <w:rPr>
          <w:rFonts w:cs="Times New Roman"/>
          <w:szCs w:val="24"/>
        </w:rPr>
        <w:t xml:space="preserve"> salah </w:t>
      </w:r>
      <w:proofErr w:type="spellStart"/>
      <w:r w:rsidRPr="005047FC">
        <w:rPr>
          <w:rFonts w:cs="Times New Roman"/>
          <w:szCs w:val="24"/>
        </w:rPr>
        <w:t>satu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produsen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akuakultur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terbesar</w:t>
      </w:r>
      <w:proofErr w:type="spellEnd"/>
      <w:r w:rsidRPr="005047FC">
        <w:rPr>
          <w:rFonts w:cs="Times New Roman"/>
          <w:szCs w:val="24"/>
        </w:rPr>
        <w:t xml:space="preserve"> dan paling </w:t>
      </w:r>
      <w:proofErr w:type="spellStart"/>
      <w:r w:rsidRPr="005047FC">
        <w:rPr>
          <w:rFonts w:cs="Times New Roman"/>
          <w:szCs w:val="24"/>
        </w:rPr>
        <w:t>berkelanjutan</w:t>
      </w:r>
      <w:proofErr w:type="spellEnd"/>
      <w:r w:rsidRPr="005047FC">
        <w:rPr>
          <w:rFonts w:cs="Times New Roman"/>
          <w:szCs w:val="24"/>
        </w:rPr>
        <w:t xml:space="preserve"> di dunia, </w:t>
      </w:r>
      <w:proofErr w:type="spellStart"/>
      <w:r w:rsidRPr="005047FC">
        <w:rPr>
          <w:rFonts w:cs="Times New Roman"/>
          <w:szCs w:val="24"/>
        </w:rPr>
        <w:t>sebagaimana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tertuang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Rencana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Strategis</w:t>
      </w:r>
      <w:proofErr w:type="spellEnd"/>
      <w:r w:rsidRPr="005047FC">
        <w:rPr>
          <w:rFonts w:cs="Times New Roman"/>
          <w:szCs w:val="24"/>
        </w:rPr>
        <w:t xml:space="preserve"> Kementerian </w:t>
      </w:r>
      <w:proofErr w:type="spellStart"/>
      <w:r w:rsidRPr="005047FC">
        <w:rPr>
          <w:rFonts w:cs="Times New Roman"/>
          <w:szCs w:val="24"/>
        </w:rPr>
        <w:t>Kelautan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Perikanan</w:t>
      </w:r>
      <w:proofErr w:type="spellEnd"/>
      <w:r w:rsidRPr="005047FC">
        <w:rPr>
          <w:rFonts w:cs="Times New Roman"/>
          <w:szCs w:val="24"/>
        </w:rPr>
        <w:t xml:space="preserve"> 2020-2024 dan </w:t>
      </w:r>
      <w:proofErr w:type="spellStart"/>
      <w:r w:rsidRPr="005047FC">
        <w:rPr>
          <w:rFonts w:cs="Times New Roman"/>
          <w:szCs w:val="24"/>
        </w:rPr>
        <w:t>Rencana</w:t>
      </w:r>
      <w:proofErr w:type="spellEnd"/>
      <w:r w:rsidRPr="005047FC">
        <w:rPr>
          <w:rFonts w:cs="Times New Roman"/>
          <w:szCs w:val="24"/>
        </w:rPr>
        <w:t xml:space="preserve"> Pembangunan </w:t>
      </w:r>
      <w:proofErr w:type="spellStart"/>
      <w:r w:rsidRPr="005047FC">
        <w:rPr>
          <w:rFonts w:cs="Times New Roman"/>
          <w:szCs w:val="24"/>
        </w:rPr>
        <w:t>Jangka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Menengah</w:t>
      </w:r>
      <w:proofErr w:type="spellEnd"/>
      <w:r w:rsidRPr="005047FC">
        <w:rPr>
          <w:rFonts w:cs="Times New Roman"/>
          <w:szCs w:val="24"/>
        </w:rPr>
        <w:t xml:space="preserve"> Nasional (RPJMN) 2020-2024 (KKP, 2020; Ministry of National Development Planning/</w:t>
      </w:r>
      <w:proofErr w:type="spellStart"/>
      <w:r w:rsidRPr="005047FC">
        <w:rPr>
          <w:rFonts w:cs="Times New Roman"/>
          <w:szCs w:val="24"/>
        </w:rPr>
        <w:t>Bappenas</w:t>
      </w:r>
      <w:proofErr w:type="spellEnd"/>
      <w:r w:rsidRPr="005047FC">
        <w:rPr>
          <w:rFonts w:cs="Times New Roman"/>
          <w:szCs w:val="24"/>
        </w:rPr>
        <w:t xml:space="preserve">, 2019). Target </w:t>
      </w:r>
      <w:proofErr w:type="spellStart"/>
      <w:r w:rsidRPr="005047FC">
        <w:rPr>
          <w:rFonts w:cs="Times New Roman"/>
          <w:szCs w:val="24"/>
        </w:rPr>
        <w:t>ambisius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mencakup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lastRenderedPageBreak/>
        <w:t>peningkatan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produksi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akuakultur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menjadi</w:t>
      </w:r>
      <w:proofErr w:type="spellEnd"/>
      <w:r w:rsidRPr="005047FC">
        <w:rPr>
          <w:rFonts w:cs="Times New Roman"/>
          <w:szCs w:val="24"/>
        </w:rPr>
        <w:t xml:space="preserve"> 30 </w:t>
      </w:r>
      <w:proofErr w:type="spellStart"/>
      <w:r w:rsidRPr="005047FC">
        <w:rPr>
          <w:rFonts w:cs="Times New Roman"/>
          <w:szCs w:val="24"/>
        </w:rPr>
        <w:t>juta</w:t>
      </w:r>
      <w:proofErr w:type="spellEnd"/>
      <w:r w:rsidRPr="005047FC">
        <w:rPr>
          <w:rFonts w:cs="Times New Roman"/>
          <w:szCs w:val="24"/>
        </w:rPr>
        <w:t xml:space="preserve"> ton pada </w:t>
      </w:r>
      <w:proofErr w:type="spellStart"/>
      <w:r w:rsidRPr="005047FC">
        <w:rPr>
          <w:rFonts w:cs="Times New Roman"/>
          <w:szCs w:val="24"/>
        </w:rPr>
        <w:t>tahun</w:t>
      </w:r>
      <w:proofErr w:type="spellEnd"/>
      <w:r w:rsidRPr="005047FC">
        <w:rPr>
          <w:rFonts w:cs="Times New Roman"/>
          <w:szCs w:val="24"/>
        </w:rPr>
        <w:t xml:space="preserve"> 2024, </w:t>
      </w:r>
      <w:proofErr w:type="spellStart"/>
      <w:r w:rsidRPr="005047FC">
        <w:rPr>
          <w:rFonts w:cs="Times New Roman"/>
          <w:szCs w:val="24"/>
        </w:rPr>
        <w:t>peningkatan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konsumsi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 xml:space="preserve"> per </w:t>
      </w:r>
      <w:proofErr w:type="spellStart"/>
      <w:r w:rsidRPr="005047FC">
        <w:rPr>
          <w:rFonts w:cs="Times New Roman"/>
          <w:szCs w:val="24"/>
        </w:rPr>
        <w:t>kapita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menjadi</w:t>
      </w:r>
      <w:proofErr w:type="spellEnd"/>
      <w:r w:rsidRPr="005047FC">
        <w:rPr>
          <w:rFonts w:cs="Times New Roman"/>
          <w:szCs w:val="24"/>
        </w:rPr>
        <w:t xml:space="preserve"> 62,5 kg/</w:t>
      </w:r>
      <w:proofErr w:type="spellStart"/>
      <w:r w:rsidRPr="005047FC">
        <w:rPr>
          <w:rFonts w:cs="Times New Roman"/>
          <w:szCs w:val="24"/>
        </w:rPr>
        <w:t>tahun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pengurangan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kemiskinan</w:t>
      </w:r>
      <w:proofErr w:type="spellEnd"/>
      <w:r w:rsidRPr="005047FC">
        <w:rPr>
          <w:rFonts w:cs="Times New Roman"/>
          <w:szCs w:val="24"/>
        </w:rPr>
        <w:t xml:space="preserve"> di wilayah </w:t>
      </w:r>
      <w:proofErr w:type="spellStart"/>
      <w:r w:rsidRPr="005047FC">
        <w:rPr>
          <w:rFonts w:cs="Times New Roman"/>
          <w:szCs w:val="24"/>
        </w:rPr>
        <w:t>pesisir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hingga</w:t>
      </w:r>
      <w:proofErr w:type="spellEnd"/>
      <w:r w:rsidRPr="005047FC">
        <w:rPr>
          <w:rFonts w:cs="Times New Roman"/>
          <w:szCs w:val="24"/>
        </w:rPr>
        <w:t xml:space="preserve"> di </w:t>
      </w:r>
      <w:proofErr w:type="spellStart"/>
      <w:r w:rsidRPr="005047FC">
        <w:rPr>
          <w:rFonts w:cs="Times New Roman"/>
          <w:szCs w:val="24"/>
        </w:rPr>
        <w:t>bawah</w:t>
      </w:r>
      <w:proofErr w:type="spellEnd"/>
      <w:r w:rsidRPr="005047FC">
        <w:rPr>
          <w:rFonts w:cs="Times New Roman"/>
          <w:szCs w:val="24"/>
        </w:rPr>
        <w:t xml:space="preserve"> 7%, </w:t>
      </w:r>
      <w:proofErr w:type="spellStart"/>
      <w:r w:rsidRPr="005047FC">
        <w:rPr>
          <w:rFonts w:cs="Times New Roman"/>
          <w:szCs w:val="24"/>
        </w:rPr>
        <w:t>serta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peningkatan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kualitas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lingkungan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melalui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implementasi</w:t>
      </w:r>
      <w:proofErr w:type="spellEnd"/>
      <w:r w:rsidRPr="005047FC">
        <w:rPr>
          <w:rFonts w:cs="Times New Roman"/>
          <w:szCs w:val="24"/>
        </w:rPr>
        <w:t xml:space="preserve"> good aquaculture practices (GAP) dan best management practices (BMP) di </w:t>
      </w:r>
      <w:proofErr w:type="spellStart"/>
      <w:r w:rsidRPr="005047FC">
        <w:rPr>
          <w:rFonts w:cs="Times New Roman"/>
          <w:szCs w:val="24"/>
        </w:rPr>
        <w:t>seluruh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sentra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produksi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akuakultur</w:t>
      </w:r>
      <w:proofErr w:type="spellEnd"/>
      <w:r w:rsidRPr="005047FC">
        <w:rPr>
          <w:rFonts w:cs="Times New Roman"/>
          <w:szCs w:val="24"/>
        </w:rPr>
        <w:t xml:space="preserve"> Indonesia (KKP, 2020).</w:t>
      </w:r>
    </w:p>
    <w:p w:rsidR="005F155C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mencapai</w:t>
      </w:r>
      <w:proofErr w:type="spellEnd"/>
      <w:r w:rsidRPr="005047FC">
        <w:rPr>
          <w:rFonts w:cs="Times New Roman"/>
          <w:szCs w:val="24"/>
        </w:rPr>
        <w:t xml:space="preserve"> target-target </w:t>
      </w:r>
      <w:proofErr w:type="spellStart"/>
      <w:r w:rsidRPr="005047FC">
        <w:rPr>
          <w:rFonts w:cs="Times New Roman"/>
          <w:szCs w:val="24"/>
        </w:rPr>
        <w:t>tersebut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penguasaan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ilmu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teknologi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serta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pengelolaan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kesuburan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baik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menjadi</w:t>
      </w:r>
      <w:proofErr w:type="spellEnd"/>
      <w:r w:rsidRPr="005047FC">
        <w:rPr>
          <w:rFonts w:cs="Times New Roman"/>
          <w:szCs w:val="24"/>
        </w:rPr>
        <w:t xml:space="preserve"> salah </w:t>
      </w:r>
      <w:proofErr w:type="spellStart"/>
      <w:r w:rsidRPr="005047FC">
        <w:rPr>
          <w:rFonts w:cs="Times New Roman"/>
          <w:szCs w:val="24"/>
        </w:rPr>
        <w:t>satu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kompetensi</w:t>
      </w:r>
      <w:proofErr w:type="spellEnd"/>
      <w:r w:rsidRPr="005047FC">
        <w:rPr>
          <w:rFonts w:cs="Times New Roman"/>
          <w:szCs w:val="24"/>
        </w:rPr>
        <w:t xml:space="preserve"> inti (core competencies) yang </w:t>
      </w:r>
      <w:proofErr w:type="spellStart"/>
      <w:r w:rsidRPr="005047FC">
        <w:rPr>
          <w:rFonts w:cs="Times New Roman"/>
          <w:szCs w:val="24"/>
        </w:rPr>
        <w:t>harus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dimiliki</w:t>
      </w:r>
      <w:proofErr w:type="spellEnd"/>
      <w:r w:rsidRPr="005047FC">
        <w:rPr>
          <w:rFonts w:cs="Times New Roman"/>
          <w:szCs w:val="24"/>
        </w:rPr>
        <w:t xml:space="preserve"> oleh </w:t>
      </w:r>
      <w:proofErr w:type="spellStart"/>
      <w:r w:rsidRPr="005047FC">
        <w:rPr>
          <w:rFonts w:cs="Times New Roman"/>
          <w:szCs w:val="24"/>
        </w:rPr>
        <w:t>lulusan</w:t>
      </w:r>
      <w:proofErr w:type="spellEnd"/>
      <w:r w:rsidRPr="005047FC">
        <w:rPr>
          <w:rFonts w:cs="Times New Roman"/>
          <w:szCs w:val="24"/>
        </w:rPr>
        <w:t xml:space="preserve"> program </w:t>
      </w:r>
      <w:proofErr w:type="spellStart"/>
      <w:r w:rsidRPr="005047FC">
        <w:rPr>
          <w:rFonts w:cs="Times New Roman"/>
          <w:szCs w:val="24"/>
        </w:rPr>
        <w:t>studi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. </w:t>
      </w:r>
      <w:proofErr w:type="spellStart"/>
      <w:r w:rsidRPr="005047FC">
        <w:rPr>
          <w:rFonts w:cs="Times New Roman"/>
          <w:szCs w:val="24"/>
        </w:rPr>
        <w:t>Buku</w:t>
      </w:r>
      <w:proofErr w:type="spellEnd"/>
      <w:r w:rsidRPr="005047FC">
        <w:rPr>
          <w:rFonts w:cs="Times New Roman"/>
          <w:szCs w:val="24"/>
        </w:rPr>
        <w:t xml:space="preserve"> ajar </w:t>
      </w:r>
      <w:proofErr w:type="spellStart"/>
      <w:r w:rsidRPr="005047FC">
        <w:rPr>
          <w:rFonts w:cs="Times New Roman"/>
          <w:szCs w:val="24"/>
        </w:rPr>
        <w:t>ini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diharapkan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menjadi</w:t>
      </w:r>
      <w:proofErr w:type="spellEnd"/>
      <w:r w:rsidRPr="005047FC">
        <w:rPr>
          <w:rFonts w:cs="Times New Roman"/>
          <w:szCs w:val="24"/>
        </w:rPr>
        <w:t xml:space="preserve"> salah </w:t>
      </w:r>
      <w:proofErr w:type="spellStart"/>
      <w:r w:rsidRPr="005047FC">
        <w:rPr>
          <w:rFonts w:cs="Times New Roman"/>
          <w:szCs w:val="24"/>
        </w:rPr>
        <w:t>satu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sumber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belajar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utama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membekali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mahasiswa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pengetahuan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keterampilan</w:t>
      </w:r>
      <w:proofErr w:type="spellEnd"/>
      <w:r w:rsidRPr="005047FC">
        <w:rPr>
          <w:rFonts w:cs="Times New Roman"/>
          <w:szCs w:val="24"/>
        </w:rPr>
        <w:t xml:space="preserve">, dan </w:t>
      </w:r>
      <w:proofErr w:type="spellStart"/>
      <w:r w:rsidRPr="005047FC">
        <w:rPr>
          <w:rFonts w:cs="Times New Roman"/>
          <w:szCs w:val="24"/>
        </w:rPr>
        <w:t>sikap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profesional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diperlukan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berkontribusi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nyata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terhadap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pencapaian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visi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tersebut</w:t>
      </w:r>
      <w:proofErr w:type="spellEnd"/>
      <w:r w:rsidRPr="005047FC">
        <w:rPr>
          <w:rFonts w:cs="Times New Roman"/>
          <w:szCs w:val="24"/>
        </w:rPr>
        <w:t>.</w:t>
      </w:r>
    </w:p>
    <w:p w:rsidR="005F155C" w:rsidRPr="005047FC" w:rsidRDefault="005047FC" w:rsidP="005047FC">
      <w:p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br w:type="page"/>
      </w:r>
    </w:p>
    <w:p w:rsidR="005F155C" w:rsidRPr="005047FC" w:rsidRDefault="005047FC" w:rsidP="005047FC">
      <w:pPr>
        <w:pStyle w:val="Heading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47FC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1.2 </w:t>
      </w:r>
      <w:proofErr w:type="spellStart"/>
      <w:r w:rsidRPr="005047FC">
        <w:rPr>
          <w:rFonts w:ascii="Times New Roman" w:hAnsi="Times New Roman" w:cs="Times New Roman"/>
          <w:color w:val="auto"/>
          <w:sz w:val="24"/>
          <w:szCs w:val="24"/>
        </w:rPr>
        <w:t>Ruang</w:t>
      </w:r>
      <w:proofErr w:type="spellEnd"/>
      <w:r w:rsidRPr="005047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047FC">
        <w:rPr>
          <w:rFonts w:ascii="Times New Roman" w:hAnsi="Times New Roman" w:cs="Times New Roman"/>
          <w:color w:val="auto"/>
          <w:sz w:val="24"/>
          <w:szCs w:val="24"/>
        </w:rPr>
        <w:t>Lingkup</w:t>
      </w:r>
      <w:proofErr w:type="spellEnd"/>
    </w:p>
    <w:p w:rsidR="005F0F51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Buku</w:t>
      </w:r>
      <w:proofErr w:type="spellEnd"/>
      <w:r w:rsidRPr="005047FC">
        <w:rPr>
          <w:rFonts w:cs="Times New Roman"/>
          <w:szCs w:val="24"/>
        </w:rPr>
        <w:t xml:space="preserve"> ajar </w:t>
      </w:r>
      <w:proofErr w:type="spellStart"/>
      <w:r w:rsidRPr="005047FC">
        <w:rPr>
          <w:rFonts w:cs="Times New Roman"/>
          <w:szCs w:val="24"/>
        </w:rPr>
        <w:t>ini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mencakup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berbagai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aspek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kesuburan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relevan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modern, </w:t>
      </w:r>
      <w:proofErr w:type="spellStart"/>
      <w:r w:rsidRPr="005047FC">
        <w:rPr>
          <w:rFonts w:cs="Times New Roman"/>
          <w:szCs w:val="24"/>
        </w:rPr>
        <w:t>mulai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konsep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teoretis</w:t>
      </w:r>
      <w:proofErr w:type="spellEnd"/>
      <w:r w:rsidRPr="005047FC">
        <w:rPr>
          <w:rFonts w:cs="Times New Roman"/>
          <w:szCs w:val="24"/>
        </w:rPr>
        <w:t xml:space="preserve"> fundamental </w:t>
      </w:r>
      <w:proofErr w:type="spellStart"/>
      <w:r w:rsidRPr="005047FC">
        <w:rPr>
          <w:rFonts w:cs="Times New Roman"/>
          <w:szCs w:val="24"/>
        </w:rPr>
        <w:t>hingga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aplikasi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teknologi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terkini</w:t>
      </w:r>
      <w:proofErr w:type="spellEnd"/>
      <w:r w:rsidRPr="005047FC">
        <w:rPr>
          <w:rFonts w:cs="Times New Roman"/>
          <w:szCs w:val="24"/>
        </w:rPr>
        <w:t xml:space="preserve">. </w:t>
      </w:r>
      <w:proofErr w:type="spellStart"/>
      <w:r w:rsidRPr="005047FC">
        <w:rPr>
          <w:rFonts w:cs="Times New Roman"/>
          <w:szCs w:val="24"/>
        </w:rPr>
        <w:t>Ruang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lingkup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pembahasan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komprehensif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meliputi</w:t>
      </w:r>
      <w:proofErr w:type="spellEnd"/>
      <w:r w:rsidRPr="005047FC">
        <w:rPr>
          <w:rFonts w:cs="Times New Roman"/>
          <w:szCs w:val="24"/>
        </w:rPr>
        <w:t>:</w:t>
      </w:r>
      <w:r w:rsidRPr="005047FC">
        <w:rPr>
          <w:rFonts w:cs="Times New Roman"/>
          <w:szCs w:val="24"/>
        </w:rPr>
        <w:br/>
      </w:r>
      <w:r w:rsidRPr="005047FC">
        <w:rPr>
          <w:rFonts w:cs="Times New Roman"/>
          <w:szCs w:val="24"/>
        </w:rPr>
        <w:br/>
        <w:t xml:space="preserve">1. </w:t>
      </w:r>
      <w:proofErr w:type="spellStart"/>
      <w:r w:rsidRPr="005047FC">
        <w:rPr>
          <w:rFonts w:cs="Times New Roman"/>
          <w:szCs w:val="24"/>
        </w:rPr>
        <w:t>Konsep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Kesuburan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</w:p>
    <w:p w:rsidR="005F0F51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Pembahasan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tentang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definisi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konsep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dasar</w:t>
      </w:r>
      <w:proofErr w:type="spellEnd"/>
      <w:r w:rsidRPr="005047FC">
        <w:rPr>
          <w:rFonts w:cs="Times New Roman"/>
          <w:szCs w:val="24"/>
        </w:rPr>
        <w:t xml:space="preserve">, dan </w:t>
      </w:r>
      <w:proofErr w:type="spellStart"/>
      <w:r w:rsidRPr="005047FC">
        <w:rPr>
          <w:rFonts w:cs="Times New Roman"/>
          <w:szCs w:val="24"/>
        </w:rPr>
        <w:t>teori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kesuburan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perspektif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limnologi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ekologi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akuatik</w:t>
      </w:r>
      <w:proofErr w:type="spellEnd"/>
      <w:r w:rsidRPr="005047FC">
        <w:rPr>
          <w:rFonts w:cs="Times New Roman"/>
          <w:szCs w:val="24"/>
        </w:rPr>
        <w:t xml:space="preserve">. </w:t>
      </w:r>
      <w:proofErr w:type="spellStart"/>
      <w:r w:rsidRPr="005047FC">
        <w:rPr>
          <w:rFonts w:cs="Times New Roman"/>
          <w:szCs w:val="24"/>
        </w:rPr>
        <w:t>Klasifikasi</w:t>
      </w:r>
      <w:proofErr w:type="spellEnd"/>
      <w:r w:rsidRPr="005047FC">
        <w:rPr>
          <w:rFonts w:cs="Times New Roman"/>
          <w:szCs w:val="24"/>
        </w:rPr>
        <w:t xml:space="preserve"> status </w:t>
      </w:r>
      <w:proofErr w:type="spellStart"/>
      <w:r w:rsidRPr="005047FC">
        <w:rPr>
          <w:rFonts w:cs="Times New Roman"/>
          <w:szCs w:val="24"/>
        </w:rPr>
        <w:t>trofik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oligotrofik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mesotrofik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eutrofik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hipertrofik</w:t>
      </w:r>
      <w:proofErr w:type="spellEnd"/>
      <w:r w:rsidRPr="005047FC">
        <w:rPr>
          <w:rFonts w:cs="Times New Roman"/>
          <w:szCs w:val="24"/>
        </w:rPr>
        <w:t xml:space="preserve">) </w:t>
      </w:r>
      <w:proofErr w:type="spellStart"/>
      <w:r w:rsidRPr="005047FC">
        <w:rPr>
          <w:rFonts w:cs="Times New Roman"/>
          <w:szCs w:val="24"/>
        </w:rPr>
        <w:t>berdasarkan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berbagai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klasifikasi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internasional</w:t>
      </w:r>
      <w:proofErr w:type="spellEnd"/>
      <w:r w:rsidRPr="005047FC">
        <w:rPr>
          <w:rFonts w:cs="Times New Roman"/>
          <w:szCs w:val="24"/>
        </w:rPr>
        <w:t xml:space="preserve">. </w:t>
      </w:r>
      <w:proofErr w:type="spellStart"/>
      <w:r w:rsidRPr="005047FC">
        <w:rPr>
          <w:rFonts w:cs="Times New Roman"/>
          <w:szCs w:val="24"/>
        </w:rPr>
        <w:t>Indikator-indikator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kesuburan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meliputi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indikator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fisik</w:t>
      </w:r>
      <w:proofErr w:type="spellEnd"/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kecerahan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warna</w:t>
      </w:r>
      <w:proofErr w:type="spellEnd"/>
      <w:r w:rsidRPr="005047FC">
        <w:rPr>
          <w:rFonts w:cs="Times New Roman"/>
          <w:szCs w:val="24"/>
        </w:rPr>
        <w:t xml:space="preserve"> air, </w:t>
      </w:r>
      <w:proofErr w:type="spellStart"/>
      <w:r w:rsidRPr="005047FC">
        <w:rPr>
          <w:rFonts w:cs="Times New Roman"/>
          <w:szCs w:val="24"/>
        </w:rPr>
        <w:t>turbiditas</w:t>
      </w:r>
      <w:proofErr w:type="spellEnd"/>
      <w:r w:rsidRPr="005047FC">
        <w:rPr>
          <w:rFonts w:cs="Times New Roman"/>
          <w:szCs w:val="24"/>
        </w:rPr>
        <w:t xml:space="preserve">), </w:t>
      </w:r>
      <w:proofErr w:type="spellStart"/>
      <w:r w:rsidRPr="005047FC">
        <w:rPr>
          <w:rFonts w:cs="Times New Roman"/>
          <w:szCs w:val="24"/>
        </w:rPr>
        <w:t>kimia</w:t>
      </w:r>
      <w:proofErr w:type="spellEnd"/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konsentrasi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rasio</w:t>
      </w:r>
      <w:proofErr w:type="spellEnd"/>
      <w:r w:rsidRPr="005047FC">
        <w:rPr>
          <w:rFonts w:cs="Times New Roman"/>
          <w:szCs w:val="24"/>
        </w:rPr>
        <w:t xml:space="preserve"> N:P, </w:t>
      </w:r>
      <w:proofErr w:type="spellStart"/>
      <w:r w:rsidRPr="005047FC">
        <w:rPr>
          <w:rFonts w:cs="Times New Roman"/>
          <w:szCs w:val="24"/>
        </w:rPr>
        <w:t>alkalinitas</w:t>
      </w:r>
      <w:proofErr w:type="spellEnd"/>
      <w:r w:rsidRPr="005047FC">
        <w:rPr>
          <w:rFonts w:cs="Times New Roman"/>
          <w:szCs w:val="24"/>
        </w:rPr>
        <w:t xml:space="preserve">), dan </w:t>
      </w:r>
      <w:proofErr w:type="spellStart"/>
      <w:r w:rsidRPr="005047FC">
        <w:rPr>
          <w:rFonts w:cs="Times New Roman"/>
          <w:szCs w:val="24"/>
        </w:rPr>
        <w:t>biologi</w:t>
      </w:r>
      <w:proofErr w:type="spellEnd"/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kelimpahan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fitoplankton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biomassa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klorofil</w:t>
      </w:r>
      <w:proofErr w:type="spellEnd"/>
      <w:r w:rsidRPr="005047FC">
        <w:rPr>
          <w:rFonts w:cs="Times New Roman"/>
          <w:szCs w:val="24"/>
        </w:rPr>
        <w:t xml:space="preserve">-a, </w:t>
      </w:r>
      <w:proofErr w:type="spellStart"/>
      <w:r w:rsidRPr="005047FC">
        <w:rPr>
          <w:rFonts w:cs="Times New Roman"/>
          <w:szCs w:val="24"/>
        </w:rPr>
        <w:t>produktivitas</w:t>
      </w:r>
      <w:proofErr w:type="spellEnd"/>
      <w:r w:rsidRPr="005047FC">
        <w:rPr>
          <w:rFonts w:cs="Times New Roman"/>
          <w:szCs w:val="24"/>
        </w:rPr>
        <w:t xml:space="preserve"> primer). </w:t>
      </w:r>
      <w:proofErr w:type="spellStart"/>
      <w:r w:rsidRPr="005047FC">
        <w:rPr>
          <w:rFonts w:cs="Times New Roman"/>
          <w:szCs w:val="24"/>
        </w:rPr>
        <w:t>Faktor-faktor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mempengaruhi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kesuburan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termasuk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iklim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musim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karakteristik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tanah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dasar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hidrologi</w:t>
      </w:r>
      <w:proofErr w:type="spellEnd"/>
      <w:r w:rsidRPr="005047FC">
        <w:rPr>
          <w:rFonts w:cs="Times New Roman"/>
          <w:szCs w:val="24"/>
        </w:rPr>
        <w:t xml:space="preserve">, dan </w:t>
      </w:r>
      <w:proofErr w:type="spellStart"/>
      <w:r w:rsidRPr="005047FC">
        <w:rPr>
          <w:rFonts w:cs="Times New Roman"/>
          <w:szCs w:val="24"/>
        </w:rPr>
        <w:t>aktivitas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manusia</w:t>
      </w:r>
      <w:proofErr w:type="spellEnd"/>
      <w:r w:rsidRPr="005047FC">
        <w:rPr>
          <w:rFonts w:cs="Times New Roman"/>
          <w:szCs w:val="24"/>
        </w:rPr>
        <w:t>.</w:t>
      </w:r>
    </w:p>
    <w:p w:rsidR="005F0F51" w:rsidRPr="005047FC" w:rsidRDefault="005047FC" w:rsidP="005047FC">
      <w:p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br/>
        <w:t xml:space="preserve">2. </w:t>
      </w: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Esensial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Ekosistem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Akuatik</w:t>
      </w:r>
      <w:proofErr w:type="spellEnd"/>
    </w:p>
    <w:p w:rsidR="005F0F51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Analisis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komprehensif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tentang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peran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fungsi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makronutrien</w:t>
      </w:r>
      <w:proofErr w:type="spellEnd"/>
      <w:r w:rsidRPr="005047FC">
        <w:rPr>
          <w:rFonts w:cs="Times New Roman"/>
          <w:szCs w:val="24"/>
        </w:rPr>
        <w:t xml:space="preserve"> (nitrogen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berbagai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bentuk</w:t>
      </w:r>
      <w:proofErr w:type="spellEnd"/>
      <w:r w:rsidRPr="005047FC">
        <w:rPr>
          <w:rFonts w:cs="Times New Roman"/>
          <w:szCs w:val="24"/>
        </w:rPr>
        <w:t xml:space="preserve"> - </w:t>
      </w:r>
      <w:proofErr w:type="spellStart"/>
      <w:r w:rsidRPr="005047FC">
        <w:rPr>
          <w:rFonts w:cs="Times New Roman"/>
          <w:szCs w:val="24"/>
        </w:rPr>
        <w:t>amonia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nitrit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nitrat</w:t>
      </w:r>
      <w:proofErr w:type="spellEnd"/>
      <w:r w:rsidRPr="005047FC">
        <w:rPr>
          <w:rFonts w:cs="Times New Roman"/>
          <w:szCs w:val="24"/>
        </w:rPr>
        <w:t xml:space="preserve">, nitrogen </w:t>
      </w:r>
      <w:proofErr w:type="spellStart"/>
      <w:r w:rsidRPr="005047FC">
        <w:rPr>
          <w:rFonts w:cs="Times New Roman"/>
          <w:szCs w:val="24"/>
        </w:rPr>
        <w:t>organik</w:t>
      </w:r>
      <w:proofErr w:type="spellEnd"/>
      <w:r w:rsidRPr="005047FC">
        <w:rPr>
          <w:rFonts w:cs="Times New Roman"/>
          <w:szCs w:val="24"/>
        </w:rPr>
        <w:t xml:space="preserve">; </w:t>
      </w:r>
      <w:proofErr w:type="spellStart"/>
      <w:r w:rsidRPr="005047FC">
        <w:rPr>
          <w:rFonts w:cs="Times New Roman"/>
          <w:szCs w:val="24"/>
        </w:rPr>
        <w:t>fosfor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orthofosfat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fosfor</w:t>
      </w:r>
      <w:proofErr w:type="spellEnd"/>
      <w:r w:rsidRPr="005047FC">
        <w:rPr>
          <w:rFonts w:cs="Times New Roman"/>
          <w:szCs w:val="24"/>
        </w:rPr>
        <w:t xml:space="preserve"> total; kalium; </w:t>
      </w:r>
      <w:proofErr w:type="spellStart"/>
      <w:r w:rsidRPr="005047FC">
        <w:rPr>
          <w:rFonts w:cs="Times New Roman"/>
          <w:szCs w:val="24"/>
        </w:rPr>
        <w:t>karbon</w:t>
      </w:r>
      <w:proofErr w:type="spellEnd"/>
      <w:r w:rsidRPr="005047FC">
        <w:rPr>
          <w:rFonts w:cs="Times New Roman"/>
          <w:szCs w:val="24"/>
        </w:rPr>
        <w:t xml:space="preserve">; sulfur) dan </w:t>
      </w:r>
      <w:proofErr w:type="spellStart"/>
      <w:r w:rsidRPr="005047FC">
        <w:rPr>
          <w:rFonts w:cs="Times New Roman"/>
          <w:szCs w:val="24"/>
        </w:rPr>
        <w:t>mikronutrien</w:t>
      </w:r>
      <w:proofErr w:type="spellEnd"/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besi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mangan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seng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tembaga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molibdenum</w:t>
      </w:r>
      <w:proofErr w:type="spellEnd"/>
      <w:r w:rsidRPr="005047FC">
        <w:rPr>
          <w:rFonts w:cs="Times New Roman"/>
          <w:szCs w:val="24"/>
        </w:rPr>
        <w:t xml:space="preserve">, boron, </w:t>
      </w:r>
      <w:proofErr w:type="spellStart"/>
      <w:r w:rsidRPr="005047FC">
        <w:rPr>
          <w:rFonts w:cs="Times New Roman"/>
          <w:szCs w:val="24"/>
        </w:rPr>
        <w:t>klorin</w:t>
      </w:r>
      <w:proofErr w:type="spellEnd"/>
      <w:r w:rsidRPr="005047FC">
        <w:rPr>
          <w:rFonts w:cs="Times New Roman"/>
          <w:szCs w:val="24"/>
        </w:rPr>
        <w:t xml:space="preserve">)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mendukung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pertumbuhan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organisme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akuatik</w:t>
      </w:r>
      <w:proofErr w:type="spellEnd"/>
      <w:r w:rsidRPr="005047FC">
        <w:rPr>
          <w:rFonts w:cs="Times New Roman"/>
          <w:szCs w:val="24"/>
        </w:rPr>
        <w:t xml:space="preserve">. </w:t>
      </w:r>
      <w:proofErr w:type="spellStart"/>
      <w:r w:rsidRPr="005047FC">
        <w:rPr>
          <w:rFonts w:cs="Times New Roman"/>
          <w:szCs w:val="24"/>
        </w:rPr>
        <w:t>Pembahasan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tentang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siklus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biogeokimia</w:t>
      </w:r>
      <w:proofErr w:type="spellEnd"/>
      <w:r w:rsidRPr="005047FC">
        <w:rPr>
          <w:rFonts w:cs="Times New Roman"/>
          <w:szCs w:val="24"/>
        </w:rPr>
        <w:t xml:space="preserve"> nitrogen dan </w:t>
      </w:r>
      <w:proofErr w:type="spellStart"/>
      <w:r w:rsidRPr="005047FC">
        <w:rPr>
          <w:rFonts w:cs="Times New Roman"/>
          <w:szCs w:val="24"/>
        </w:rPr>
        <w:t>fosfor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termasuk</w:t>
      </w:r>
      <w:proofErr w:type="spellEnd"/>
      <w:r w:rsidRPr="005047FC">
        <w:rPr>
          <w:rFonts w:cs="Times New Roman"/>
          <w:szCs w:val="24"/>
        </w:rPr>
        <w:t xml:space="preserve"> proses </w:t>
      </w:r>
      <w:proofErr w:type="spellStart"/>
      <w:r w:rsidRPr="005047FC">
        <w:rPr>
          <w:rFonts w:cs="Times New Roman"/>
          <w:szCs w:val="24"/>
        </w:rPr>
        <w:t>amonifikasi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nitrifikasi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denitrifikasi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asimilasi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mineralisasi</w:t>
      </w:r>
      <w:proofErr w:type="spellEnd"/>
      <w:r w:rsidRPr="005047FC">
        <w:rPr>
          <w:rFonts w:cs="Times New Roman"/>
          <w:szCs w:val="24"/>
        </w:rPr>
        <w:t xml:space="preserve">, dan </w:t>
      </w:r>
      <w:proofErr w:type="spellStart"/>
      <w:r w:rsidRPr="005047FC">
        <w:rPr>
          <w:rFonts w:cs="Times New Roman"/>
          <w:szCs w:val="24"/>
        </w:rPr>
        <w:t>fiksasi</w:t>
      </w:r>
      <w:proofErr w:type="spellEnd"/>
      <w:r w:rsidRPr="005047FC">
        <w:rPr>
          <w:rFonts w:cs="Times New Roman"/>
          <w:szCs w:val="24"/>
        </w:rPr>
        <w:t xml:space="preserve">. </w:t>
      </w:r>
      <w:proofErr w:type="spellStart"/>
      <w:r w:rsidRPr="005047FC">
        <w:rPr>
          <w:rFonts w:cs="Times New Roman"/>
          <w:szCs w:val="24"/>
        </w:rPr>
        <w:t>Dinamika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ketersediaan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dipengaruhi</w:t>
      </w:r>
      <w:proofErr w:type="spellEnd"/>
      <w:r w:rsidRPr="005047FC">
        <w:rPr>
          <w:rFonts w:cs="Times New Roman"/>
          <w:szCs w:val="24"/>
        </w:rPr>
        <w:t xml:space="preserve"> oleh pH, </w:t>
      </w:r>
      <w:proofErr w:type="spellStart"/>
      <w:r w:rsidRPr="005047FC">
        <w:rPr>
          <w:rFonts w:cs="Times New Roman"/>
          <w:szCs w:val="24"/>
        </w:rPr>
        <w:t>suhu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oksigen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terlarut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cahaya</w:t>
      </w:r>
      <w:proofErr w:type="spellEnd"/>
      <w:r w:rsidRPr="005047FC">
        <w:rPr>
          <w:rFonts w:cs="Times New Roman"/>
          <w:szCs w:val="24"/>
        </w:rPr>
        <w:t xml:space="preserve">, dan </w:t>
      </w:r>
      <w:proofErr w:type="spellStart"/>
      <w:r w:rsidRPr="005047FC">
        <w:rPr>
          <w:rFonts w:cs="Times New Roman"/>
          <w:szCs w:val="24"/>
        </w:rPr>
        <w:t>interaksi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antar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>.</w:t>
      </w:r>
    </w:p>
    <w:p w:rsidR="005F0F51" w:rsidRPr="005047FC" w:rsidRDefault="005047FC" w:rsidP="005047FC">
      <w:p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br/>
        <w:t xml:space="preserve">3. </w:t>
      </w:r>
      <w:proofErr w:type="spellStart"/>
      <w:r w:rsidRPr="005047FC">
        <w:rPr>
          <w:rFonts w:cs="Times New Roman"/>
          <w:szCs w:val="24"/>
        </w:rPr>
        <w:t>Jenis-Jenis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Pupuk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Akuakultur</w:t>
      </w:r>
      <w:proofErr w:type="spellEnd"/>
    </w:p>
    <w:p w:rsidR="005F0F51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Karakteristik</w:t>
      </w:r>
      <w:proofErr w:type="spellEnd"/>
      <w:r w:rsidRPr="005047FC">
        <w:rPr>
          <w:rFonts w:cs="Times New Roman"/>
          <w:szCs w:val="24"/>
        </w:rPr>
        <w:t xml:space="preserve"> detail, </w:t>
      </w:r>
      <w:proofErr w:type="spellStart"/>
      <w:r w:rsidRPr="005047FC">
        <w:rPr>
          <w:rFonts w:cs="Times New Roman"/>
          <w:szCs w:val="24"/>
        </w:rPr>
        <w:t>komposisi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kimia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mekanisme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kerja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keunggulan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kelemahan</w:t>
      </w:r>
      <w:proofErr w:type="spellEnd"/>
      <w:r w:rsidRPr="005047FC">
        <w:rPr>
          <w:rFonts w:cs="Times New Roman"/>
          <w:szCs w:val="24"/>
        </w:rPr>
        <w:t xml:space="preserve">, dan </w:t>
      </w:r>
      <w:proofErr w:type="spellStart"/>
      <w:r w:rsidRPr="005047FC">
        <w:rPr>
          <w:rFonts w:cs="Times New Roman"/>
          <w:szCs w:val="24"/>
        </w:rPr>
        <w:t>aplikasi</w:t>
      </w:r>
      <w:proofErr w:type="spellEnd"/>
      <w:r w:rsidRPr="005047FC">
        <w:rPr>
          <w:rFonts w:cs="Times New Roman"/>
          <w:szCs w:val="24"/>
        </w:rPr>
        <w:t xml:space="preserve"> optimal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pupuk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anorganik</w:t>
      </w:r>
      <w:proofErr w:type="spellEnd"/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pupuk</w:t>
      </w:r>
      <w:proofErr w:type="spellEnd"/>
      <w:r w:rsidRPr="005047FC">
        <w:rPr>
          <w:rFonts w:cs="Times New Roman"/>
          <w:szCs w:val="24"/>
        </w:rPr>
        <w:t xml:space="preserve"> nitrogen: urea, </w:t>
      </w:r>
      <w:proofErr w:type="spellStart"/>
      <w:r w:rsidRPr="005047FC">
        <w:rPr>
          <w:rFonts w:cs="Times New Roman"/>
          <w:szCs w:val="24"/>
        </w:rPr>
        <w:t>amonium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sulfat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amonium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nitrat</w:t>
      </w:r>
      <w:proofErr w:type="spellEnd"/>
      <w:r w:rsidRPr="005047FC">
        <w:rPr>
          <w:rFonts w:cs="Times New Roman"/>
          <w:szCs w:val="24"/>
        </w:rPr>
        <w:t xml:space="preserve">, sodium </w:t>
      </w:r>
      <w:proofErr w:type="spellStart"/>
      <w:r w:rsidRPr="005047FC">
        <w:rPr>
          <w:rFonts w:cs="Times New Roman"/>
          <w:szCs w:val="24"/>
        </w:rPr>
        <w:t>nitrat</w:t>
      </w:r>
      <w:proofErr w:type="spellEnd"/>
      <w:r w:rsidRPr="005047FC">
        <w:rPr>
          <w:rFonts w:cs="Times New Roman"/>
          <w:szCs w:val="24"/>
        </w:rPr>
        <w:t xml:space="preserve">; </w:t>
      </w:r>
      <w:proofErr w:type="spellStart"/>
      <w:r w:rsidRPr="005047FC">
        <w:rPr>
          <w:rFonts w:cs="Times New Roman"/>
          <w:szCs w:val="24"/>
        </w:rPr>
        <w:t>pupuk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fosfor</w:t>
      </w:r>
      <w:proofErr w:type="spellEnd"/>
      <w:r w:rsidRPr="005047FC">
        <w:rPr>
          <w:rFonts w:cs="Times New Roman"/>
          <w:szCs w:val="24"/>
        </w:rPr>
        <w:t xml:space="preserve">: </w:t>
      </w:r>
      <w:proofErr w:type="spellStart"/>
      <w:r w:rsidRPr="005047FC">
        <w:rPr>
          <w:rFonts w:cs="Times New Roman"/>
          <w:szCs w:val="24"/>
        </w:rPr>
        <w:t>superfosfat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tunggal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superfosfat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ganda</w:t>
      </w:r>
      <w:proofErr w:type="spellEnd"/>
      <w:r w:rsidRPr="005047FC">
        <w:rPr>
          <w:rFonts w:cs="Times New Roman"/>
          <w:szCs w:val="24"/>
        </w:rPr>
        <w:t xml:space="preserve">, triple </w:t>
      </w:r>
      <w:proofErr w:type="spellStart"/>
      <w:r w:rsidRPr="005047FC">
        <w:rPr>
          <w:rFonts w:cs="Times New Roman"/>
          <w:szCs w:val="24"/>
        </w:rPr>
        <w:t>superfosfat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diamonium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fosfat</w:t>
      </w:r>
      <w:proofErr w:type="spellEnd"/>
      <w:r w:rsidRPr="005047FC">
        <w:rPr>
          <w:rFonts w:cs="Times New Roman"/>
          <w:szCs w:val="24"/>
        </w:rPr>
        <w:t xml:space="preserve">; </w:t>
      </w:r>
      <w:proofErr w:type="spellStart"/>
      <w:r w:rsidRPr="005047FC">
        <w:rPr>
          <w:rFonts w:cs="Times New Roman"/>
          <w:szCs w:val="24"/>
        </w:rPr>
        <w:t>pupuk</w:t>
      </w:r>
      <w:proofErr w:type="spellEnd"/>
      <w:r w:rsidRPr="005047FC">
        <w:rPr>
          <w:rFonts w:cs="Times New Roman"/>
          <w:szCs w:val="24"/>
        </w:rPr>
        <w:t xml:space="preserve"> kalium: kalium </w:t>
      </w:r>
      <w:proofErr w:type="spellStart"/>
      <w:r w:rsidRPr="005047FC">
        <w:rPr>
          <w:rFonts w:cs="Times New Roman"/>
          <w:szCs w:val="24"/>
        </w:rPr>
        <w:t>klorida</w:t>
      </w:r>
      <w:proofErr w:type="spellEnd"/>
      <w:r w:rsidRPr="005047FC">
        <w:rPr>
          <w:rFonts w:cs="Times New Roman"/>
          <w:szCs w:val="24"/>
        </w:rPr>
        <w:t xml:space="preserve">, kalium </w:t>
      </w:r>
      <w:proofErr w:type="spellStart"/>
      <w:r w:rsidRPr="005047FC">
        <w:rPr>
          <w:rFonts w:cs="Times New Roman"/>
          <w:szCs w:val="24"/>
        </w:rPr>
        <w:t>sulfat</w:t>
      </w:r>
      <w:proofErr w:type="spellEnd"/>
      <w:r w:rsidRPr="005047FC">
        <w:rPr>
          <w:rFonts w:cs="Times New Roman"/>
          <w:szCs w:val="24"/>
        </w:rPr>
        <w:t xml:space="preserve">; </w:t>
      </w:r>
      <w:proofErr w:type="spellStart"/>
      <w:r w:rsidRPr="005047FC">
        <w:rPr>
          <w:rFonts w:cs="Times New Roman"/>
          <w:szCs w:val="24"/>
        </w:rPr>
        <w:t>pupuk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majemuk</w:t>
      </w:r>
      <w:proofErr w:type="spellEnd"/>
      <w:r w:rsidRPr="005047FC">
        <w:rPr>
          <w:rFonts w:cs="Times New Roman"/>
          <w:szCs w:val="24"/>
        </w:rPr>
        <w:t xml:space="preserve">: NPK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berbagai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rasio</w:t>
      </w:r>
      <w:proofErr w:type="spellEnd"/>
      <w:r w:rsidRPr="005047FC">
        <w:rPr>
          <w:rFonts w:cs="Times New Roman"/>
          <w:szCs w:val="24"/>
        </w:rPr>
        <w:t xml:space="preserve">). </w:t>
      </w:r>
      <w:proofErr w:type="spellStart"/>
      <w:r w:rsidRPr="005047FC">
        <w:rPr>
          <w:rFonts w:cs="Times New Roman"/>
          <w:szCs w:val="24"/>
        </w:rPr>
        <w:t>Pupuk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organik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berbagai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sumber</w:t>
      </w:r>
      <w:proofErr w:type="spellEnd"/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kotoran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ayam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sapi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babi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kuda</w:t>
      </w:r>
      <w:proofErr w:type="spellEnd"/>
      <w:r w:rsidRPr="005047FC">
        <w:rPr>
          <w:rFonts w:cs="Times New Roman"/>
          <w:szCs w:val="24"/>
        </w:rPr>
        <w:t xml:space="preserve">; </w:t>
      </w:r>
      <w:proofErr w:type="spellStart"/>
      <w:r w:rsidRPr="005047FC">
        <w:rPr>
          <w:rFonts w:cs="Times New Roman"/>
          <w:szCs w:val="24"/>
        </w:rPr>
        <w:t>kompos</w:t>
      </w:r>
      <w:proofErr w:type="spellEnd"/>
      <w:r w:rsidRPr="005047FC">
        <w:rPr>
          <w:rFonts w:cs="Times New Roman"/>
          <w:szCs w:val="24"/>
        </w:rPr>
        <w:t xml:space="preserve">; vermicompost; guano; </w:t>
      </w:r>
      <w:proofErr w:type="spellStart"/>
      <w:r w:rsidRPr="005047FC">
        <w:rPr>
          <w:rFonts w:cs="Times New Roman"/>
          <w:szCs w:val="24"/>
        </w:rPr>
        <w:t>limbah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tanaman</w:t>
      </w:r>
      <w:proofErr w:type="spellEnd"/>
      <w:r w:rsidRPr="005047FC">
        <w:rPr>
          <w:rFonts w:cs="Times New Roman"/>
          <w:szCs w:val="24"/>
        </w:rPr>
        <w:t xml:space="preserve">; </w:t>
      </w:r>
      <w:proofErr w:type="spellStart"/>
      <w:r w:rsidRPr="005047FC">
        <w:rPr>
          <w:rFonts w:cs="Times New Roman"/>
          <w:szCs w:val="24"/>
        </w:rPr>
        <w:t>limbah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industri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lastRenderedPageBreak/>
        <w:t>pangan</w:t>
      </w:r>
      <w:proofErr w:type="spellEnd"/>
      <w:r w:rsidRPr="005047FC">
        <w:rPr>
          <w:rFonts w:cs="Times New Roman"/>
          <w:szCs w:val="24"/>
        </w:rPr>
        <w:t xml:space="preserve">). Bio-fertilizer </w:t>
      </w:r>
      <w:proofErr w:type="spellStart"/>
      <w:r w:rsidRPr="005047FC">
        <w:rPr>
          <w:rFonts w:cs="Times New Roman"/>
          <w:szCs w:val="24"/>
        </w:rPr>
        <w:t>berbasis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mikroorganisme</w:t>
      </w:r>
      <w:proofErr w:type="spellEnd"/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bakteri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nitrifikasi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bakteri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penambat</w:t>
      </w:r>
      <w:proofErr w:type="spellEnd"/>
      <w:r w:rsidRPr="005047FC">
        <w:rPr>
          <w:rFonts w:cs="Times New Roman"/>
          <w:szCs w:val="24"/>
        </w:rPr>
        <w:t xml:space="preserve"> nitrogen, </w:t>
      </w:r>
      <w:proofErr w:type="spellStart"/>
      <w:r w:rsidRPr="005047FC">
        <w:rPr>
          <w:rFonts w:cs="Times New Roman"/>
          <w:szCs w:val="24"/>
        </w:rPr>
        <w:t>bakteri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pelarut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fosfat</w:t>
      </w:r>
      <w:proofErr w:type="spellEnd"/>
      <w:r w:rsidRPr="005047FC">
        <w:rPr>
          <w:rFonts w:cs="Times New Roman"/>
          <w:szCs w:val="24"/>
        </w:rPr>
        <w:t xml:space="preserve">, cyanobacteria, </w:t>
      </w:r>
      <w:proofErr w:type="spellStart"/>
      <w:r w:rsidRPr="005047FC">
        <w:rPr>
          <w:rFonts w:cs="Times New Roman"/>
          <w:szCs w:val="24"/>
        </w:rPr>
        <w:t>mikroalga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eucaryotic</w:t>
      </w:r>
      <w:proofErr w:type="spellEnd"/>
      <w:r w:rsidRPr="005047FC">
        <w:rPr>
          <w:rFonts w:cs="Times New Roman"/>
          <w:szCs w:val="24"/>
        </w:rPr>
        <w:t xml:space="preserve">, fungi </w:t>
      </w:r>
      <w:proofErr w:type="spellStart"/>
      <w:r w:rsidRPr="005047FC">
        <w:rPr>
          <w:rFonts w:cs="Times New Roman"/>
          <w:szCs w:val="24"/>
        </w:rPr>
        <w:t>mikoriza</w:t>
      </w:r>
      <w:proofErr w:type="spellEnd"/>
      <w:r w:rsidRPr="005047FC">
        <w:rPr>
          <w:rFonts w:cs="Times New Roman"/>
          <w:szCs w:val="24"/>
        </w:rPr>
        <w:t xml:space="preserve">). </w:t>
      </w:r>
      <w:proofErr w:type="spellStart"/>
      <w:r w:rsidRPr="005047FC">
        <w:rPr>
          <w:rFonts w:cs="Times New Roman"/>
          <w:szCs w:val="24"/>
        </w:rPr>
        <w:t>Pupuk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inovatif</w:t>
      </w:r>
      <w:proofErr w:type="spellEnd"/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pupuk</w:t>
      </w:r>
      <w:proofErr w:type="spellEnd"/>
      <w:r w:rsidRPr="005047FC">
        <w:rPr>
          <w:rFonts w:cs="Times New Roman"/>
          <w:szCs w:val="24"/>
        </w:rPr>
        <w:t xml:space="preserve"> slow-release, </w:t>
      </w:r>
      <w:proofErr w:type="spellStart"/>
      <w:r w:rsidRPr="005047FC">
        <w:rPr>
          <w:rFonts w:cs="Times New Roman"/>
          <w:szCs w:val="24"/>
        </w:rPr>
        <w:t>pupuk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berbasis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rumput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laut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pupuk</w:t>
      </w:r>
      <w:proofErr w:type="spellEnd"/>
      <w:r w:rsidRPr="005047FC">
        <w:rPr>
          <w:rFonts w:cs="Times New Roman"/>
          <w:szCs w:val="24"/>
        </w:rPr>
        <w:t xml:space="preserve"> nano, </w:t>
      </w:r>
      <w:proofErr w:type="spellStart"/>
      <w:r w:rsidRPr="005047FC">
        <w:rPr>
          <w:rFonts w:cs="Times New Roman"/>
          <w:szCs w:val="24"/>
        </w:rPr>
        <w:t>pupuk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cair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terformulasi</w:t>
      </w:r>
      <w:proofErr w:type="spellEnd"/>
      <w:r w:rsidRPr="005047FC">
        <w:rPr>
          <w:rFonts w:cs="Times New Roman"/>
          <w:szCs w:val="24"/>
        </w:rPr>
        <w:t>).</w:t>
      </w:r>
      <w:r w:rsidRPr="005047FC">
        <w:rPr>
          <w:rFonts w:cs="Times New Roman"/>
          <w:szCs w:val="24"/>
        </w:rPr>
        <w:br/>
      </w:r>
      <w:r w:rsidRPr="005047FC">
        <w:rPr>
          <w:rFonts w:cs="Times New Roman"/>
          <w:szCs w:val="24"/>
        </w:rPr>
        <w:br/>
        <w:t xml:space="preserve">4. Teknik dan </w:t>
      </w:r>
      <w:proofErr w:type="spellStart"/>
      <w:r w:rsidRPr="005047FC">
        <w:rPr>
          <w:rFonts w:cs="Times New Roman"/>
          <w:szCs w:val="24"/>
        </w:rPr>
        <w:t>Strategi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</w:p>
    <w:p w:rsidR="005F155C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Metodologi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komprehensif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tentang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perencanaan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implementasi</w:t>
      </w:r>
      <w:proofErr w:type="spellEnd"/>
      <w:r w:rsidRPr="005047FC">
        <w:rPr>
          <w:rFonts w:cs="Times New Roman"/>
          <w:szCs w:val="24"/>
        </w:rPr>
        <w:t xml:space="preserve"> program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dimulai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analisis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tanah</w:t>
      </w:r>
      <w:proofErr w:type="spellEnd"/>
      <w:r w:rsidRPr="005047FC">
        <w:rPr>
          <w:rFonts w:cs="Times New Roman"/>
          <w:szCs w:val="24"/>
        </w:rPr>
        <w:t xml:space="preserve"> dan air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menentukan</w:t>
      </w:r>
      <w:proofErr w:type="spellEnd"/>
      <w:r w:rsidRPr="005047FC">
        <w:rPr>
          <w:rFonts w:cs="Times New Roman"/>
          <w:szCs w:val="24"/>
        </w:rPr>
        <w:t xml:space="preserve"> status hara </w:t>
      </w:r>
      <w:proofErr w:type="spellStart"/>
      <w:r w:rsidRPr="005047FC">
        <w:rPr>
          <w:rFonts w:cs="Times New Roman"/>
          <w:szCs w:val="24"/>
        </w:rPr>
        <w:t>awal</w:t>
      </w:r>
      <w:proofErr w:type="spellEnd"/>
      <w:r w:rsidRPr="005047FC">
        <w:rPr>
          <w:rFonts w:cs="Times New Roman"/>
          <w:szCs w:val="24"/>
        </w:rPr>
        <w:t xml:space="preserve">. </w:t>
      </w:r>
      <w:proofErr w:type="spellStart"/>
      <w:r w:rsidRPr="005047FC">
        <w:rPr>
          <w:rFonts w:cs="Times New Roman"/>
          <w:szCs w:val="24"/>
        </w:rPr>
        <w:t>Persiapan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lahan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meliputi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pengeringan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pembajakan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pengapuran</w:t>
      </w:r>
      <w:proofErr w:type="spellEnd"/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jenis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kapur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dosis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metode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aplikasi</w:t>
      </w:r>
      <w:proofErr w:type="spellEnd"/>
      <w:r w:rsidRPr="005047FC">
        <w:rPr>
          <w:rFonts w:cs="Times New Roman"/>
          <w:szCs w:val="24"/>
        </w:rPr>
        <w:t xml:space="preserve">), dan </w:t>
      </w:r>
      <w:proofErr w:type="spellStart"/>
      <w:r w:rsidRPr="005047FC">
        <w:rPr>
          <w:rFonts w:cs="Times New Roman"/>
          <w:szCs w:val="24"/>
        </w:rPr>
        <w:t>sterilisasi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jika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diperlukan</w:t>
      </w:r>
      <w:proofErr w:type="spellEnd"/>
      <w:r w:rsidRPr="005047FC">
        <w:rPr>
          <w:rFonts w:cs="Times New Roman"/>
          <w:szCs w:val="24"/>
        </w:rPr>
        <w:t xml:space="preserve">.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dasar</w:t>
      </w:r>
      <w:proofErr w:type="spellEnd"/>
      <w:r w:rsidRPr="005047FC">
        <w:rPr>
          <w:rFonts w:cs="Times New Roman"/>
          <w:szCs w:val="24"/>
        </w:rPr>
        <w:t xml:space="preserve"> (base fertilization)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penentuan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dosis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berdasarkan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analisis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tanah</w:t>
      </w:r>
      <w:proofErr w:type="spellEnd"/>
      <w:r w:rsidRPr="005047FC">
        <w:rPr>
          <w:rFonts w:cs="Times New Roman"/>
          <w:szCs w:val="24"/>
        </w:rPr>
        <w:t xml:space="preserve">, target </w:t>
      </w:r>
      <w:proofErr w:type="spellStart"/>
      <w:r w:rsidRPr="005047FC">
        <w:rPr>
          <w:rFonts w:cs="Times New Roman"/>
          <w:szCs w:val="24"/>
        </w:rPr>
        <w:t>produktivitas</w:t>
      </w:r>
      <w:proofErr w:type="spellEnd"/>
      <w:r w:rsidRPr="005047FC">
        <w:rPr>
          <w:rFonts w:cs="Times New Roman"/>
          <w:szCs w:val="24"/>
        </w:rPr>
        <w:t xml:space="preserve">, dan </w:t>
      </w:r>
      <w:proofErr w:type="spellStart"/>
      <w:r w:rsidRPr="005047FC">
        <w:rPr>
          <w:rFonts w:cs="Times New Roman"/>
          <w:szCs w:val="24"/>
        </w:rPr>
        <w:t>jenis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komoditas</w:t>
      </w:r>
      <w:proofErr w:type="spellEnd"/>
      <w:r w:rsidRPr="005047FC">
        <w:rPr>
          <w:rFonts w:cs="Times New Roman"/>
          <w:szCs w:val="24"/>
        </w:rPr>
        <w:t xml:space="preserve">.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susulan</w:t>
      </w:r>
      <w:proofErr w:type="spellEnd"/>
      <w:r w:rsidRPr="005047FC">
        <w:rPr>
          <w:rFonts w:cs="Times New Roman"/>
          <w:szCs w:val="24"/>
        </w:rPr>
        <w:t xml:space="preserve"> (top dressing/maintenance fertilization) </w:t>
      </w:r>
      <w:proofErr w:type="spellStart"/>
      <w:r w:rsidRPr="005047FC">
        <w:rPr>
          <w:rFonts w:cs="Times New Roman"/>
          <w:szCs w:val="24"/>
        </w:rPr>
        <w:t>berdasarkan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indikator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kualitas</w:t>
      </w:r>
      <w:proofErr w:type="spellEnd"/>
      <w:r w:rsidRPr="005047FC">
        <w:rPr>
          <w:rFonts w:cs="Times New Roman"/>
          <w:szCs w:val="24"/>
        </w:rPr>
        <w:t xml:space="preserve"> air </w:t>
      </w:r>
      <w:proofErr w:type="spellStart"/>
      <w:r w:rsidRPr="005047FC">
        <w:rPr>
          <w:rFonts w:cs="Times New Roman"/>
          <w:szCs w:val="24"/>
        </w:rPr>
        <w:t>seperti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kecerahan</w:t>
      </w:r>
      <w:proofErr w:type="spellEnd"/>
      <w:r w:rsidRPr="005047FC">
        <w:rPr>
          <w:rFonts w:cs="Times New Roman"/>
          <w:szCs w:val="24"/>
        </w:rPr>
        <w:t xml:space="preserve"> Secchi disk, </w:t>
      </w:r>
      <w:proofErr w:type="spellStart"/>
      <w:r w:rsidRPr="005047FC">
        <w:rPr>
          <w:rFonts w:cs="Times New Roman"/>
          <w:szCs w:val="24"/>
        </w:rPr>
        <w:t>warna</w:t>
      </w:r>
      <w:proofErr w:type="spellEnd"/>
      <w:r w:rsidRPr="005047FC">
        <w:rPr>
          <w:rFonts w:cs="Times New Roman"/>
          <w:szCs w:val="24"/>
        </w:rPr>
        <w:t xml:space="preserve"> air, </w:t>
      </w:r>
      <w:proofErr w:type="spellStart"/>
      <w:r w:rsidRPr="005047FC">
        <w:rPr>
          <w:rFonts w:cs="Times New Roman"/>
          <w:szCs w:val="24"/>
        </w:rPr>
        <w:t>kelimpahan</w:t>
      </w:r>
      <w:proofErr w:type="spellEnd"/>
      <w:r w:rsidRPr="005047FC">
        <w:rPr>
          <w:rFonts w:cs="Times New Roman"/>
          <w:szCs w:val="24"/>
        </w:rPr>
        <w:t xml:space="preserve"> plankton, dan </w:t>
      </w:r>
      <w:proofErr w:type="spellStart"/>
      <w:r w:rsidRPr="005047FC">
        <w:rPr>
          <w:rFonts w:cs="Times New Roman"/>
          <w:szCs w:val="24"/>
        </w:rPr>
        <w:t>konsentrasi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 xml:space="preserve">. Timing dan </w:t>
      </w:r>
      <w:proofErr w:type="spellStart"/>
      <w:r w:rsidRPr="005047FC">
        <w:rPr>
          <w:rFonts w:cs="Times New Roman"/>
          <w:szCs w:val="24"/>
        </w:rPr>
        <w:t>frekuensi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yang optimal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mempertimbangkan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fase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pertumbuhan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musim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cuaca</w:t>
      </w:r>
      <w:proofErr w:type="spellEnd"/>
      <w:r w:rsidRPr="005047FC">
        <w:rPr>
          <w:rFonts w:cs="Times New Roman"/>
          <w:szCs w:val="24"/>
        </w:rPr>
        <w:t xml:space="preserve">, dan </w:t>
      </w:r>
      <w:proofErr w:type="spellStart"/>
      <w:r w:rsidRPr="005047FC">
        <w:rPr>
          <w:rFonts w:cs="Times New Roman"/>
          <w:szCs w:val="24"/>
        </w:rPr>
        <w:t>kondisi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kualitas</w:t>
      </w:r>
      <w:proofErr w:type="spellEnd"/>
      <w:r w:rsidRPr="005047FC">
        <w:rPr>
          <w:rFonts w:cs="Times New Roman"/>
          <w:szCs w:val="24"/>
        </w:rPr>
        <w:t xml:space="preserve"> air. </w:t>
      </w:r>
      <w:proofErr w:type="spellStart"/>
      <w:r w:rsidRPr="005047FC">
        <w:rPr>
          <w:rFonts w:cs="Times New Roman"/>
          <w:szCs w:val="24"/>
        </w:rPr>
        <w:t>Metode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aplikasi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pupuk</w:t>
      </w:r>
      <w:proofErr w:type="spellEnd"/>
      <w:r w:rsidRPr="005047FC">
        <w:rPr>
          <w:rFonts w:cs="Times New Roman"/>
          <w:szCs w:val="24"/>
        </w:rPr>
        <w:t xml:space="preserve"> (broadcast, spot application, injection, hanging bag method)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kelebihan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keterbatasan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masing-masing</w:t>
      </w:r>
      <w:proofErr w:type="spellEnd"/>
      <w:r w:rsidRPr="005047FC">
        <w:rPr>
          <w:rFonts w:cs="Times New Roman"/>
          <w:szCs w:val="24"/>
        </w:rPr>
        <w:t>.</w:t>
      </w:r>
    </w:p>
    <w:p w:rsidR="005F0F51" w:rsidRPr="005047FC" w:rsidRDefault="005F0F51" w:rsidP="005047FC">
      <w:pPr>
        <w:spacing w:after="0"/>
        <w:jc w:val="both"/>
        <w:rPr>
          <w:rFonts w:cs="Times New Roman"/>
          <w:szCs w:val="24"/>
        </w:rPr>
      </w:pPr>
    </w:p>
    <w:p w:rsidR="005F0F51" w:rsidRPr="005047FC" w:rsidRDefault="005047FC" w:rsidP="005047FC">
      <w:p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5. </w:t>
      </w:r>
      <w:proofErr w:type="spellStart"/>
      <w:r w:rsidRPr="005047FC">
        <w:rPr>
          <w:rFonts w:cs="Times New Roman"/>
          <w:szCs w:val="24"/>
        </w:rPr>
        <w:t>Manajemen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Kualitas</w:t>
      </w:r>
      <w:proofErr w:type="spellEnd"/>
      <w:r w:rsidRPr="005047FC">
        <w:rPr>
          <w:rFonts w:cs="Times New Roman"/>
          <w:szCs w:val="24"/>
        </w:rPr>
        <w:t xml:space="preserve"> Air</w:t>
      </w:r>
    </w:p>
    <w:p w:rsidR="005F0F51" w:rsidRPr="005047FC" w:rsidRDefault="005047FC" w:rsidP="005047FC">
      <w:p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Parameter </w:t>
      </w:r>
      <w:proofErr w:type="spellStart"/>
      <w:r w:rsidRPr="005047FC">
        <w:rPr>
          <w:rFonts w:cs="Times New Roman"/>
          <w:szCs w:val="24"/>
        </w:rPr>
        <w:t>kualitas</w:t>
      </w:r>
      <w:proofErr w:type="spellEnd"/>
      <w:r w:rsidRPr="005047FC">
        <w:rPr>
          <w:rFonts w:cs="Times New Roman"/>
          <w:szCs w:val="24"/>
        </w:rPr>
        <w:t xml:space="preserve"> air yang </w:t>
      </w:r>
      <w:proofErr w:type="spellStart"/>
      <w:r w:rsidRPr="005047FC">
        <w:rPr>
          <w:rFonts w:cs="Times New Roman"/>
          <w:szCs w:val="24"/>
        </w:rPr>
        <w:t>kritis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meliputi</w:t>
      </w:r>
      <w:proofErr w:type="spellEnd"/>
      <w:r w:rsidRPr="005047FC">
        <w:rPr>
          <w:rFonts w:cs="Times New Roman"/>
          <w:szCs w:val="24"/>
        </w:rPr>
        <w:t xml:space="preserve"> parameter </w:t>
      </w:r>
      <w:proofErr w:type="spellStart"/>
      <w:r w:rsidRPr="005047FC">
        <w:rPr>
          <w:rFonts w:cs="Times New Roman"/>
          <w:szCs w:val="24"/>
        </w:rPr>
        <w:t>fisik</w:t>
      </w:r>
      <w:proofErr w:type="spellEnd"/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suhu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kecerahan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warna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turbiditas</w:t>
      </w:r>
      <w:proofErr w:type="spellEnd"/>
      <w:r w:rsidRPr="005047FC">
        <w:rPr>
          <w:rFonts w:cs="Times New Roman"/>
          <w:szCs w:val="24"/>
        </w:rPr>
        <w:t xml:space="preserve">, total suspended solids), </w:t>
      </w:r>
      <w:proofErr w:type="spellStart"/>
      <w:r w:rsidRPr="005047FC">
        <w:rPr>
          <w:rFonts w:cs="Times New Roman"/>
          <w:szCs w:val="24"/>
        </w:rPr>
        <w:t>kimia</w:t>
      </w:r>
      <w:proofErr w:type="spellEnd"/>
      <w:r w:rsidRPr="005047FC">
        <w:rPr>
          <w:rFonts w:cs="Times New Roman"/>
          <w:szCs w:val="24"/>
        </w:rPr>
        <w:t xml:space="preserve"> (pH, </w:t>
      </w:r>
      <w:proofErr w:type="spellStart"/>
      <w:r w:rsidRPr="005047FC">
        <w:rPr>
          <w:rFonts w:cs="Times New Roman"/>
          <w:szCs w:val="24"/>
        </w:rPr>
        <w:t>oksigen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terlarut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alkalinitas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kesadahan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amonia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nitrit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nitrat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fosfor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karbon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dioksida</w:t>
      </w:r>
      <w:proofErr w:type="spellEnd"/>
      <w:r w:rsidRPr="005047FC">
        <w:rPr>
          <w:rFonts w:cs="Times New Roman"/>
          <w:szCs w:val="24"/>
        </w:rPr>
        <w:t xml:space="preserve">, hydrogen </w:t>
      </w:r>
      <w:proofErr w:type="spellStart"/>
      <w:r w:rsidRPr="005047FC">
        <w:rPr>
          <w:rFonts w:cs="Times New Roman"/>
          <w:szCs w:val="24"/>
        </w:rPr>
        <w:t>sulfida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logam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berat</w:t>
      </w:r>
      <w:proofErr w:type="spellEnd"/>
      <w:r w:rsidRPr="005047FC">
        <w:rPr>
          <w:rFonts w:cs="Times New Roman"/>
          <w:szCs w:val="24"/>
        </w:rPr>
        <w:t xml:space="preserve">), dan </w:t>
      </w:r>
      <w:proofErr w:type="spellStart"/>
      <w:r w:rsidRPr="005047FC">
        <w:rPr>
          <w:rFonts w:cs="Times New Roman"/>
          <w:szCs w:val="24"/>
        </w:rPr>
        <w:t>biologi</w:t>
      </w:r>
      <w:proofErr w:type="spellEnd"/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bakteri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patogen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parasit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kelimpahan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komposisi</w:t>
      </w:r>
      <w:proofErr w:type="spellEnd"/>
      <w:r w:rsidRPr="005047FC">
        <w:rPr>
          <w:rFonts w:cs="Times New Roman"/>
          <w:szCs w:val="24"/>
        </w:rPr>
        <w:t xml:space="preserve"> plankton). Teknik monitoring </w:t>
      </w:r>
      <w:proofErr w:type="spellStart"/>
      <w:r w:rsidRPr="005047FC">
        <w:rPr>
          <w:rFonts w:cs="Times New Roman"/>
          <w:szCs w:val="24"/>
        </w:rPr>
        <w:t>kualitas</w:t>
      </w:r>
      <w:proofErr w:type="spellEnd"/>
      <w:r w:rsidRPr="005047FC">
        <w:rPr>
          <w:rFonts w:cs="Times New Roman"/>
          <w:szCs w:val="24"/>
        </w:rPr>
        <w:t xml:space="preserve"> air </w:t>
      </w:r>
      <w:proofErr w:type="spellStart"/>
      <w:r w:rsidRPr="005047FC">
        <w:rPr>
          <w:rFonts w:cs="Times New Roman"/>
          <w:szCs w:val="24"/>
        </w:rPr>
        <w:t>secara</w:t>
      </w:r>
      <w:proofErr w:type="spellEnd"/>
      <w:r w:rsidRPr="005047FC">
        <w:rPr>
          <w:rFonts w:cs="Times New Roman"/>
          <w:szCs w:val="24"/>
        </w:rPr>
        <w:t xml:space="preserve"> manual </w:t>
      </w:r>
      <w:proofErr w:type="spellStart"/>
      <w:r w:rsidRPr="005047FC">
        <w:rPr>
          <w:rFonts w:cs="Times New Roman"/>
          <w:szCs w:val="24"/>
        </w:rPr>
        <w:t>menggunakan</w:t>
      </w:r>
      <w:proofErr w:type="spellEnd"/>
      <w:r w:rsidRPr="005047FC">
        <w:rPr>
          <w:rFonts w:cs="Times New Roman"/>
          <w:szCs w:val="24"/>
        </w:rPr>
        <w:t xml:space="preserve"> test kit, dan </w:t>
      </w:r>
      <w:proofErr w:type="spellStart"/>
      <w:r w:rsidRPr="005047FC">
        <w:rPr>
          <w:rFonts w:cs="Times New Roman"/>
          <w:szCs w:val="24"/>
        </w:rPr>
        <w:t>secara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otomatis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menggunakan</w:t>
      </w:r>
      <w:proofErr w:type="spellEnd"/>
      <w:r w:rsidRPr="005047FC">
        <w:rPr>
          <w:rFonts w:cs="Times New Roman"/>
          <w:szCs w:val="24"/>
        </w:rPr>
        <w:t xml:space="preserve"> sensor multi-parameter. </w:t>
      </w:r>
      <w:proofErr w:type="spellStart"/>
      <w:r w:rsidRPr="005047FC">
        <w:rPr>
          <w:rFonts w:cs="Times New Roman"/>
          <w:szCs w:val="24"/>
        </w:rPr>
        <w:t>Strategi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pengelolaan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kualitas</w:t>
      </w:r>
      <w:proofErr w:type="spellEnd"/>
      <w:r w:rsidRPr="005047FC">
        <w:rPr>
          <w:rFonts w:cs="Times New Roman"/>
          <w:szCs w:val="24"/>
        </w:rPr>
        <w:t xml:space="preserve"> air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menjaga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kondisi</w:t>
      </w:r>
      <w:proofErr w:type="spellEnd"/>
      <w:r w:rsidRPr="005047FC">
        <w:rPr>
          <w:rFonts w:cs="Times New Roman"/>
          <w:szCs w:val="24"/>
        </w:rPr>
        <w:t xml:space="preserve"> optimal </w:t>
      </w:r>
      <w:proofErr w:type="spellStart"/>
      <w:r w:rsidRPr="005047FC">
        <w:rPr>
          <w:rFonts w:cs="Times New Roman"/>
          <w:szCs w:val="24"/>
        </w:rPr>
        <w:t>meliputi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aerasi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mekanik</w:t>
      </w:r>
      <w:proofErr w:type="spellEnd"/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kincir</w:t>
      </w:r>
      <w:proofErr w:type="spellEnd"/>
      <w:r w:rsidRPr="005047FC">
        <w:rPr>
          <w:rFonts w:cs="Times New Roman"/>
          <w:szCs w:val="24"/>
        </w:rPr>
        <w:t xml:space="preserve"> air, aerator diffuser, paddle wheel, propeller), </w:t>
      </w:r>
      <w:proofErr w:type="spellStart"/>
      <w:r w:rsidRPr="005047FC">
        <w:rPr>
          <w:rFonts w:cs="Times New Roman"/>
          <w:szCs w:val="24"/>
        </w:rPr>
        <w:t>aerasi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biologis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melalui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fotosintesis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fitoplankton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pergantian</w:t>
      </w:r>
      <w:proofErr w:type="spellEnd"/>
      <w:r w:rsidRPr="005047FC">
        <w:rPr>
          <w:rFonts w:cs="Times New Roman"/>
          <w:szCs w:val="24"/>
        </w:rPr>
        <w:t xml:space="preserve"> air (water exchange rate, </w:t>
      </w:r>
      <w:proofErr w:type="spellStart"/>
      <w:r w:rsidRPr="005047FC">
        <w:rPr>
          <w:rFonts w:cs="Times New Roman"/>
          <w:szCs w:val="24"/>
        </w:rPr>
        <w:t>perhitungan</w:t>
      </w:r>
      <w:proofErr w:type="spellEnd"/>
      <w:r w:rsidRPr="005047FC">
        <w:rPr>
          <w:rFonts w:cs="Times New Roman"/>
          <w:szCs w:val="24"/>
        </w:rPr>
        <w:t xml:space="preserve"> volume), </w:t>
      </w:r>
      <w:proofErr w:type="spellStart"/>
      <w:r w:rsidRPr="005047FC">
        <w:rPr>
          <w:rFonts w:cs="Times New Roman"/>
          <w:szCs w:val="24"/>
        </w:rPr>
        <w:t>bioremediasi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menggunakan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mikroorganisme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probiotik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tanaman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fitoremediasi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serta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penggunaan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bahan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kimia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seperti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zeolit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karbon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aktif</w:t>
      </w:r>
      <w:proofErr w:type="spellEnd"/>
      <w:r w:rsidRPr="005047FC">
        <w:rPr>
          <w:rFonts w:cs="Times New Roman"/>
          <w:szCs w:val="24"/>
        </w:rPr>
        <w:t xml:space="preserve">, dan </w:t>
      </w:r>
      <w:proofErr w:type="spellStart"/>
      <w:r w:rsidRPr="005047FC">
        <w:rPr>
          <w:rFonts w:cs="Times New Roman"/>
          <w:szCs w:val="24"/>
        </w:rPr>
        <w:t>kapur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emergency treatment.</w:t>
      </w:r>
    </w:p>
    <w:p w:rsidR="005F0F51" w:rsidRPr="005047FC" w:rsidRDefault="005047FC" w:rsidP="005047FC">
      <w:p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6.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Berkelanjutan</w:t>
      </w:r>
      <w:proofErr w:type="spellEnd"/>
    </w:p>
    <w:p w:rsidR="005F0F51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lastRenderedPageBreak/>
        <w:t>Konsep</w:t>
      </w:r>
      <w:proofErr w:type="spellEnd"/>
      <w:r w:rsidRPr="005047FC">
        <w:rPr>
          <w:rFonts w:cs="Times New Roman"/>
          <w:szCs w:val="24"/>
        </w:rPr>
        <w:t xml:space="preserve"> Blue Transformation FAO dan </w:t>
      </w:r>
      <w:proofErr w:type="spellStart"/>
      <w:r w:rsidRPr="005047FC">
        <w:rPr>
          <w:rFonts w:cs="Times New Roman"/>
          <w:szCs w:val="24"/>
        </w:rPr>
        <w:t>penerapannya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praktik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berkelanjutan</w:t>
      </w:r>
      <w:proofErr w:type="spellEnd"/>
      <w:r w:rsidRPr="005047FC">
        <w:rPr>
          <w:rFonts w:cs="Times New Roman"/>
          <w:szCs w:val="24"/>
        </w:rPr>
        <w:t xml:space="preserve">.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akuaponik</w:t>
      </w:r>
      <w:proofErr w:type="spellEnd"/>
      <w:r w:rsidRPr="005047FC">
        <w:rPr>
          <w:rFonts w:cs="Times New Roman"/>
          <w:szCs w:val="24"/>
        </w:rPr>
        <w:t xml:space="preserve"> (coupled vs decoupled systems, media-based, nutrient film technique/NFT, deep water culture/DWC, vertical aquaponics)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analisis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efisiensi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produktivitas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tanaman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serta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kelayakan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ekonomi</w:t>
      </w:r>
      <w:proofErr w:type="spellEnd"/>
      <w:r w:rsidRPr="005047FC">
        <w:rPr>
          <w:rFonts w:cs="Times New Roman"/>
          <w:szCs w:val="24"/>
        </w:rPr>
        <w:t xml:space="preserve">. Recirculating Aquaculture System (RAS)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komponen</w:t>
      </w:r>
      <w:proofErr w:type="spellEnd"/>
      <w:r w:rsidRPr="005047FC">
        <w:rPr>
          <w:rFonts w:cs="Times New Roman"/>
          <w:szCs w:val="24"/>
        </w:rPr>
        <w:t xml:space="preserve"> biofilter (</w:t>
      </w:r>
      <w:proofErr w:type="spellStart"/>
      <w:r w:rsidRPr="005047FC">
        <w:rPr>
          <w:rFonts w:cs="Times New Roman"/>
          <w:szCs w:val="24"/>
        </w:rPr>
        <w:t>nitrifikasi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denitrifikasi</w:t>
      </w:r>
      <w:proofErr w:type="spellEnd"/>
      <w:r w:rsidRPr="005047FC">
        <w:rPr>
          <w:rFonts w:cs="Times New Roman"/>
          <w:szCs w:val="24"/>
        </w:rPr>
        <w:t xml:space="preserve">), mechanical filtration, UV sterilization, oxygenation, dan monitoring </w:t>
      </w:r>
      <w:proofErr w:type="spellStart"/>
      <w:r w:rsidRPr="005047FC">
        <w:rPr>
          <w:rFonts w:cs="Times New Roman"/>
          <w:szCs w:val="24"/>
        </w:rPr>
        <w:t>otomatis</w:t>
      </w:r>
      <w:proofErr w:type="spellEnd"/>
      <w:r w:rsidRPr="005047FC">
        <w:rPr>
          <w:rFonts w:cs="Times New Roman"/>
          <w:szCs w:val="24"/>
        </w:rPr>
        <w:t xml:space="preserve">. Integrated Multi-Trophic Aquaculture (IMTA) yang </w:t>
      </w:r>
      <w:proofErr w:type="spellStart"/>
      <w:r w:rsidRPr="005047FC">
        <w:rPr>
          <w:rFonts w:cs="Times New Roman"/>
          <w:szCs w:val="24"/>
        </w:rPr>
        <w:t>mengintegrasikan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organisme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level </w:t>
      </w:r>
      <w:proofErr w:type="spellStart"/>
      <w:r w:rsidRPr="005047FC">
        <w:rPr>
          <w:rFonts w:cs="Times New Roman"/>
          <w:szCs w:val="24"/>
        </w:rPr>
        <w:t>trofik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berbeda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optimalisasi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pemanfaatan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minimalisasi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limbah</w:t>
      </w:r>
      <w:proofErr w:type="spellEnd"/>
      <w:r w:rsidRPr="005047FC">
        <w:rPr>
          <w:rFonts w:cs="Times New Roman"/>
          <w:szCs w:val="24"/>
        </w:rPr>
        <w:t xml:space="preserve">. </w:t>
      </w:r>
      <w:proofErr w:type="spellStart"/>
      <w:r w:rsidRPr="005047FC">
        <w:rPr>
          <w:rFonts w:cs="Times New Roman"/>
          <w:szCs w:val="24"/>
        </w:rPr>
        <w:t>Teknologi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bioflok</w:t>
      </w:r>
      <w:proofErr w:type="spellEnd"/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Biofloc</w:t>
      </w:r>
      <w:proofErr w:type="spellEnd"/>
      <w:r w:rsidRPr="005047FC">
        <w:rPr>
          <w:rFonts w:cs="Times New Roman"/>
          <w:szCs w:val="24"/>
        </w:rPr>
        <w:t xml:space="preserve"> Technology/BFT)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kultivasi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bakteri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heterotrof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memanfaatkan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limbah</w:t>
      </w:r>
      <w:proofErr w:type="spellEnd"/>
      <w:r w:rsidRPr="005047FC">
        <w:rPr>
          <w:rFonts w:cs="Times New Roman"/>
          <w:szCs w:val="24"/>
        </w:rPr>
        <w:t xml:space="preserve"> nitrogen dan </w:t>
      </w:r>
      <w:proofErr w:type="spellStart"/>
      <w:r w:rsidRPr="005047FC">
        <w:rPr>
          <w:rFonts w:cs="Times New Roman"/>
          <w:szCs w:val="24"/>
        </w:rPr>
        <w:t>menyediakan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alami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berkualitas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tinggi</w:t>
      </w:r>
      <w:proofErr w:type="spellEnd"/>
      <w:r w:rsidRPr="005047FC">
        <w:rPr>
          <w:rFonts w:cs="Times New Roman"/>
          <w:szCs w:val="24"/>
        </w:rPr>
        <w:t xml:space="preserve">.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integrasi</w:t>
      </w:r>
      <w:proofErr w:type="spellEnd"/>
      <w:r w:rsidRPr="005047FC">
        <w:rPr>
          <w:rFonts w:cs="Times New Roman"/>
          <w:szCs w:val="24"/>
        </w:rPr>
        <w:t xml:space="preserve"> traditional </w:t>
      </w:r>
      <w:proofErr w:type="spellStart"/>
      <w:r w:rsidRPr="005047FC">
        <w:rPr>
          <w:rFonts w:cs="Times New Roman"/>
          <w:szCs w:val="24"/>
        </w:rPr>
        <w:t>seperti</w:t>
      </w:r>
      <w:proofErr w:type="spellEnd"/>
      <w:r w:rsidRPr="005047FC">
        <w:rPr>
          <w:rFonts w:cs="Times New Roman"/>
          <w:szCs w:val="24"/>
        </w:rPr>
        <w:t xml:space="preserve"> mina </w:t>
      </w:r>
      <w:proofErr w:type="spellStart"/>
      <w:r w:rsidRPr="005047FC">
        <w:rPr>
          <w:rFonts w:cs="Times New Roman"/>
          <w:szCs w:val="24"/>
        </w:rPr>
        <w:t>padi</w:t>
      </w:r>
      <w:proofErr w:type="spellEnd"/>
      <w:r w:rsidRPr="005047FC">
        <w:rPr>
          <w:rFonts w:cs="Times New Roman"/>
          <w:szCs w:val="24"/>
        </w:rPr>
        <w:t xml:space="preserve">, mina </w:t>
      </w:r>
      <w:proofErr w:type="spellStart"/>
      <w:r w:rsidRPr="005047FC">
        <w:rPr>
          <w:rFonts w:cs="Times New Roman"/>
          <w:szCs w:val="24"/>
        </w:rPr>
        <w:t>sawit</w:t>
      </w:r>
      <w:proofErr w:type="spellEnd"/>
      <w:r w:rsidRPr="005047FC">
        <w:rPr>
          <w:rFonts w:cs="Times New Roman"/>
          <w:szCs w:val="24"/>
        </w:rPr>
        <w:t xml:space="preserve">, dan </w:t>
      </w:r>
      <w:proofErr w:type="spellStart"/>
      <w:r w:rsidRPr="005047FC">
        <w:rPr>
          <w:rFonts w:cs="Times New Roman"/>
          <w:szCs w:val="24"/>
        </w:rPr>
        <w:t>silvofishery</w:t>
      </w:r>
      <w:proofErr w:type="spellEnd"/>
      <w:r w:rsidRPr="005047FC">
        <w:rPr>
          <w:rFonts w:cs="Times New Roman"/>
          <w:szCs w:val="24"/>
        </w:rPr>
        <w:t xml:space="preserve">. </w:t>
      </w:r>
      <w:proofErr w:type="spellStart"/>
      <w:r w:rsidRPr="005047FC">
        <w:rPr>
          <w:rFonts w:cs="Times New Roman"/>
          <w:szCs w:val="24"/>
        </w:rPr>
        <w:t>Prinsip-prinsip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umum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meliputi</w:t>
      </w:r>
      <w:proofErr w:type="spellEnd"/>
      <w:r w:rsidRPr="005047FC">
        <w:rPr>
          <w:rFonts w:cs="Times New Roman"/>
          <w:szCs w:val="24"/>
        </w:rPr>
        <w:t xml:space="preserve"> closed-loop nutrient cycling, waste valorization, multi-product output, dan ecosystem-based management.</w:t>
      </w:r>
    </w:p>
    <w:p w:rsidR="005F0F51" w:rsidRPr="005047FC" w:rsidRDefault="005F0F51" w:rsidP="005047FC">
      <w:pPr>
        <w:spacing w:after="0"/>
        <w:jc w:val="both"/>
        <w:rPr>
          <w:rFonts w:cs="Times New Roman"/>
          <w:szCs w:val="24"/>
        </w:rPr>
      </w:pPr>
    </w:p>
    <w:p w:rsidR="005F0F51" w:rsidRPr="005047FC" w:rsidRDefault="005047FC" w:rsidP="005047FC">
      <w:p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7. </w:t>
      </w:r>
      <w:proofErr w:type="spellStart"/>
      <w:r w:rsidRPr="005047FC">
        <w:rPr>
          <w:rFonts w:cs="Times New Roman"/>
          <w:szCs w:val="24"/>
        </w:rPr>
        <w:t>Dampak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Lingkungan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Mitigasi</w:t>
      </w:r>
      <w:proofErr w:type="spellEnd"/>
    </w:p>
    <w:p w:rsidR="005F0F51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Analisis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komprehensif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dampak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negatif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berlebihan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terhadap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ekosistem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penerima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termasuk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eutrofikasi</w:t>
      </w:r>
      <w:proofErr w:type="spellEnd"/>
      <w:r w:rsidRPr="005047FC">
        <w:rPr>
          <w:rFonts w:cs="Times New Roman"/>
          <w:szCs w:val="24"/>
        </w:rPr>
        <w:t xml:space="preserve"> (proses, </w:t>
      </w:r>
      <w:proofErr w:type="spellStart"/>
      <w:r w:rsidRPr="005047FC">
        <w:rPr>
          <w:rFonts w:cs="Times New Roman"/>
          <w:szCs w:val="24"/>
        </w:rPr>
        <w:t>mekanisme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dampak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ekologi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ekonomi</w:t>
      </w:r>
      <w:proofErr w:type="spellEnd"/>
      <w:r w:rsidRPr="005047FC">
        <w:rPr>
          <w:rFonts w:cs="Times New Roman"/>
          <w:szCs w:val="24"/>
        </w:rPr>
        <w:t xml:space="preserve">), blooming alga </w:t>
      </w:r>
      <w:proofErr w:type="spellStart"/>
      <w:r w:rsidRPr="005047FC">
        <w:rPr>
          <w:rFonts w:cs="Times New Roman"/>
          <w:szCs w:val="24"/>
        </w:rPr>
        <w:t>berbahaya</w:t>
      </w:r>
      <w:proofErr w:type="spellEnd"/>
      <w:r w:rsidRPr="005047FC">
        <w:rPr>
          <w:rFonts w:cs="Times New Roman"/>
          <w:szCs w:val="24"/>
        </w:rPr>
        <w:t xml:space="preserve"> (harmful algal blooms/HABs)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produksi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toksin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seperti</w:t>
      </w:r>
      <w:proofErr w:type="spellEnd"/>
      <w:r w:rsidRPr="005047FC">
        <w:rPr>
          <w:rFonts w:cs="Times New Roman"/>
          <w:szCs w:val="24"/>
        </w:rPr>
        <w:t xml:space="preserve"> microcystin dan anatoxin, </w:t>
      </w:r>
      <w:proofErr w:type="spellStart"/>
      <w:r w:rsidRPr="005047FC">
        <w:rPr>
          <w:rFonts w:cs="Times New Roman"/>
          <w:szCs w:val="24"/>
        </w:rPr>
        <w:t>deplesi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oksigen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terlarut</w:t>
      </w:r>
      <w:proofErr w:type="spellEnd"/>
      <w:r w:rsidRPr="005047FC">
        <w:rPr>
          <w:rFonts w:cs="Times New Roman"/>
          <w:szCs w:val="24"/>
        </w:rPr>
        <w:t xml:space="preserve"> (hypoxia dan anoxia), </w:t>
      </w:r>
      <w:proofErr w:type="spellStart"/>
      <w:r w:rsidRPr="005047FC">
        <w:rPr>
          <w:rFonts w:cs="Times New Roman"/>
          <w:szCs w:val="24"/>
        </w:rPr>
        <w:t>akumulasi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nutrien</w:t>
      </w:r>
      <w:proofErr w:type="spellEnd"/>
      <w:r w:rsidRPr="005047FC">
        <w:rPr>
          <w:rFonts w:cs="Times New Roman"/>
          <w:szCs w:val="24"/>
        </w:rPr>
        <w:t xml:space="preserve"> di </w:t>
      </w:r>
      <w:proofErr w:type="spellStart"/>
      <w:r w:rsidRPr="005047FC">
        <w:rPr>
          <w:rFonts w:cs="Times New Roman"/>
          <w:szCs w:val="24"/>
        </w:rPr>
        <w:t>sedimen</w:t>
      </w:r>
      <w:proofErr w:type="spellEnd"/>
      <w:r w:rsidRPr="005047FC">
        <w:rPr>
          <w:rFonts w:cs="Times New Roman"/>
          <w:szCs w:val="24"/>
        </w:rPr>
        <w:t xml:space="preserve">, dan </w:t>
      </w:r>
      <w:proofErr w:type="spellStart"/>
      <w:r w:rsidRPr="005047FC">
        <w:rPr>
          <w:rFonts w:cs="Times New Roman"/>
          <w:szCs w:val="24"/>
        </w:rPr>
        <w:t>bioakumulasi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senyawa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berbahaya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rantai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makanan</w:t>
      </w:r>
      <w:proofErr w:type="spellEnd"/>
      <w:r w:rsidRPr="005047FC">
        <w:rPr>
          <w:rFonts w:cs="Times New Roman"/>
          <w:szCs w:val="24"/>
        </w:rPr>
        <w:t xml:space="preserve">. </w:t>
      </w:r>
      <w:proofErr w:type="spellStart"/>
      <w:r w:rsidRPr="005047FC">
        <w:rPr>
          <w:rFonts w:cs="Times New Roman"/>
          <w:szCs w:val="24"/>
        </w:rPr>
        <w:t>Strategi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mitigasi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dampak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lingkungan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meliputi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optimalisasi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dosis</w:t>
      </w:r>
      <w:proofErr w:type="spellEnd"/>
      <w:r w:rsidRPr="005047FC">
        <w:rPr>
          <w:rFonts w:cs="Times New Roman"/>
          <w:szCs w:val="24"/>
        </w:rPr>
        <w:t xml:space="preserve"> dan timing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berdasarkan</w:t>
      </w:r>
      <w:proofErr w:type="spellEnd"/>
      <w:r w:rsidRPr="005047FC">
        <w:rPr>
          <w:rFonts w:cs="Times New Roman"/>
          <w:szCs w:val="24"/>
        </w:rPr>
        <w:t xml:space="preserve"> nutrient budget analysis, </w:t>
      </w:r>
      <w:proofErr w:type="spellStart"/>
      <w:r w:rsidRPr="005047FC">
        <w:rPr>
          <w:rFonts w:cs="Times New Roman"/>
          <w:szCs w:val="24"/>
        </w:rPr>
        <w:t>implementasi</w:t>
      </w:r>
      <w:proofErr w:type="spellEnd"/>
      <w:r w:rsidRPr="005047FC">
        <w:rPr>
          <w:rFonts w:cs="Times New Roman"/>
          <w:szCs w:val="24"/>
        </w:rPr>
        <w:t xml:space="preserve"> best management practices (BMPs)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pemilihan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lokasi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desain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operasional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harian</w:t>
      </w:r>
      <w:proofErr w:type="spellEnd"/>
      <w:r w:rsidRPr="005047FC">
        <w:rPr>
          <w:rFonts w:cs="Times New Roman"/>
          <w:szCs w:val="24"/>
        </w:rPr>
        <w:t xml:space="preserve">, dan </w:t>
      </w:r>
      <w:proofErr w:type="spellStart"/>
      <w:r w:rsidRPr="005047FC">
        <w:rPr>
          <w:rFonts w:cs="Times New Roman"/>
          <w:szCs w:val="24"/>
        </w:rPr>
        <w:t>pemantauan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rutin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teknologi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pengolahan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limbah</w:t>
      </w:r>
      <w:proofErr w:type="spellEnd"/>
      <w:r w:rsidRPr="005047FC">
        <w:rPr>
          <w:rFonts w:cs="Times New Roman"/>
          <w:szCs w:val="24"/>
        </w:rPr>
        <w:t xml:space="preserve"> (constructed wetlands, settling ponds, biofilters, algal turf scrubbers), </w:t>
      </w:r>
      <w:proofErr w:type="spellStart"/>
      <w:r w:rsidRPr="005047FC">
        <w:rPr>
          <w:rFonts w:cs="Times New Roman"/>
          <w:szCs w:val="24"/>
        </w:rPr>
        <w:t>pemanfaatan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limbah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sebagai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pupuk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atau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pakan</w:t>
      </w:r>
      <w:proofErr w:type="spellEnd"/>
      <w:r w:rsidRPr="005047FC">
        <w:rPr>
          <w:rFonts w:cs="Times New Roman"/>
          <w:szCs w:val="24"/>
        </w:rPr>
        <w:t xml:space="preserve"> (circular economy approach), </w:t>
      </w:r>
      <w:proofErr w:type="spellStart"/>
      <w:r w:rsidRPr="005047FC">
        <w:rPr>
          <w:rFonts w:cs="Times New Roman"/>
          <w:szCs w:val="24"/>
        </w:rPr>
        <w:t>serta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kepatuhan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terhadap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regulasi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lingkungan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nasional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internasional</w:t>
      </w:r>
      <w:proofErr w:type="spellEnd"/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baku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mutu</w:t>
      </w:r>
      <w:proofErr w:type="spellEnd"/>
      <w:r w:rsidRPr="005047FC">
        <w:rPr>
          <w:rFonts w:cs="Times New Roman"/>
          <w:szCs w:val="24"/>
        </w:rPr>
        <w:t xml:space="preserve"> air </w:t>
      </w:r>
      <w:proofErr w:type="spellStart"/>
      <w:r w:rsidRPr="005047FC">
        <w:rPr>
          <w:rFonts w:cs="Times New Roman"/>
          <w:szCs w:val="24"/>
        </w:rPr>
        <w:t>limbah</w:t>
      </w:r>
      <w:proofErr w:type="spellEnd"/>
      <w:r w:rsidRPr="005047FC">
        <w:rPr>
          <w:rFonts w:cs="Times New Roman"/>
          <w:szCs w:val="24"/>
        </w:rPr>
        <w:t xml:space="preserve">, AMDAL, </w:t>
      </w:r>
      <w:proofErr w:type="spellStart"/>
      <w:r w:rsidRPr="005047FC">
        <w:rPr>
          <w:rFonts w:cs="Times New Roman"/>
          <w:szCs w:val="24"/>
        </w:rPr>
        <w:t>sertifikasi</w:t>
      </w:r>
      <w:proofErr w:type="spellEnd"/>
      <w:r w:rsidRPr="005047FC">
        <w:rPr>
          <w:rFonts w:cs="Times New Roman"/>
          <w:szCs w:val="24"/>
        </w:rPr>
        <w:t xml:space="preserve"> GAP, ASC standards).</w:t>
      </w:r>
    </w:p>
    <w:p w:rsidR="005F0F51" w:rsidRPr="005047FC" w:rsidRDefault="005F0F51" w:rsidP="005047FC">
      <w:pPr>
        <w:spacing w:after="0"/>
        <w:jc w:val="both"/>
        <w:rPr>
          <w:rFonts w:cs="Times New Roman"/>
          <w:szCs w:val="24"/>
        </w:rPr>
      </w:pPr>
    </w:p>
    <w:p w:rsidR="005F0F51" w:rsidRPr="005047FC" w:rsidRDefault="005047FC" w:rsidP="005047FC">
      <w:p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8. </w:t>
      </w:r>
      <w:proofErr w:type="spellStart"/>
      <w:r w:rsidRPr="005047FC">
        <w:rPr>
          <w:rFonts w:cs="Times New Roman"/>
          <w:szCs w:val="24"/>
        </w:rPr>
        <w:t>Studi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Kasus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Aplikasi</w:t>
      </w:r>
      <w:proofErr w:type="spellEnd"/>
    </w:p>
    <w:p w:rsidR="005F0F51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Contoh-contoh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nyata</w:t>
      </w:r>
      <w:proofErr w:type="spellEnd"/>
      <w:r w:rsidRPr="005047FC">
        <w:rPr>
          <w:rFonts w:cs="Times New Roman"/>
          <w:szCs w:val="24"/>
        </w:rPr>
        <w:t xml:space="preserve"> dan detail </w:t>
      </w:r>
      <w:proofErr w:type="spellStart"/>
      <w:r w:rsidRPr="005047FC">
        <w:rPr>
          <w:rFonts w:cs="Times New Roman"/>
          <w:szCs w:val="24"/>
        </w:rPr>
        <w:t>penerapan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berbagai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 xml:space="preserve"> di Indonesia </w:t>
      </w:r>
      <w:proofErr w:type="spellStart"/>
      <w:r w:rsidRPr="005047FC">
        <w:rPr>
          <w:rFonts w:cs="Times New Roman"/>
          <w:szCs w:val="24"/>
        </w:rPr>
        <w:t>meliputi</w:t>
      </w:r>
      <w:proofErr w:type="spellEnd"/>
      <w:r w:rsidRPr="005047FC">
        <w:rPr>
          <w:rFonts w:cs="Times New Roman"/>
          <w:szCs w:val="24"/>
        </w:rPr>
        <w:t xml:space="preserve">: </w:t>
      </w:r>
      <w:proofErr w:type="spellStart"/>
      <w:r w:rsidRPr="005047FC">
        <w:rPr>
          <w:rFonts w:cs="Times New Roman"/>
          <w:szCs w:val="24"/>
        </w:rPr>
        <w:t>kolam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 xml:space="preserve"> air </w:t>
      </w:r>
      <w:proofErr w:type="spellStart"/>
      <w:r w:rsidRPr="005047FC">
        <w:rPr>
          <w:rFonts w:cs="Times New Roman"/>
          <w:szCs w:val="24"/>
        </w:rPr>
        <w:t>tawar</w:t>
      </w:r>
      <w:proofErr w:type="spellEnd"/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nila</w:t>
      </w:r>
      <w:proofErr w:type="spellEnd"/>
      <w:r w:rsidRPr="005047FC">
        <w:rPr>
          <w:rFonts w:cs="Times New Roman"/>
          <w:szCs w:val="24"/>
        </w:rPr>
        <w:t xml:space="preserve">, mas, </w:t>
      </w:r>
      <w:proofErr w:type="spellStart"/>
      <w:r w:rsidRPr="005047FC">
        <w:rPr>
          <w:rFonts w:cs="Times New Roman"/>
          <w:szCs w:val="24"/>
        </w:rPr>
        <w:t>lele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patin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gurame</w:t>
      </w:r>
      <w:proofErr w:type="spellEnd"/>
      <w:r w:rsidRPr="005047FC">
        <w:rPr>
          <w:rFonts w:cs="Times New Roman"/>
          <w:szCs w:val="24"/>
        </w:rPr>
        <w:t xml:space="preserve">), </w:t>
      </w:r>
      <w:proofErr w:type="spellStart"/>
      <w:r w:rsidRPr="005047FC">
        <w:rPr>
          <w:rFonts w:cs="Times New Roman"/>
          <w:szCs w:val="24"/>
        </w:rPr>
        <w:t>tambak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udang</w:t>
      </w:r>
      <w:proofErr w:type="spellEnd"/>
      <w:r w:rsidRPr="005047FC">
        <w:rPr>
          <w:rFonts w:cs="Times New Roman"/>
          <w:szCs w:val="24"/>
        </w:rPr>
        <w:t xml:space="preserve"> </w:t>
      </w:r>
      <w:r w:rsidRPr="005047FC">
        <w:rPr>
          <w:rFonts w:cs="Times New Roman"/>
          <w:szCs w:val="24"/>
        </w:rPr>
        <w:lastRenderedPageBreak/>
        <w:t>(</w:t>
      </w:r>
      <w:proofErr w:type="spellStart"/>
      <w:r w:rsidRPr="005047FC">
        <w:rPr>
          <w:rFonts w:cs="Times New Roman"/>
          <w:szCs w:val="24"/>
        </w:rPr>
        <w:t>vaname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windu</w:t>
      </w:r>
      <w:proofErr w:type="spellEnd"/>
      <w:r w:rsidRPr="005047FC">
        <w:rPr>
          <w:rFonts w:cs="Times New Roman"/>
          <w:szCs w:val="24"/>
        </w:rPr>
        <w:t xml:space="preserve">) </w:t>
      </w:r>
      <w:proofErr w:type="spellStart"/>
      <w:r w:rsidRPr="005047FC">
        <w:rPr>
          <w:rFonts w:cs="Times New Roman"/>
          <w:szCs w:val="24"/>
        </w:rPr>
        <w:t>baik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tradisional</w:t>
      </w:r>
      <w:proofErr w:type="spellEnd"/>
      <w:r w:rsidRPr="005047FC">
        <w:rPr>
          <w:rFonts w:cs="Times New Roman"/>
          <w:szCs w:val="24"/>
        </w:rPr>
        <w:t>, semi-</w:t>
      </w:r>
      <w:proofErr w:type="spellStart"/>
      <w:r w:rsidRPr="005047FC">
        <w:rPr>
          <w:rFonts w:cs="Times New Roman"/>
          <w:szCs w:val="24"/>
        </w:rPr>
        <w:t>intensif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maupun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intensif</w:t>
      </w:r>
      <w:proofErr w:type="spellEnd"/>
      <w:r w:rsidRPr="005047FC">
        <w:rPr>
          <w:rFonts w:cs="Times New Roman"/>
          <w:szCs w:val="24"/>
        </w:rPr>
        <w:t xml:space="preserve"> super,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rumput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laut</w:t>
      </w:r>
      <w:proofErr w:type="spellEnd"/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Gracilaria</w:t>
      </w:r>
      <w:proofErr w:type="spellEnd"/>
      <w:r w:rsidRPr="005047FC">
        <w:rPr>
          <w:rFonts w:cs="Times New Roman"/>
          <w:szCs w:val="24"/>
        </w:rPr>
        <w:t xml:space="preserve"> sp., Eucheuma </w:t>
      </w:r>
      <w:proofErr w:type="spellStart"/>
      <w:r w:rsidRPr="005047FC">
        <w:rPr>
          <w:rFonts w:cs="Times New Roman"/>
          <w:szCs w:val="24"/>
        </w:rPr>
        <w:t>cottonii</w:t>
      </w:r>
      <w:proofErr w:type="spellEnd"/>
      <w:r w:rsidRPr="005047FC">
        <w:rPr>
          <w:rFonts w:cs="Times New Roman"/>
          <w:szCs w:val="24"/>
        </w:rPr>
        <w:t xml:space="preserve">, Eucheuma spinosum)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aplikasi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pupuk</w:t>
      </w:r>
      <w:proofErr w:type="spellEnd"/>
      <w:r w:rsidRPr="005047FC">
        <w:rPr>
          <w:rFonts w:cs="Times New Roman"/>
          <w:szCs w:val="24"/>
        </w:rPr>
        <w:t xml:space="preserve"> NPK dan </w:t>
      </w:r>
      <w:proofErr w:type="spellStart"/>
      <w:r w:rsidRPr="005047FC">
        <w:rPr>
          <w:rFonts w:cs="Times New Roman"/>
          <w:szCs w:val="24"/>
        </w:rPr>
        <w:t>pupuk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organik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cair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hias</w:t>
      </w:r>
      <w:proofErr w:type="spellEnd"/>
      <w:r w:rsidRPr="005047FC">
        <w:rPr>
          <w:rFonts w:cs="Times New Roman"/>
          <w:szCs w:val="24"/>
        </w:rPr>
        <w:t xml:space="preserve"> (koi, guppy, discus, </w:t>
      </w:r>
      <w:proofErr w:type="spellStart"/>
      <w:r w:rsidRPr="005047FC">
        <w:rPr>
          <w:rFonts w:cs="Times New Roman"/>
          <w:szCs w:val="24"/>
        </w:rPr>
        <w:t>arwana</w:t>
      </w:r>
      <w:proofErr w:type="spellEnd"/>
      <w:r w:rsidRPr="005047FC">
        <w:rPr>
          <w:rFonts w:cs="Times New Roman"/>
          <w:szCs w:val="24"/>
        </w:rPr>
        <w:t xml:space="preserve">), dan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tiram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mutiara</w:t>
      </w:r>
      <w:proofErr w:type="spellEnd"/>
      <w:r w:rsidRPr="005047FC">
        <w:rPr>
          <w:rFonts w:cs="Times New Roman"/>
          <w:szCs w:val="24"/>
        </w:rPr>
        <w:t xml:space="preserve">. </w:t>
      </w:r>
      <w:proofErr w:type="spellStart"/>
      <w:r w:rsidRPr="005047FC">
        <w:rPr>
          <w:rFonts w:cs="Times New Roman"/>
          <w:szCs w:val="24"/>
        </w:rPr>
        <w:t>Studi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kasus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internasional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negara-negara </w:t>
      </w:r>
      <w:proofErr w:type="spellStart"/>
      <w:r w:rsidRPr="005047FC">
        <w:rPr>
          <w:rFonts w:cs="Times New Roman"/>
          <w:szCs w:val="24"/>
        </w:rPr>
        <w:t>produsen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akuakultur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utama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seperti</w:t>
      </w:r>
      <w:proofErr w:type="spellEnd"/>
      <w:r w:rsidRPr="005047FC">
        <w:rPr>
          <w:rFonts w:cs="Times New Roman"/>
          <w:szCs w:val="24"/>
        </w:rPr>
        <w:t xml:space="preserve"> China, Vietnam, Thailand, India, Bangladesh, </w:t>
      </w:r>
      <w:proofErr w:type="spellStart"/>
      <w:r w:rsidRPr="005047FC">
        <w:rPr>
          <w:rFonts w:cs="Times New Roman"/>
          <w:szCs w:val="24"/>
        </w:rPr>
        <w:t>Norwegia</w:t>
      </w:r>
      <w:proofErr w:type="spellEnd"/>
      <w:r w:rsidRPr="005047FC">
        <w:rPr>
          <w:rFonts w:cs="Times New Roman"/>
          <w:szCs w:val="24"/>
        </w:rPr>
        <w:t xml:space="preserve">, dan Chile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pembelajaran</w:t>
      </w:r>
      <w:proofErr w:type="spellEnd"/>
      <w:r w:rsidRPr="005047FC">
        <w:rPr>
          <w:rFonts w:cs="Times New Roman"/>
          <w:szCs w:val="24"/>
        </w:rPr>
        <w:t xml:space="preserve"> best practices dan innovations. </w:t>
      </w:r>
      <w:proofErr w:type="spellStart"/>
      <w:r w:rsidRPr="005047FC">
        <w:rPr>
          <w:rFonts w:cs="Times New Roman"/>
          <w:szCs w:val="24"/>
        </w:rPr>
        <w:t>Analisis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kasus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kegagalan</w:t>
      </w:r>
      <w:proofErr w:type="spellEnd"/>
      <w:r w:rsidRPr="005047FC">
        <w:rPr>
          <w:rFonts w:cs="Times New Roman"/>
          <w:szCs w:val="24"/>
        </w:rPr>
        <w:t xml:space="preserve"> (failure cases)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pembelajaran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tentang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apa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harus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dihindari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termasuk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kasus</w:t>
      </w:r>
      <w:proofErr w:type="spellEnd"/>
      <w:r w:rsidRPr="005047FC">
        <w:rPr>
          <w:rFonts w:cs="Times New Roman"/>
          <w:szCs w:val="24"/>
        </w:rPr>
        <w:t xml:space="preserve"> blooming alga </w:t>
      </w:r>
      <w:proofErr w:type="spellStart"/>
      <w:r w:rsidRPr="005047FC">
        <w:rPr>
          <w:rFonts w:cs="Times New Roman"/>
          <w:szCs w:val="24"/>
        </w:rPr>
        <w:t>masif</w:t>
      </w:r>
      <w:proofErr w:type="spellEnd"/>
      <w:r w:rsidRPr="005047FC">
        <w:rPr>
          <w:rFonts w:cs="Times New Roman"/>
          <w:szCs w:val="24"/>
        </w:rPr>
        <w:t xml:space="preserve">, fish kill incidents, dan </w:t>
      </w:r>
      <w:proofErr w:type="spellStart"/>
      <w:r w:rsidRPr="005047FC">
        <w:rPr>
          <w:rFonts w:cs="Times New Roman"/>
          <w:szCs w:val="24"/>
        </w:rPr>
        <w:t>pencemaran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lingkungan</w:t>
      </w:r>
      <w:proofErr w:type="spellEnd"/>
      <w:r w:rsidRPr="005047FC">
        <w:rPr>
          <w:rFonts w:cs="Times New Roman"/>
          <w:szCs w:val="24"/>
        </w:rPr>
        <w:t>.</w:t>
      </w:r>
    </w:p>
    <w:p w:rsidR="005F0F51" w:rsidRPr="005047FC" w:rsidRDefault="005F0F51" w:rsidP="005047FC">
      <w:pPr>
        <w:spacing w:after="0"/>
        <w:jc w:val="both"/>
        <w:rPr>
          <w:rFonts w:cs="Times New Roman"/>
          <w:szCs w:val="24"/>
        </w:rPr>
      </w:pPr>
    </w:p>
    <w:p w:rsidR="005F0F51" w:rsidRPr="005047FC" w:rsidRDefault="005047FC" w:rsidP="005047FC">
      <w:p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9. </w:t>
      </w:r>
      <w:proofErr w:type="spellStart"/>
      <w:r w:rsidRPr="005047FC">
        <w:rPr>
          <w:rFonts w:cs="Times New Roman"/>
          <w:szCs w:val="24"/>
        </w:rPr>
        <w:t>Tren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Inovasi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Terkini</w:t>
      </w:r>
      <w:proofErr w:type="spellEnd"/>
    </w:p>
    <w:p w:rsidR="005F155C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Analisis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mendalam</w:t>
      </w:r>
      <w:proofErr w:type="spellEnd"/>
      <w:r w:rsidRPr="005047FC">
        <w:rPr>
          <w:rFonts w:cs="Times New Roman"/>
          <w:szCs w:val="24"/>
        </w:rPr>
        <w:t xml:space="preserve"> pasar </w:t>
      </w:r>
      <w:proofErr w:type="spellStart"/>
      <w:r w:rsidRPr="005047FC">
        <w:rPr>
          <w:rFonts w:cs="Times New Roman"/>
          <w:szCs w:val="24"/>
        </w:rPr>
        <w:t>pupuk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akuakultur</w:t>
      </w:r>
      <w:proofErr w:type="spellEnd"/>
      <w:r w:rsidRPr="005047FC">
        <w:rPr>
          <w:rFonts w:cs="Times New Roman"/>
          <w:szCs w:val="24"/>
        </w:rPr>
        <w:t xml:space="preserve"> global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proyeksi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pertumbuhan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segmentasi</w:t>
      </w:r>
      <w:proofErr w:type="spellEnd"/>
      <w:r w:rsidRPr="005047FC">
        <w:rPr>
          <w:rFonts w:cs="Times New Roman"/>
          <w:szCs w:val="24"/>
        </w:rPr>
        <w:t xml:space="preserve"> pasar (by type, by form, by application, by geography), key players, dan competitive landscape. </w:t>
      </w:r>
      <w:proofErr w:type="spellStart"/>
      <w:r w:rsidRPr="005047FC">
        <w:rPr>
          <w:rFonts w:cs="Times New Roman"/>
          <w:szCs w:val="24"/>
        </w:rPr>
        <w:t>Inovasi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pupuk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terkini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meliputi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pupuk</w:t>
      </w:r>
      <w:proofErr w:type="spellEnd"/>
      <w:r w:rsidRPr="005047FC">
        <w:rPr>
          <w:rFonts w:cs="Times New Roman"/>
          <w:szCs w:val="24"/>
        </w:rPr>
        <w:t xml:space="preserve"> slow-release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controlled-release mechanism, </w:t>
      </w:r>
      <w:proofErr w:type="spellStart"/>
      <w:r w:rsidRPr="005047FC">
        <w:rPr>
          <w:rFonts w:cs="Times New Roman"/>
          <w:szCs w:val="24"/>
        </w:rPr>
        <w:t>pupuk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berbasis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rumput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laut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kandungan</w:t>
      </w:r>
      <w:proofErr w:type="spellEnd"/>
      <w:r w:rsidRPr="005047FC">
        <w:rPr>
          <w:rFonts w:cs="Times New Roman"/>
          <w:szCs w:val="24"/>
        </w:rPr>
        <w:t xml:space="preserve"> growth hormones dan trace elements, </w:t>
      </w:r>
      <w:proofErr w:type="spellStart"/>
      <w:r w:rsidRPr="005047FC">
        <w:rPr>
          <w:rFonts w:cs="Times New Roman"/>
          <w:szCs w:val="24"/>
        </w:rPr>
        <w:t>pupuk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diperkaya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mikronutrien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aplikasi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spesifik</w:t>
      </w:r>
      <w:proofErr w:type="spellEnd"/>
      <w:r w:rsidRPr="005047FC">
        <w:rPr>
          <w:rFonts w:cs="Times New Roman"/>
          <w:szCs w:val="24"/>
        </w:rPr>
        <w:t xml:space="preserve">, bio-fertilizer </w:t>
      </w:r>
      <w:proofErr w:type="spellStart"/>
      <w:r w:rsidRPr="005047FC">
        <w:rPr>
          <w:rFonts w:cs="Times New Roman"/>
          <w:szCs w:val="24"/>
        </w:rPr>
        <w:t>generasi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baru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konsorsium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mikroba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diseleksi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pupuk</w:t>
      </w:r>
      <w:proofErr w:type="spellEnd"/>
      <w:r w:rsidRPr="005047FC">
        <w:rPr>
          <w:rFonts w:cs="Times New Roman"/>
          <w:szCs w:val="24"/>
        </w:rPr>
        <w:t xml:space="preserve"> nano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enhanced solubility dan bioavailability, </w:t>
      </w:r>
      <w:proofErr w:type="spellStart"/>
      <w:r w:rsidRPr="005047FC">
        <w:rPr>
          <w:rFonts w:cs="Times New Roman"/>
          <w:szCs w:val="24"/>
        </w:rPr>
        <w:t>serta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pupuk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organik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terstandarisasi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limbah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akuakultur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pertanian</w:t>
      </w:r>
      <w:proofErr w:type="spellEnd"/>
      <w:r w:rsidRPr="005047FC">
        <w:rPr>
          <w:rFonts w:cs="Times New Roman"/>
          <w:szCs w:val="24"/>
        </w:rPr>
        <w:t xml:space="preserve">. </w:t>
      </w:r>
      <w:proofErr w:type="spellStart"/>
      <w:r w:rsidRPr="005047FC">
        <w:rPr>
          <w:rFonts w:cs="Times New Roman"/>
          <w:szCs w:val="24"/>
        </w:rPr>
        <w:t>Teknologi</w:t>
      </w:r>
      <w:proofErr w:type="spellEnd"/>
      <w:r w:rsidRPr="005047FC">
        <w:rPr>
          <w:rFonts w:cs="Times New Roman"/>
          <w:szCs w:val="24"/>
        </w:rPr>
        <w:t xml:space="preserve"> precision aquaculture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aplikasi</w:t>
      </w:r>
      <w:proofErr w:type="spellEnd"/>
      <w:r w:rsidRPr="005047FC">
        <w:rPr>
          <w:rFonts w:cs="Times New Roman"/>
          <w:szCs w:val="24"/>
        </w:rPr>
        <w:t xml:space="preserve"> IoT sensors (multi-parameter probes, wireless sensor networks), big data analytics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pattern recognition dan predictive modeling, artificial intelligence dan machine learning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decision support systems, blockchain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traceability dan transparency, </w:t>
      </w:r>
      <w:proofErr w:type="spellStart"/>
      <w:r w:rsidRPr="005047FC">
        <w:rPr>
          <w:rFonts w:cs="Times New Roman"/>
          <w:szCs w:val="24"/>
        </w:rPr>
        <w:t>serta</w:t>
      </w:r>
      <w:proofErr w:type="spellEnd"/>
      <w:r w:rsidRPr="005047FC">
        <w:rPr>
          <w:rFonts w:cs="Times New Roman"/>
          <w:szCs w:val="24"/>
        </w:rPr>
        <w:t xml:space="preserve"> mobile applications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farmer extension services. </w:t>
      </w:r>
      <w:proofErr w:type="spellStart"/>
      <w:r w:rsidRPr="005047FC">
        <w:rPr>
          <w:rFonts w:cs="Times New Roman"/>
          <w:szCs w:val="24"/>
        </w:rPr>
        <w:t>Tren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keberlanjutan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mencakup</w:t>
      </w:r>
      <w:proofErr w:type="spellEnd"/>
      <w:r w:rsidRPr="005047FC">
        <w:rPr>
          <w:rFonts w:cs="Times New Roman"/>
          <w:szCs w:val="24"/>
        </w:rPr>
        <w:t xml:space="preserve"> organic aquaculture certification, carbon footprint reduction, water footprint minimization, biodiversity conservation, dan social responsibility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supply chain.</w:t>
      </w:r>
    </w:p>
    <w:p w:rsidR="005F155C" w:rsidRPr="005047FC" w:rsidRDefault="005047FC" w:rsidP="005047FC">
      <w:p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br w:type="page"/>
      </w:r>
    </w:p>
    <w:p w:rsidR="005F155C" w:rsidRPr="005047FC" w:rsidRDefault="005047FC" w:rsidP="005047FC">
      <w:pPr>
        <w:pStyle w:val="Heading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47FC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1.3 </w:t>
      </w:r>
      <w:proofErr w:type="spellStart"/>
      <w:r w:rsidRPr="005047FC">
        <w:rPr>
          <w:rFonts w:ascii="Times New Roman" w:hAnsi="Times New Roman" w:cs="Times New Roman"/>
          <w:color w:val="auto"/>
          <w:sz w:val="24"/>
          <w:szCs w:val="24"/>
        </w:rPr>
        <w:t>Tujuan</w:t>
      </w:r>
      <w:proofErr w:type="spellEnd"/>
      <w:r w:rsidRPr="005047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047FC">
        <w:rPr>
          <w:rFonts w:ascii="Times New Roman" w:hAnsi="Times New Roman" w:cs="Times New Roman"/>
          <w:color w:val="auto"/>
          <w:sz w:val="24"/>
          <w:szCs w:val="24"/>
        </w:rPr>
        <w:t>Pembelajaran</w:t>
      </w:r>
      <w:proofErr w:type="spellEnd"/>
    </w:p>
    <w:p w:rsidR="00684B91" w:rsidRDefault="005047FC" w:rsidP="005047FC">
      <w:p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Setelah </w:t>
      </w:r>
      <w:proofErr w:type="spellStart"/>
      <w:r w:rsidRPr="005047FC">
        <w:rPr>
          <w:rFonts w:cs="Times New Roman"/>
          <w:szCs w:val="24"/>
        </w:rPr>
        <w:t>mempelajari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buku</w:t>
      </w:r>
      <w:proofErr w:type="spellEnd"/>
      <w:r w:rsidRPr="005047FC">
        <w:rPr>
          <w:rFonts w:cs="Times New Roman"/>
          <w:szCs w:val="24"/>
        </w:rPr>
        <w:t xml:space="preserve"> ajar </w:t>
      </w:r>
      <w:proofErr w:type="spellStart"/>
      <w:r w:rsidRPr="005047FC">
        <w:rPr>
          <w:rFonts w:cs="Times New Roman"/>
          <w:szCs w:val="24"/>
        </w:rPr>
        <w:t>ini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secara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komprehensif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menyeluruh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mahasiswa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diharapkan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mampu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mencapai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capaian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pembelajaran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berikut</w:t>
      </w:r>
      <w:proofErr w:type="spellEnd"/>
      <w:r w:rsidRPr="005047FC">
        <w:rPr>
          <w:rFonts w:cs="Times New Roman"/>
          <w:szCs w:val="24"/>
        </w:rPr>
        <w:t>:</w:t>
      </w:r>
    </w:p>
    <w:p w:rsidR="00684B91" w:rsidRDefault="005047FC" w:rsidP="00544681">
      <w:pPr>
        <w:pStyle w:val="ListParagraph"/>
        <w:numPr>
          <w:ilvl w:val="0"/>
          <w:numId w:val="35"/>
        </w:numPr>
        <w:spacing w:after="0"/>
        <w:ind w:left="540"/>
        <w:jc w:val="both"/>
        <w:rPr>
          <w:rFonts w:cs="Times New Roman"/>
          <w:szCs w:val="24"/>
        </w:rPr>
      </w:pPr>
      <w:proofErr w:type="spellStart"/>
      <w:r w:rsidRPr="00684B91">
        <w:rPr>
          <w:rFonts w:cs="Times New Roman"/>
          <w:szCs w:val="24"/>
        </w:rPr>
        <w:t>Memahami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menjelaskan</w:t>
      </w:r>
      <w:proofErr w:type="spellEnd"/>
      <w:r w:rsidRPr="00684B91">
        <w:rPr>
          <w:rFonts w:cs="Times New Roman"/>
          <w:szCs w:val="24"/>
        </w:rPr>
        <w:t xml:space="preserve">, dan </w:t>
      </w:r>
      <w:proofErr w:type="spellStart"/>
      <w:r w:rsidRPr="00684B91">
        <w:rPr>
          <w:rFonts w:cs="Times New Roman"/>
          <w:szCs w:val="24"/>
        </w:rPr>
        <w:t>mengaplikasikan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konsep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kesuburan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perairan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dari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perspektif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limnologi</w:t>
      </w:r>
      <w:proofErr w:type="spellEnd"/>
      <w:r w:rsidRPr="00684B91">
        <w:rPr>
          <w:rFonts w:cs="Times New Roman"/>
          <w:szCs w:val="24"/>
        </w:rPr>
        <w:t xml:space="preserve"> dan </w:t>
      </w:r>
      <w:proofErr w:type="spellStart"/>
      <w:r w:rsidRPr="00684B91">
        <w:rPr>
          <w:rFonts w:cs="Times New Roman"/>
          <w:szCs w:val="24"/>
        </w:rPr>
        <w:t>ekologi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akuatik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termasuk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definisi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operasional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teori-teori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terkait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klasifikasi</w:t>
      </w:r>
      <w:proofErr w:type="spellEnd"/>
      <w:r w:rsidRPr="00684B91">
        <w:rPr>
          <w:rFonts w:cs="Times New Roman"/>
          <w:szCs w:val="24"/>
        </w:rPr>
        <w:t xml:space="preserve"> status </w:t>
      </w:r>
      <w:proofErr w:type="spellStart"/>
      <w:r w:rsidRPr="00684B91">
        <w:rPr>
          <w:rFonts w:cs="Times New Roman"/>
          <w:szCs w:val="24"/>
        </w:rPr>
        <w:t>trofik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berdasarkan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berbagai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sistem</w:t>
      </w:r>
      <w:proofErr w:type="spellEnd"/>
      <w:r w:rsidRPr="00684B91">
        <w:rPr>
          <w:rFonts w:cs="Times New Roman"/>
          <w:szCs w:val="24"/>
        </w:rPr>
        <w:t xml:space="preserve"> (Carlson's TSI, OECD classification, </w:t>
      </w:r>
      <w:proofErr w:type="spellStart"/>
      <w:r w:rsidRPr="00684B91">
        <w:rPr>
          <w:rFonts w:cs="Times New Roman"/>
          <w:szCs w:val="24"/>
        </w:rPr>
        <w:t>Vollenweider</w:t>
      </w:r>
      <w:proofErr w:type="spellEnd"/>
      <w:r w:rsidRPr="00684B91">
        <w:rPr>
          <w:rFonts w:cs="Times New Roman"/>
          <w:szCs w:val="24"/>
        </w:rPr>
        <w:t xml:space="preserve"> model), </w:t>
      </w:r>
      <w:proofErr w:type="spellStart"/>
      <w:r w:rsidRPr="00684B91">
        <w:rPr>
          <w:rFonts w:cs="Times New Roman"/>
          <w:szCs w:val="24"/>
        </w:rPr>
        <w:t>indikator-indikator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kesuburan</w:t>
      </w:r>
      <w:proofErr w:type="spellEnd"/>
      <w:r w:rsidRPr="00684B91">
        <w:rPr>
          <w:rFonts w:cs="Times New Roman"/>
          <w:szCs w:val="24"/>
        </w:rPr>
        <w:t xml:space="preserve"> yang </w:t>
      </w:r>
      <w:proofErr w:type="spellStart"/>
      <w:r w:rsidRPr="00684B91">
        <w:rPr>
          <w:rFonts w:cs="Times New Roman"/>
          <w:szCs w:val="24"/>
        </w:rPr>
        <w:t>dapat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diukur</w:t>
      </w:r>
      <w:proofErr w:type="spellEnd"/>
      <w:r w:rsidRPr="00684B91">
        <w:rPr>
          <w:rFonts w:cs="Times New Roman"/>
          <w:szCs w:val="24"/>
        </w:rPr>
        <w:t xml:space="preserve"> di </w:t>
      </w:r>
      <w:proofErr w:type="spellStart"/>
      <w:r w:rsidRPr="00684B91">
        <w:rPr>
          <w:rFonts w:cs="Times New Roman"/>
          <w:szCs w:val="24"/>
        </w:rPr>
        <w:t>lapangan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maupun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laboratorium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serta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hubungan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antara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kesuburan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perairan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dengan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produktivitas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sistem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budidaya</w:t>
      </w:r>
      <w:proofErr w:type="spellEnd"/>
      <w:r w:rsidRPr="00684B91">
        <w:rPr>
          <w:rFonts w:cs="Times New Roman"/>
          <w:szCs w:val="24"/>
        </w:rPr>
        <w:t xml:space="preserve"> dan </w:t>
      </w:r>
      <w:proofErr w:type="spellStart"/>
      <w:r w:rsidRPr="00684B91">
        <w:rPr>
          <w:rFonts w:cs="Times New Roman"/>
          <w:szCs w:val="24"/>
        </w:rPr>
        <w:t>kualitas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produk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akuakultur</w:t>
      </w:r>
      <w:proofErr w:type="spellEnd"/>
      <w:r w:rsidR="005F0F51" w:rsidRPr="00684B91">
        <w:rPr>
          <w:rFonts w:cs="Times New Roman"/>
          <w:szCs w:val="24"/>
        </w:rPr>
        <w:t>.</w:t>
      </w:r>
    </w:p>
    <w:p w:rsidR="00684B91" w:rsidRDefault="005047FC" w:rsidP="00544681">
      <w:pPr>
        <w:pStyle w:val="ListParagraph"/>
        <w:numPr>
          <w:ilvl w:val="0"/>
          <w:numId w:val="35"/>
        </w:numPr>
        <w:spacing w:after="0"/>
        <w:ind w:left="540"/>
        <w:jc w:val="both"/>
        <w:rPr>
          <w:rFonts w:cs="Times New Roman"/>
          <w:szCs w:val="24"/>
        </w:rPr>
      </w:pPr>
      <w:proofErr w:type="spellStart"/>
      <w:r w:rsidRPr="00684B91">
        <w:rPr>
          <w:rFonts w:cs="Times New Roman"/>
          <w:szCs w:val="24"/>
        </w:rPr>
        <w:t>Menganalisis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secara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mendalam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peran</w:t>
      </w:r>
      <w:proofErr w:type="spellEnd"/>
      <w:r w:rsidRPr="00684B91">
        <w:rPr>
          <w:rFonts w:cs="Times New Roman"/>
          <w:szCs w:val="24"/>
        </w:rPr>
        <w:t xml:space="preserve"> dan </w:t>
      </w:r>
      <w:proofErr w:type="spellStart"/>
      <w:r w:rsidRPr="00684B91">
        <w:rPr>
          <w:rFonts w:cs="Times New Roman"/>
          <w:szCs w:val="24"/>
        </w:rPr>
        <w:t>fungsi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nutrisi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esensial</w:t>
      </w:r>
      <w:proofErr w:type="spellEnd"/>
      <w:r w:rsidRPr="00684B91">
        <w:rPr>
          <w:rFonts w:cs="Times New Roman"/>
          <w:szCs w:val="24"/>
        </w:rPr>
        <w:t xml:space="preserve"> (</w:t>
      </w:r>
      <w:proofErr w:type="spellStart"/>
      <w:r w:rsidRPr="00684B91">
        <w:rPr>
          <w:rFonts w:cs="Times New Roman"/>
          <w:szCs w:val="24"/>
        </w:rPr>
        <w:t>makronutrien</w:t>
      </w:r>
      <w:proofErr w:type="spellEnd"/>
      <w:r w:rsidRPr="00684B91">
        <w:rPr>
          <w:rFonts w:cs="Times New Roman"/>
          <w:szCs w:val="24"/>
        </w:rPr>
        <w:t xml:space="preserve"> dan </w:t>
      </w:r>
      <w:proofErr w:type="spellStart"/>
      <w:r w:rsidRPr="00684B91">
        <w:rPr>
          <w:rFonts w:cs="Times New Roman"/>
          <w:szCs w:val="24"/>
        </w:rPr>
        <w:t>mikronutrien</w:t>
      </w:r>
      <w:proofErr w:type="spellEnd"/>
      <w:r w:rsidRPr="00684B91">
        <w:rPr>
          <w:rFonts w:cs="Times New Roman"/>
          <w:szCs w:val="24"/>
        </w:rPr>
        <w:t xml:space="preserve">) </w:t>
      </w:r>
      <w:proofErr w:type="spellStart"/>
      <w:r w:rsidRPr="00684B91">
        <w:rPr>
          <w:rFonts w:cs="Times New Roman"/>
          <w:szCs w:val="24"/>
        </w:rPr>
        <w:t>dalam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mendukung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produktivitas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sistem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budidaya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perairan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termasuk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memahami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siklus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biogeokimia</w:t>
      </w:r>
      <w:proofErr w:type="spellEnd"/>
      <w:r w:rsidRPr="00684B91">
        <w:rPr>
          <w:rFonts w:cs="Times New Roman"/>
          <w:szCs w:val="24"/>
        </w:rPr>
        <w:t xml:space="preserve"> nitrogen dan </w:t>
      </w:r>
      <w:proofErr w:type="spellStart"/>
      <w:r w:rsidRPr="00684B91">
        <w:rPr>
          <w:rFonts w:cs="Times New Roman"/>
          <w:szCs w:val="24"/>
        </w:rPr>
        <w:t>fosfor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dengan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semua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tahapan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prosesnya</w:t>
      </w:r>
      <w:proofErr w:type="spellEnd"/>
      <w:r w:rsidRPr="00684B91">
        <w:rPr>
          <w:rFonts w:cs="Times New Roman"/>
          <w:szCs w:val="24"/>
        </w:rPr>
        <w:t xml:space="preserve"> (</w:t>
      </w:r>
      <w:proofErr w:type="spellStart"/>
      <w:r w:rsidRPr="00684B91">
        <w:rPr>
          <w:rFonts w:cs="Times New Roman"/>
          <w:szCs w:val="24"/>
        </w:rPr>
        <w:t>amonifikasi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nitrifikasi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denitrifikasi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asimilasi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mineralisasi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fiksasi</w:t>
      </w:r>
      <w:proofErr w:type="spellEnd"/>
      <w:r w:rsidRPr="00684B91">
        <w:rPr>
          <w:rFonts w:cs="Times New Roman"/>
          <w:szCs w:val="24"/>
        </w:rPr>
        <w:t xml:space="preserve">), </w:t>
      </w:r>
      <w:proofErr w:type="spellStart"/>
      <w:r w:rsidRPr="00684B91">
        <w:rPr>
          <w:rFonts w:cs="Times New Roman"/>
          <w:szCs w:val="24"/>
        </w:rPr>
        <w:t>interaksi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antar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nutrisi</w:t>
      </w:r>
      <w:proofErr w:type="spellEnd"/>
      <w:r w:rsidRPr="00684B91">
        <w:rPr>
          <w:rFonts w:cs="Times New Roman"/>
          <w:szCs w:val="24"/>
        </w:rPr>
        <w:t xml:space="preserve"> (nutrient interaction effects), </w:t>
      </w:r>
      <w:proofErr w:type="spellStart"/>
      <w:r w:rsidRPr="00684B91">
        <w:rPr>
          <w:rFonts w:cs="Times New Roman"/>
          <w:szCs w:val="24"/>
        </w:rPr>
        <w:t>konsep</w:t>
      </w:r>
      <w:proofErr w:type="spellEnd"/>
      <w:r w:rsidRPr="00684B91">
        <w:rPr>
          <w:rFonts w:cs="Times New Roman"/>
          <w:szCs w:val="24"/>
        </w:rPr>
        <w:t xml:space="preserve"> limiting nutrients dan Liebig's Law of the Minimum, </w:t>
      </w:r>
      <w:proofErr w:type="spellStart"/>
      <w:r w:rsidRPr="00684B91">
        <w:rPr>
          <w:rFonts w:cs="Times New Roman"/>
          <w:szCs w:val="24"/>
        </w:rPr>
        <w:t>serta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faktor-faktor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lingkungan</w:t>
      </w:r>
      <w:proofErr w:type="spellEnd"/>
      <w:r w:rsidRPr="00684B91">
        <w:rPr>
          <w:rFonts w:cs="Times New Roman"/>
          <w:szCs w:val="24"/>
        </w:rPr>
        <w:t xml:space="preserve"> yang </w:t>
      </w:r>
      <w:proofErr w:type="spellStart"/>
      <w:r w:rsidRPr="00684B91">
        <w:rPr>
          <w:rFonts w:cs="Times New Roman"/>
          <w:szCs w:val="24"/>
        </w:rPr>
        <w:t>mempengaruhi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ketersediaan</w:t>
      </w:r>
      <w:proofErr w:type="spellEnd"/>
      <w:r w:rsidRPr="00684B91">
        <w:rPr>
          <w:rFonts w:cs="Times New Roman"/>
          <w:szCs w:val="24"/>
        </w:rPr>
        <w:t xml:space="preserve"> dan uptake </w:t>
      </w:r>
      <w:proofErr w:type="spellStart"/>
      <w:r w:rsidRPr="00684B91">
        <w:rPr>
          <w:rFonts w:cs="Times New Roman"/>
          <w:szCs w:val="24"/>
        </w:rPr>
        <w:t>nutrisi</w:t>
      </w:r>
      <w:proofErr w:type="spellEnd"/>
      <w:r w:rsidRPr="00684B91">
        <w:rPr>
          <w:rFonts w:cs="Times New Roman"/>
          <w:szCs w:val="24"/>
        </w:rPr>
        <w:t xml:space="preserve"> oleh </w:t>
      </w:r>
      <w:proofErr w:type="spellStart"/>
      <w:r w:rsidRPr="00684B91">
        <w:rPr>
          <w:rFonts w:cs="Times New Roman"/>
          <w:szCs w:val="24"/>
        </w:rPr>
        <w:t>organisme</w:t>
      </w:r>
      <w:proofErr w:type="spellEnd"/>
      <w:r w:rsidR="005F0F51" w:rsidRPr="00684B91">
        <w:rPr>
          <w:rFonts w:cs="Times New Roman"/>
          <w:szCs w:val="24"/>
        </w:rPr>
        <w:t>.</w:t>
      </w:r>
    </w:p>
    <w:p w:rsidR="00684B91" w:rsidRDefault="005047FC" w:rsidP="00544681">
      <w:pPr>
        <w:pStyle w:val="ListParagraph"/>
        <w:numPr>
          <w:ilvl w:val="0"/>
          <w:numId w:val="35"/>
        </w:numPr>
        <w:spacing w:after="0"/>
        <w:ind w:left="540"/>
        <w:jc w:val="both"/>
        <w:rPr>
          <w:rFonts w:cs="Times New Roman"/>
          <w:szCs w:val="24"/>
        </w:rPr>
      </w:pPr>
      <w:proofErr w:type="spellStart"/>
      <w:r w:rsidRPr="00684B91">
        <w:rPr>
          <w:rFonts w:cs="Times New Roman"/>
          <w:szCs w:val="24"/>
        </w:rPr>
        <w:t>Membandingkan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secara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kritis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karakteristik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komposisi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kimia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mekanisme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kerja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keunggulan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kelemahan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harga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ketersediaan</w:t>
      </w:r>
      <w:proofErr w:type="spellEnd"/>
      <w:r w:rsidRPr="00684B91">
        <w:rPr>
          <w:rFonts w:cs="Times New Roman"/>
          <w:szCs w:val="24"/>
        </w:rPr>
        <w:t xml:space="preserve">, dan </w:t>
      </w:r>
      <w:proofErr w:type="spellStart"/>
      <w:r w:rsidRPr="00684B91">
        <w:rPr>
          <w:rFonts w:cs="Times New Roman"/>
          <w:szCs w:val="24"/>
        </w:rPr>
        <w:t>aplikasi</w:t>
      </w:r>
      <w:proofErr w:type="spellEnd"/>
      <w:r w:rsidRPr="00684B91">
        <w:rPr>
          <w:rFonts w:cs="Times New Roman"/>
          <w:szCs w:val="24"/>
        </w:rPr>
        <w:t xml:space="preserve"> optimal </w:t>
      </w:r>
      <w:proofErr w:type="spellStart"/>
      <w:r w:rsidRPr="00684B91">
        <w:rPr>
          <w:rFonts w:cs="Times New Roman"/>
          <w:szCs w:val="24"/>
        </w:rPr>
        <w:t>dari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berbagai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jenis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pupuk</w:t>
      </w:r>
      <w:proofErr w:type="spellEnd"/>
      <w:r w:rsidRPr="00684B91">
        <w:rPr>
          <w:rFonts w:cs="Times New Roman"/>
          <w:szCs w:val="24"/>
        </w:rPr>
        <w:t xml:space="preserve"> yang </w:t>
      </w:r>
      <w:proofErr w:type="spellStart"/>
      <w:r w:rsidRPr="00684B91">
        <w:rPr>
          <w:rFonts w:cs="Times New Roman"/>
          <w:szCs w:val="24"/>
        </w:rPr>
        <w:t>digunakan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dalam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akuakultur</w:t>
      </w:r>
      <w:proofErr w:type="spellEnd"/>
      <w:r w:rsidRPr="00684B91">
        <w:rPr>
          <w:rFonts w:cs="Times New Roman"/>
          <w:szCs w:val="24"/>
        </w:rPr>
        <w:t xml:space="preserve"> (</w:t>
      </w:r>
      <w:proofErr w:type="spellStart"/>
      <w:r w:rsidRPr="00684B91">
        <w:rPr>
          <w:rFonts w:cs="Times New Roman"/>
          <w:szCs w:val="24"/>
        </w:rPr>
        <w:t>pupuk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anorganik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dengan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berbagai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formulasi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pupuk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organik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dari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berbagai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sumber</w:t>
      </w:r>
      <w:proofErr w:type="spellEnd"/>
      <w:r w:rsidRPr="00684B91">
        <w:rPr>
          <w:rFonts w:cs="Times New Roman"/>
          <w:szCs w:val="24"/>
        </w:rPr>
        <w:t xml:space="preserve">, bio-fertilizer </w:t>
      </w:r>
      <w:proofErr w:type="spellStart"/>
      <w:r w:rsidRPr="00684B91">
        <w:rPr>
          <w:rFonts w:cs="Times New Roman"/>
          <w:szCs w:val="24"/>
        </w:rPr>
        <w:t>dengan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berbagai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konsorsium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mikroba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serta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pupuk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inovatif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seperti</w:t>
      </w:r>
      <w:proofErr w:type="spellEnd"/>
      <w:r w:rsidRPr="00684B91">
        <w:rPr>
          <w:rFonts w:cs="Times New Roman"/>
          <w:szCs w:val="24"/>
        </w:rPr>
        <w:t xml:space="preserve"> slow-release dan nano-fertilizers), </w:t>
      </w:r>
      <w:proofErr w:type="spellStart"/>
      <w:r w:rsidRPr="00684B91">
        <w:rPr>
          <w:rFonts w:cs="Times New Roman"/>
          <w:szCs w:val="24"/>
        </w:rPr>
        <w:t>sehingga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mampu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memilih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jenis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pupuk</w:t>
      </w:r>
      <w:proofErr w:type="spellEnd"/>
      <w:r w:rsidRPr="00684B91">
        <w:rPr>
          <w:rFonts w:cs="Times New Roman"/>
          <w:szCs w:val="24"/>
        </w:rPr>
        <w:t xml:space="preserve"> yang paling </w:t>
      </w:r>
      <w:proofErr w:type="spellStart"/>
      <w:r w:rsidRPr="00684B91">
        <w:rPr>
          <w:rFonts w:cs="Times New Roman"/>
          <w:szCs w:val="24"/>
        </w:rPr>
        <w:t>sesuai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dengan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kondisi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spesifik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sistem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budidaya</w:t>
      </w:r>
      <w:proofErr w:type="spellEnd"/>
      <w:r w:rsidRPr="00684B91">
        <w:rPr>
          <w:rFonts w:cs="Times New Roman"/>
          <w:szCs w:val="24"/>
        </w:rPr>
        <w:t xml:space="preserve">, target </w:t>
      </w:r>
      <w:proofErr w:type="spellStart"/>
      <w:r w:rsidRPr="00684B91">
        <w:rPr>
          <w:rFonts w:cs="Times New Roman"/>
          <w:szCs w:val="24"/>
        </w:rPr>
        <w:t>komoditas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ketersediaan</w:t>
      </w:r>
      <w:proofErr w:type="spellEnd"/>
      <w:r w:rsidRPr="00684B91">
        <w:rPr>
          <w:rFonts w:cs="Times New Roman"/>
          <w:szCs w:val="24"/>
        </w:rPr>
        <w:t xml:space="preserve"> modal, dan </w:t>
      </w:r>
      <w:proofErr w:type="spellStart"/>
      <w:r w:rsidRPr="00684B91">
        <w:rPr>
          <w:rFonts w:cs="Times New Roman"/>
          <w:szCs w:val="24"/>
        </w:rPr>
        <w:t>tujuan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produksi</w:t>
      </w:r>
      <w:proofErr w:type="spellEnd"/>
      <w:r w:rsidRPr="00684B91">
        <w:rPr>
          <w:rFonts w:cs="Times New Roman"/>
          <w:szCs w:val="24"/>
        </w:rPr>
        <w:t>.</w:t>
      </w:r>
    </w:p>
    <w:p w:rsidR="00684B91" w:rsidRDefault="005047FC" w:rsidP="00544681">
      <w:pPr>
        <w:pStyle w:val="ListParagraph"/>
        <w:numPr>
          <w:ilvl w:val="0"/>
          <w:numId w:val="35"/>
        </w:numPr>
        <w:spacing w:after="0"/>
        <w:ind w:left="540"/>
        <w:jc w:val="both"/>
        <w:rPr>
          <w:rFonts w:cs="Times New Roman"/>
          <w:szCs w:val="24"/>
        </w:rPr>
      </w:pPr>
      <w:proofErr w:type="spellStart"/>
      <w:r w:rsidRPr="00684B91">
        <w:rPr>
          <w:rFonts w:cs="Times New Roman"/>
          <w:szCs w:val="24"/>
        </w:rPr>
        <w:t>Merancang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merencanakan</w:t>
      </w:r>
      <w:proofErr w:type="spellEnd"/>
      <w:r w:rsidRPr="00684B91">
        <w:rPr>
          <w:rFonts w:cs="Times New Roman"/>
          <w:szCs w:val="24"/>
        </w:rPr>
        <w:t xml:space="preserve">, dan </w:t>
      </w:r>
      <w:proofErr w:type="spellStart"/>
      <w:r w:rsidRPr="00684B91">
        <w:rPr>
          <w:rFonts w:cs="Times New Roman"/>
          <w:szCs w:val="24"/>
        </w:rPr>
        <w:t>melaksanakan</w:t>
      </w:r>
      <w:proofErr w:type="spellEnd"/>
      <w:r w:rsidRPr="00684B91">
        <w:rPr>
          <w:rFonts w:cs="Times New Roman"/>
          <w:szCs w:val="24"/>
        </w:rPr>
        <w:t xml:space="preserve"> program </w:t>
      </w:r>
      <w:proofErr w:type="spellStart"/>
      <w:r w:rsidRPr="00684B91">
        <w:rPr>
          <w:rFonts w:cs="Times New Roman"/>
          <w:szCs w:val="24"/>
        </w:rPr>
        <w:t>pemupukan</w:t>
      </w:r>
      <w:proofErr w:type="spellEnd"/>
      <w:r w:rsidRPr="00684B91">
        <w:rPr>
          <w:rFonts w:cs="Times New Roman"/>
          <w:szCs w:val="24"/>
        </w:rPr>
        <w:t xml:space="preserve"> yang </w:t>
      </w:r>
      <w:proofErr w:type="spellStart"/>
      <w:r w:rsidRPr="00684B91">
        <w:rPr>
          <w:rFonts w:cs="Times New Roman"/>
          <w:szCs w:val="24"/>
        </w:rPr>
        <w:t>efektif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efisien</w:t>
      </w:r>
      <w:proofErr w:type="spellEnd"/>
      <w:r w:rsidRPr="00684B91">
        <w:rPr>
          <w:rFonts w:cs="Times New Roman"/>
          <w:szCs w:val="24"/>
        </w:rPr>
        <w:t xml:space="preserve">, dan </w:t>
      </w:r>
      <w:proofErr w:type="spellStart"/>
      <w:r w:rsidRPr="00684B91">
        <w:rPr>
          <w:rFonts w:cs="Times New Roman"/>
          <w:szCs w:val="24"/>
        </w:rPr>
        <w:t>berkelanjutan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berdasarkan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kondisi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spesifik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sistem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budidaya</w:t>
      </w:r>
      <w:proofErr w:type="spellEnd"/>
      <w:r w:rsidRPr="00684B91">
        <w:rPr>
          <w:rFonts w:cs="Times New Roman"/>
          <w:szCs w:val="24"/>
        </w:rPr>
        <w:t xml:space="preserve"> (</w:t>
      </w:r>
      <w:proofErr w:type="spellStart"/>
      <w:r w:rsidRPr="00684B91">
        <w:rPr>
          <w:rFonts w:cs="Times New Roman"/>
          <w:szCs w:val="24"/>
        </w:rPr>
        <w:t>jenis</w:t>
      </w:r>
      <w:proofErr w:type="spellEnd"/>
      <w:r w:rsidRPr="00684B91">
        <w:rPr>
          <w:rFonts w:cs="Times New Roman"/>
          <w:szCs w:val="24"/>
        </w:rPr>
        <w:t xml:space="preserve"> dan </w:t>
      </w:r>
      <w:proofErr w:type="spellStart"/>
      <w:r w:rsidRPr="00684B91">
        <w:rPr>
          <w:rFonts w:cs="Times New Roman"/>
          <w:szCs w:val="24"/>
        </w:rPr>
        <w:t>ukuran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kolam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sumber</w:t>
      </w:r>
      <w:proofErr w:type="spellEnd"/>
      <w:r w:rsidRPr="00684B91">
        <w:rPr>
          <w:rFonts w:cs="Times New Roman"/>
          <w:szCs w:val="24"/>
        </w:rPr>
        <w:t xml:space="preserve"> air, </w:t>
      </w:r>
      <w:proofErr w:type="spellStart"/>
      <w:r w:rsidRPr="00684B91">
        <w:rPr>
          <w:rFonts w:cs="Times New Roman"/>
          <w:szCs w:val="24"/>
        </w:rPr>
        <w:t>karakteristik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tanah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dasar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spesies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budidaya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sistem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budidaya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intensif</w:t>
      </w:r>
      <w:proofErr w:type="spellEnd"/>
      <w:r w:rsidRPr="00684B91">
        <w:rPr>
          <w:rFonts w:cs="Times New Roman"/>
          <w:szCs w:val="24"/>
        </w:rPr>
        <w:t>/semi-</w:t>
      </w:r>
      <w:proofErr w:type="spellStart"/>
      <w:r w:rsidRPr="00684B91">
        <w:rPr>
          <w:rFonts w:cs="Times New Roman"/>
          <w:szCs w:val="24"/>
        </w:rPr>
        <w:t>intensif</w:t>
      </w:r>
      <w:proofErr w:type="spellEnd"/>
      <w:r w:rsidRPr="00684B91">
        <w:rPr>
          <w:rFonts w:cs="Times New Roman"/>
          <w:szCs w:val="24"/>
        </w:rPr>
        <w:t>/</w:t>
      </w:r>
      <w:proofErr w:type="spellStart"/>
      <w:r w:rsidRPr="00684B91">
        <w:rPr>
          <w:rFonts w:cs="Times New Roman"/>
          <w:szCs w:val="24"/>
        </w:rPr>
        <w:t>ekstensif</w:t>
      </w:r>
      <w:proofErr w:type="spellEnd"/>
      <w:r w:rsidRPr="00684B91">
        <w:rPr>
          <w:rFonts w:cs="Times New Roman"/>
          <w:szCs w:val="24"/>
        </w:rPr>
        <w:t xml:space="preserve">), </w:t>
      </w:r>
      <w:proofErr w:type="spellStart"/>
      <w:r w:rsidRPr="00684B91">
        <w:rPr>
          <w:rFonts w:cs="Times New Roman"/>
          <w:szCs w:val="24"/>
        </w:rPr>
        <w:t>dengan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mempertimbangkan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faktor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lingkungan</w:t>
      </w:r>
      <w:proofErr w:type="spellEnd"/>
      <w:r w:rsidRPr="00684B91">
        <w:rPr>
          <w:rFonts w:cs="Times New Roman"/>
          <w:szCs w:val="24"/>
        </w:rPr>
        <w:t xml:space="preserve"> (</w:t>
      </w:r>
      <w:proofErr w:type="spellStart"/>
      <w:r w:rsidRPr="00684B91">
        <w:rPr>
          <w:rFonts w:cs="Times New Roman"/>
          <w:szCs w:val="24"/>
        </w:rPr>
        <w:t>iklim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musim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curah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hujan</w:t>
      </w:r>
      <w:proofErr w:type="spellEnd"/>
      <w:r w:rsidRPr="00684B91">
        <w:rPr>
          <w:rFonts w:cs="Times New Roman"/>
          <w:szCs w:val="24"/>
        </w:rPr>
        <w:t xml:space="preserve">), </w:t>
      </w:r>
      <w:proofErr w:type="spellStart"/>
      <w:r w:rsidRPr="00684B91">
        <w:rPr>
          <w:rFonts w:cs="Times New Roman"/>
          <w:szCs w:val="24"/>
        </w:rPr>
        <w:t>ekonomi</w:t>
      </w:r>
      <w:proofErr w:type="spellEnd"/>
      <w:r w:rsidRPr="00684B91">
        <w:rPr>
          <w:rFonts w:cs="Times New Roman"/>
          <w:szCs w:val="24"/>
        </w:rPr>
        <w:t xml:space="preserve"> (</w:t>
      </w:r>
      <w:proofErr w:type="spellStart"/>
      <w:r w:rsidRPr="00684B91">
        <w:rPr>
          <w:rFonts w:cs="Times New Roman"/>
          <w:szCs w:val="24"/>
        </w:rPr>
        <w:t>harga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pupuk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harga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ikan</w:t>
      </w:r>
      <w:proofErr w:type="spellEnd"/>
      <w:r w:rsidRPr="00684B91">
        <w:rPr>
          <w:rFonts w:cs="Times New Roman"/>
          <w:szCs w:val="24"/>
        </w:rPr>
        <w:t xml:space="preserve">, margin </w:t>
      </w:r>
      <w:proofErr w:type="spellStart"/>
      <w:r w:rsidRPr="00684B91">
        <w:rPr>
          <w:rFonts w:cs="Times New Roman"/>
          <w:szCs w:val="24"/>
        </w:rPr>
        <w:t>keuntungan</w:t>
      </w:r>
      <w:proofErr w:type="spellEnd"/>
      <w:r w:rsidRPr="00684B91">
        <w:rPr>
          <w:rFonts w:cs="Times New Roman"/>
          <w:szCs w:val="24"/>
        </w:rPr>
        <w:t xml:space="preserve">), </w:t>
      </w:r>
      <w:proofErr w:type="spellStart"/>
      <w:r w:rsidRPr="00684B91">
        <w:rPr>
          <w:rFonts w:cs="Times New Roman"/>
          <w:szCs w:val="24"/>
        </w:rPr>
        <w:t>sosial</w:t>
      </w:r>
      <w:proofErr w:type="spellEnd"/>
      <w:r w:rsidRPr="00684B91">
        <w:rPr>
          <w:rFonts w:cs="Times New Roman"/>
          <w:szCs w:val="24"/>
        </w:rPr>
        <w:t xml:space="preserve"> (</w:t>
      </w:r>
      <w:proofErr w:type="spellStart"/>
      <w:r w:rsidRPr="00684B91">
        <w:rPr>
          <w:rFonts w:cs="Times New Roman"/>
          <w:szCs w:val="24"/>
        </w:rPr>
        <w:t>ketersediaan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tenaga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kerja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preferensi</w:t>
      </w:r>
      <w:proofErr w:type="spellEnd"/>
      <w:r w:rsidRPr="00684B91">
        <w:rPr>
          <w:rFonts w:cs="Times New Roman"/>
          <w:szCs w:val="24"/>
        </w:rPr>
        <w:t xml:space="preserve"> pasar), dan </w:t>
      </w:r>
      <w:proofErr w:type="spellStart"/>
      <w:r w:rsidRPr="00684B91">
        <w:rPr>
          <w:rFonts w:cs="Times New Roman"/>
          <w:szCs w:val="24"/>
        </w:rPr>
        <w:t>ekologi</w:t>
      </w:r>
      <w:proofErr w:type="spellEnd"/>
      <w:r w:rsidRPr="00684B91">
        <w:rPr>
          <w:rFonts w:cs="Times New Roman"/>
          <w:szCs w:val="24"/>
        </w:rPr>
        <w:t xml:space="preserve"> (carrying capacity, </w:t>
      </w:r>
      <w:proofErr w:type="spellStart"/>
      <w:r w:rsidRPr="00684B91">
        <w:rPr>
          <w:rFonts w:cs="Times New Roman"/>
          <w:szCs w:val="24"/>
        </w:rPr>
        <w:t>dampak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lingkungan</w:t>
      </w:r>
      <w:proofErr w:type="spellEnd"/>
      <w:r w:rsidRPr="00684B91">
        <w:rPr>
          <w:rFonts w:cs="Times New Roman"/>
          <w:szCs w:val="24"/>
        </w:rPr>
        <w:t xml:space="preserve">), </w:t>
      </w:r>
      <w:proofErr w:type="spellStart"/>
      <w:r w:rsidRPr="00684B91">
        <w:rPr>
          <w:rFonts w:cs="Times New Roman"/>
          <w:szCs w:val="24"/>
        </w:rPr>
        <w:t>termasuk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mampu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menghitung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dosis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pupuk</w:t>
      </w:r>
      <w:proofErr w:type="spellEnd"/>
      <w:r w:rsidRPr="00684B91">
        <w:rPr>
          <w:rFonts w:cs="Times New Roman"/>
          <w:szCs w:val="24"/>
        </w:rPr>
        <w:t xml:space="preserve"> </w:t>
      </w:r>
      <w:r w:rsidRPr="00684B91">
        <w:rPr>
          <w:rFonts w:cs="Times New Roman"/>
          <w:szCs w:val="24"/>
        </w:rPr>
        <w:lastRenderedPageBreak/>
        <w:t xml:space="preserve">yang </w:t>
      </w:r>
      <w:proofErr w:type="spellStart"/>
      <w:r w:rsidRPr="00684B91">
        <w:rPr>
          <w:rFonts w:cs="Times New Roman"/>
          <w:szCs w:val="24"/>
        </w:rPr>
        <w:t>tepat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berdasarkan</w:t>
      </w:r>
      <w:proofErr w:type="spellEnd"/>
      <w:r w:rsidRPr="00684B91">
        <w:rPr>
          <w:rFonts w:cs="Times New Roman"/>
          <w:szCs w:val="24"/>
        </w:rPr>
        <w:t xml:space="preserve"> nutrient budget, </w:t>
      </w:r>
      <w:proofErr w:type="spellStart"/>
      <w:r w:rsidRPr="00684B91">
        <w:rPr>
          <w:rFonts w:cs="Times New Roman"/>
          <w:szCs w:val="24"/>
        </w:rPr>
        <w:t>menentukan</w:t>
      </w:r>
      <w:proofErr w:type="spellEnd"/>
      <w:r w:rsidRPr="00684B91">
        <w:rPr>
          <w:rFonts w:cs="Times New Roman"/>
          <w:szCs w:val="24"/>
        </w:rPr>
        <w:t xml:space="preserve"> timing dan </w:t>
      </w:r>
      <w:proofErr w:type="spellStart"/>
      <w:r w:rsidRPr="00684B91">
        <w:rPr>
          <w:rFonts w:cs="Times New Roman"/>
          <w:szCs w:val="24"/>
        </w:rPr>
        <w:t>frekuensi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aplikasi</w:t>
      </w:r>
      <w:proofErr w:type="spellEnd"/>
      <w:r w:rsidRPr="00684B91">
        <w:rPr>
          <w:rFonts w:cs="Times New Roman"/>
          <w:szCs w:val="24"/>
        </w:rPr>
        <w:t xml:space="preserve"> yang optimal, </w:t>
      </w:r>
      <w:proofErr w:type="spellStart"/>
      <w:r w:rsidRPr="00684B91">
        <w:rPr>
          <w:rFonts w:cs="Times New Roman"/>
          <w:szCs w:val="24"/>
        </w:rPr>
        <w:t>serta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memilih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metode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aplikasi</w:t>
      </w:r>
      <w:proofErr w:type="spellEnd"/>
      <w:r w:rsidRPr="00684B91">
        <w:rPr>
          <w:rFonts w:cs="Times New Roman"/>
          <w:szCs w:val="24"/>
        </w:rPr>
        <w:t xml:space="preserve"> yang paling </w:t>
      </w:r>
      <w:proofErr w:type="spellStart"/>
      <w:r w:rsidRPr="00684B91">
        <w:rPr>
          <w:rFonts w:cs="Times New Roman"/>
          <w:szCs w:val="24"/>
        </w:rPr>
        <w:t>efisien</w:t>
      </w:r>
      <w:proofErr w:type="spellEnd"/>
      <w:r w:rsidRPr="00684B91">
        <w:rPr>
          <w:rFonts w:cs="Times New Roman"/>
          <w:szCs w:val="24"/>
        </w:rPr>
        <w:t>.</w:t>
      </w:r>
    </w:p>
    <w:p w:rsidR="00684B91" w:rsidRDefault="005047FC" w:rsidP="00544681">
      <w:pPr>
        <w:pStyle w:val="ListParagraph"/>
        <w:numPr>
          <w:ilvl w:val="0"/>
          <w:numId w:val="35"/>
        </w:numPr>
        <w:spacing w:after="0"/>
        <w:ind w:left="540"/>
        <w:jc w:val="both"/>
        <w:rPr>
          <w:rFonts w:cs="Times New Roman"/>
          <w:szCs w:val="24"/>
        </w:rPr>
      </w:pPr>
      <w:proofErr w:type="spellStart"/>
      <w:r w:rsidRPr="00684B91">
        <w:rPr>
          <w:rFonts w:cs="Times New Roman"/>
          <w:szCs w:val="24"/>
        </w:rPr>
        <w:t>Melakukan</w:t>
      </w:r>
      <w:proofErr w:type="spellEnd"/>
      <w:r w:rsidRPr="00684B91">
        <w:rPr>
          <w:rFonts w:cs="Times New Roman"/>
          <w:szCs w:val="24"/>
        </w:rPr>
        <w:t xml:space="preserve"> monitoring dan </w:t>
      </w:r>
      <w:proofErr w:type="spellStart"/>
      <w:r w:rsidRPr="00684B91">
        <w:rPr>
          <w:rFonts w:cs="Times New Roman"/>
          <w:szCs w:val="24"/>
        </w:rPr>
        <w:t>evaluasi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kualitas</w:t>
      </w:r>
      <w:proofErr w:type="spellEnd"/>
      <w:r w:rsidRPr="00684B91">
        <w:rPr>
          <w:rFonts w:cs="Times New Roman"/>
          <w:szCs w:val="24"/>
        </w:rPr>
        <w:t xml:space="preserve"> air </w:t>
      </w:r>
      <w:proofErr w:type="spellStart"/>
      <w:r w:rsidRPr="00684B91">
        <w:rPr>
          <w:rFonts w:cs="Times New Roman"/>
          <w:szCs w:val="24"/>
        </w:rPr>
        <w:t>dalam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sistem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budidaya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secara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sistematis</w:t>
      </w:r>
      <w:proofErr w:type="spellEnd"/>
      <w:r w:rsidRPr="00684B91">
        <w:rPr>
          <w:rFonts w:cs="Times New Roman"/>
          <w:szCs w:val="24"/>
        </w:rPr>
        <w:t xml:space="preserve"> dan </w:t>
      </w:r>
      <w:proofErr w:type="spellStart"/>
      <w:r w:rsidRPr="00684B91">
        <w:rPr>
          <w:rFonts w:cs="Times New Roman"/>
          <w:szCs w:val="24"/>
        </w:rPr>
        <w:t>periodik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menggunakan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berbagai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metode</w:t>
      </w:r>
      <w:proofErr w:type="spellEnd"/>
      <w:r w:rsidRPr="00684B91">
        <w:rPr>
          <w:rFonts w:cs="Times New Roman"/>
          <w:szCs w:val="24"/>
        </w:rPr>
        <w:t xml:space="preserve"> (in-situ measurement </w:t>
      </w:r>
      <w:proofErr w:type="spellStart"/>
      <w:r w:rsidRPr="00684B91">
        <w:rPr>
          <w:rFonts w:cs="Times New Roman"/>
          <w:szCs w:val="24"/>
        </w:rPr>
        <w:t>dengan</w:t>
      </w:r>
      <w:proofErr w:type="spellEnd"/>
      <w:r w:rsidRPr="00684B91">
        <w:rPr>
          <w:rFonts w:cs="Times New Roman"/>
          <w:szCs w:val="24"/>
        </w:rPr>
        <w:t xml:space="preserve"> test kit </w:t>
      </w:r>
      <w:proofErr w:type="spellStart"/>
      <w:r w:rsidRPr="00684B91">
        <w:rPr>
          <w:rFonts w:cs="Times New Roman"/>
          <w:szCs w:val="24"/>
        </w:rPr>
        <w:t>atau</w:t>
      </w:r>
      <w:proofErr w:type="spellEnd"/>
      <w:r w:rsidRPr="00684B91">
        <w:rPr>
          <w:rFonts w:cs="Times New Roman"/>
          <w:szCs w:val="24"/>
        </w:rPr>
        <w:t xml:space="preserve"> portable instruments, remote sensing </w:t>
      </w:r>
      <w:proofErr w:type="spellStart"/>
      <w:r w:rsidRPr="00684B91">
        <w:rPr>
          <w:rFonts w:cs="Times New Roman"/>
          <w:szCs w:val="24"/>
        </w:rPr>
        <w:t>menggunakan</w:t>
      </w:r>
      <w:proofErr w:type="spellEnd"/>
      <w:r w:rsidRPr="00684B91">
        <w:rPr>
          <w:rFonts w:cs="Times New Roman"/>
          <w:szCs w:val="24"/>
        </w:rPr>
        <w:t xml:space="preserve"> sensor </w:t>
      </w:r>
      <w:proofErr w:type="spellStart"/>
      <w:r w:rsidRPr="00684B91">
        <w:rPr>
          <w:rFonts w:cs="Times New Roman"/>
          <w:szCs w:val="24"/>
        </w:rPr>
        <w:t>otomatis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laboratorium</w:t>
      </w:r>
      <w:proofErr w:type="spellEnd"/>
      <w:r w:rsidRPr="00684B91">
        <w:rPr>
          <w:rFonts w:cs="Times New Roman"/>
          <w:szCs w:val="24"/>
        </w:rPr>
        <w:t xml:space="preserve"> analysis </w:t>
      </w:r>
      <w:proofErr w:type="spellStart"/>
      <w:r w:rsidRPr="00684B91">
        <w:rPr>
          <w:rFonts w:cs="Times New Roman"/>
          <w:szCs w:val="24"/>
        </w:rPr>
        <w:t>untuk</w:t>
      </w:r>
      <w:proofErr w:type="spellEnd"/>
      <w:r w:rsidRPr="00684B91">
        <w:rPr>
          <w:rFonts w:cs="Times New Roman"/>
          <w:szCs w:val="24"/>
        </w:rPr>
        <w:t xml:space="preserve"> parameter yang </w:t>
      </w:r>
      <w:proofErr w:type="spellStart"/>
      <w:r w:rsidRPr="00684B91">
        <w:rPr>
          <w:rFonts w:cs="Times New Roman"/>
          <w:szCs w:val="24"/>
        </w:rPr>
        <w:t>lebih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kompleks</w:t>
      </w:r>
      <w:proofErr w:type="spellEnd"/>
      <w:r w:rsidRPr="00684B91">
        <w:rPr>
          <w:rFonts w:cs="Times New Roman"/>
          <w:szCs w:val="24"/>
        </w:rPr>
        <w:t xml:space="preserve">), </w:t>
      </w:r>
      <w:proofErr w:type="spellStart"/>
      <w:r w:rsidRPr="00684B91">
        <w:rPr>
          <w:rFonts w:cs="Times New Roman"/>
          <w:szCs w:val="24"/>
        </w:rPr>
        <w:t>menginterpretasikan</w:t>
      </w:r>
      <w:proofErr w:type="spellEnd"/>
      <w:r w:rsidRPr="00684B91">
        <w:rPr>
          <w:rFonts w:cs="Times New Roman"/>
          <w:szCs w:val="24"/>
        </w:rPr>
        <w:t xml:space="preserve"> data </w:t>
      </w:r>
      <w:proofErr w:type="spellStart"/>
      <w:r w:rsidRPr="00684B91">
        <w:rPr>
          <w:rFonts w:cs="Times New Roman"/>
          <w:szCs w:val="24"/>
        </w:rPr>
        <w:t>hasil</w:t>
      </w:r>
      <w:proofErr w:type="spellEnd"/>
      <w:r w:rsidRPr="00684B91">
        <w:rPr>
          <w:rFonts w:cs="Times New Roman"/>
          <w:szCs w:val="24"/>
        </w:rPr>
        <w:t xml:space="preserve"> monitoring </w:t>
      </w:r>
      <w:proofErr w:type="spellStart"/>
      <w:r w:rsidRPr="00684B91">
        <w:rPr>
          <w:rFonts w:cs="Times New Roman"/>
          <w:szCs w:val="24"/>
        </w:rPr>
        <w:t>dengan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benar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menggunakan</w:t>
      </w:r>
      <w:proofErr w:type="spellEnd"/>
      <w:r w:rsidRPr="00684B91">
        <w:rPr>
          <w:rFonts w:cs="Times New Roman"/>
          <w:szCs w:val="24"/>
        </w:rPr>
        <w:t xml:space="preserve"> statistical analysis dan trend analysis, </w:t>
      </w:r>
      <w:proofErr w:type="spellStart"/>
      <w:r w:rsidRPr="00684B91">
        <w:rPr>
          <w:rFonts w:cs="Times New Roman"/>
          <w:szCs w:val="24"/>
        </w:rPr>
        <w:t>serta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mengimplementasikan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strategi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manajemen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proaktif</w:t>
      </w:r>
      <w:proofErr w:type="spellEnd"/>
      <w:r w:rsidRPr="00684B91">
        <w:rPr>
          <w:rFonts w:cs="Times New Roman"/>
          <w:szCs w:val="24"/>
        </w:rPr>
        <w:t xml:space="preserve"> dan </w:t>
      </w:r>
      <w:proofErr w:type="spellStart"/>
      <w:r w:rsidRPr="00684B91">
        <w:rPr>
          <w:rFonts w:cs="Times New Roman"/>
          <w:szCs w:val="24"/>
        </w:rPr>
        <w:t>korektif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untuk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menjaga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kondisi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kualitas</w:t>
      </w:r>
      <w:proofErr w:type="spellEnd"/>
      <w:r w:rsidRPr="00684B91">
        <w:rPr>
          <w:rFonts w:cs="Times New Roman"/>
          <w:szCs w:val="24"/>
        </w:rPr>
        <w:t xml:space="preserve"> air </w:t>
      </w:r>
      <w:proofErr w:type="spellStart"/>
      <w:r w:rsidRPr="00684B91">
        <w:rPr>
          <w:rFonts w:cs="Times New Roman"/>
          <w:szCs w:val="24"/>
        </w:rPr>
        <w:t>tetap</w:t>
      </w:r>
      <w:proofErr w:type="spellEnd"/>
      <w:r w:rsidRPr="00684B91">
        <w:rPr>
          <w:rFonts w:cs="Times New Roman"/>
          <w:szCs w:val="24"/>
        </w:rPr>
        <w:t xml:space="preserve"> optimal dan </w:t>
      </w:r>
      <w:proofErr w:type="spellStart"/>
      <w:r w:rsidRPr="00684B91">
        <w:rPr>
          <w:rFonts w:cs="Times New Roman"/>
          <w:szCs w:val="24"/>
        </w:rPr>
        <w:t>mencegah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terjadinya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masalah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seperti</w:t>
      </w:r>
      <w:proofErr w:type="spellEnd"/>
      <w:r w:rsidRPr="00684B91">
        <w:rPr>
          <w:rFonts w:cs="Times New Roman"/>
          <w:szCs w:val="24"/>
        </w:rPr>
        <w:t xml:space="preserve"> blooming alga, </w:t>
      </w:r>
      <w:proofErr w:type="spellStart"/>
      <w:r w:rsidRPr="00684B91">
        <w:rPr>
          <w:rFonts w:cs="Times New Roman"/>
          <w:szCs w:val="24"/>
        </w:rPr>
        <w:t>deplesi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oksigen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atau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akumulasi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toksin</w:t>
      </w:r>
      <w:proofErr w:type="spellEnd"/>
      <w:r w:rsidRPr="00684B91">
        <w:rPr>
          <w:rFonts w:cs="Times New Roman"/>
          <w:szCs w:val="24"/>
        </w:rPr>
        <w:t>.</w:t>
      </w:r>
    </w:p>
    <w:p w:rsidR="00684B91" w:rsidRDefault="005047FC" w:rsidP="00544681">
      <w:pPr>
        <w:pStyle w:val="ListParagraph"/>
        <w:numPr>
          <w:ilvl w:val="0"/>
          <w:numId w:val="35"/>
        </w:numPr>
        <w:spacing w:after="0"/>
        <w:ind w:left="540"/>
        <w:jc w:val="both"/>
        <w:rPr>
          <w:rFonts w:cs="Times New Roman"/>
          <w:szCs w:val="24"/>
        </w:rPr>
      </w:pPr>
      <w:proofErr w:type="spellStart"/>
      <w:r w:rsidRPr="00684B91">
        <w:rPr>
          <w:rFonts w:cs="Times New Roman"/>
          <w:szCs w:val="24"/>
        </w:rPr>
        <w:t>Menerapkan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prinsip-prinsip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budidaya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berkelanjutan</w:t>
      </w:r>
      <w:proofErr w:type="spellEnd"/>
      <w:r w:rsidRPr="00684B91">
        <w:rPr>
          <w:rFonts w:cs="Times New Roman"/>
          <w:szCs w:val="24"/>
        </w:rPr>
        <w:t xml:space="preserve"> (sustainable aquaculture principles) </w:t>
      </w:r>
      <w:proofErr w:type="spellStart"/>
      <w:r w:rsidRPr="00684B91">
        <w:rPr>
          <w:rFonts w:cs="Times New Roman"/>
          <w:szCs w:val="24"/>
        </w:rPr>
        <w:t>dalam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pengelolaan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nutrisi</w:t>
      </w:r>
      <w:proofErr w:type="spellEnd"/>
      <w:r w:rsidRPr="00684B91">
        <w:rPr>
          <w:rFonts w:cs="Times New Roman"/>
          <w:szCs w:val="24"/>
        </w:rPr>
        <w:t xml:space="preserve"> dan </w:t>
      </w:r>
      <w:proofErr w:type="spellStart"/>
      <w:r w:rsidRPr="00684B91">
        <w:rPr>
          <w:rFonts w:cs="Times New Roman"/>
          <w:szCs w:val="24"/>
        </w:rPr>
        <w:t>pemupukan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termasuk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memahami</w:t>
      </w:r>
      <w:proofErr w:type="spellEnd"/>
      <w:r w:rsidRPr="00684B91">
        <w:rPr>
          <w:rFonts w:cs="Times New Roman"/>
          <w:szCs w:val="24"/>
        </w:rPr>
        <w:t xml:space="preserve"> dan </w:t>
      </w:r>
      <w:proofErr w:type="spellStart"/>
      <w:r w:rsidRPr="00684B91">
        <w:rPr>
          <w:rFonts w:cs="Times New Roman"/>
          <w:szCs w:val="24"/>
        </w:rPr>
        <w:t>mampu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mengimplementasikan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sistem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akuaponik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dengan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berbagai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desain</w:t>
      </w:r>
      <w:proofErr w:type="spellEnd"/>
      <w:r w:rsidRPr="00684B91">
        <w:rPr>
          <w:rFonts w:cs="Times New Roman"/>
          <w:szCs w:val="24"/>
        </w:rPr>
        <w:t xml:space="preserve"> (coupled, decoupled, media-based, NFT, DWC, vertical) dan </w:t>
      </w:r>
      <w:proofErr w:type="spellStart"/>
      <w:r w:rsidRPr="00684B91">
        <w:rPr>
          <w:rFonts w:cs="Times New Roman"/>
          <w:szCs w:val="24"/>
        </w:rPr>
        <w:t>mampu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menghitung</w:t>
      </w:r>
      <w:proofErr w:type="spellEnd"/>
      <w:r w:rsidRPr="00684B91">
        <w:rPr>
          <w:rFonts w:cs="Times New Roman"/>
          <w:szCs w:val="24"/>
        </w:rPr>
        <w:t xml:space="preserve"> nutrient use efficiency, Recirculating Aquaculture System (RAS) </w:t>
      </w:r>
      <w:proofErr w:type="spellStart"/>
      <w:r w:rsidRPr="00684B91">
        <w:rPr>
          <w:rFonts w:cs="Times New Roman"/>
          <w:szCs w:val="24"/>
        </w:rPr>
        <w:t>dengan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mampu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mendesain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komponen</w:t>
      </w:r>
      <w:proofErr w:type="spellEnd"/>
      <w:r w:rsidRPr="00684B91">
        <w:rPr>
          <w:rFonts w:cs="Times New Roman"/>
          <w:szCs w:val="24"/>
        </w:rPr>
        <w:t xml:space="preserve"> biofilter dan </w:t>
      </w:r>
      <w:proofErr w:type="spellStart"/>
      <w:r w:rsidRPr="00684B91">
        <w:rPr>
          <w:rFonts w:cs="Times New Roman"/>
          <w:szCs w:val="24"/>
        </w:rPr>
        <w:t>sistem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sirkulasi</w:t>
      </w:r>
      <w:proofErr w:type="spellEnd"/>
      <w:r w:rsidRPr="00684B91">
        <w:rPr>
          <w:rFonts w:cs="Times New Roman"/>
          <w:szCs w:val="24"/>
        </w:rPr>
        <w:t xml:space="preserve"> yang </w:t>
      </w:r>
      <w:proofErr w:type="spellStart"/>
      <w:r w:rsidRPr="00684B91">
        <w:rPr>
          <w:rFonts w:cs="Times New Roman"/>
          <w:szCs w:val="24"/>
        </w:rPr>
        <w:t>efektif</w:t>
      </w:r>
      <w:proofErr w:type="spellEnd"/>
      <w:r w:rsidRPr="00684B91">
        <w:rPr>
          <w:rFonts w:cs="Times New Roman"/>
          <w:szCs w:val="24"/>
        </w:rPr>
        <w:t xml:space="preserve">, Integrated Multi-Trophic Aquaculture (IMTA) </w:t>
      </w:r>
      <w:proofErr w:type="spellStart"/>
      <w:r w:rsidRPr="00684B91">
        <w:rPr>
          <w:rFonts w:cs="Times New Roman"/>
          <w:szCs w:val="24"/>
        </w:rPr>
        <w:t>dengan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mampu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memilih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kombinasi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spesies</w:t>
      </w:r>
      <w:proofErr w:type="spellEnd"/>
      <w:r w:rsidRPr="00684B91">
        <w:rPr>
          <w:rFonts w:cs="Times New Roman"/>
          <w:szCs w:val="24"/>
        </w:rPr>
        <w:t xml:space="preserve"> yang </w:t>
      </w:r>
      <w:proofErr w:type="spellStart"/>
      <w:r w:rsidRPr="00684B91">
        <w:rPr>
          <w:rFonts w:cs="Times New Roman"/>
          <w:szCs w:val="24"/>
        </w:rPr>
        <w:t>sinergis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untuk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optimalisasi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pemanfaatan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nutrisi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teknologi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bioflok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dengan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mampu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mengatur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rasio</w:t>
      </w:r>
      <w:proofErr w:type="spellEnd"/>
      <w:r w:rsidRPr="00684B91">
        <w:rPr>
          <w:rFonts w:cs="Times New Roman"/>
          <w:szCs w:val="24"/>
        </w:rPr>
        <w:t xml:space="preserve"> C:N dan </w:t>
      </w:r>
      <w:proofErr w:type="spellStart"/>
      <w:r w:rsidRPr="00684B91">
        <w:rPr>
          <w:rFonts w:cs="Times New Roman"/>
          <w:szCs w:val="24"/>
        </w:rPr>
        <w:t>mengelola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flok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dengan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baik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serta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sistem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integrasi</w:t>
      </w:r>
      <w:proofErr w:type="spellEnd"/>
      <w:r w:rsidRPr="00684B91">
        <w:rPr>
          <w:rFonts w:cs="Times New Roman"/>
          <w:szCs w:val="24"/>
        </w:rPr>
        <w:t xml:space="preserve"> traditional yang </w:t>
      </w:r>
      <w:proofErr w:type="spellStart"/>
      <w:r w:rsidRPr="00684B91">
        <w:rPr>
          <w:rFonts w:cs="Times New Roman"/>
          <w:szCs w:val="24"/>
        </w:rPr>
        <w:t>disesuaikan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dengan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kondisi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lokal</w:t>
      </w:r>
      <w:proofErr w:type="spellEnd"/>
      <w:r w:rsidRPr="00684B91">
        <w:rPr>
          <w:rFonts w:cs="Times New Roman"/>
          <w:szCs w:val="24"/>
        </w:rPr>
        <w:t xml:space="preserve"> Indonesia.</w:t>
      </w:r>
    </w:p>
    <w:p w:rsidR="00684B91" w:rsidRDefault="005047FC" w:rsidP="00544681">
      <w:pPr>
        <w:pStyle w:val="ListParagraph"/>
        <w:numPr>
          <w:ilvl w:val="0"/>
          <w:numId w:val="35"/>
        </w:numPr>
        <w:spacing w:after="0"/>
        <w:ind w:left="540"/>
        <w:jc w:val="both"/>
        <w:rPr>
          <w:rFonts w:cs="Times New Roman"/>
          <w:szCs w:val="24"/>
        </w:rPr>
      </w:pPr>
      <w:proofErr w:type="spellStart"/>
      <w:r w:rsidRPr="00684B91">
        <w:rPr>
          <w:rFonts w:cs="Times New Roman"/>
          <w:szCs w:val="24"/>
        </w:rPr>
        <w:t>Mengidentifikasi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menganalisis</w:t>
      </w:r>
      <w:proofErr w:type="spellEnd"/>
      <w:r w:rsidRPr="00684B91">
        <w:rPr>
          <w:rFonts w:cs="Times New Roman"/>
          <w:szCs w:val="24"/>
        </w:rPr>
        <w:t xml:space="preserve">, dan </w:t>
      </w:r>
      <w:proofErr w:type="spellStart"/>
      <w:r w:rsidRPr="00684B91">
        <w:rPr>
          <w:rFonts w:cs="Times New Roman"/>
          <w:szCs w:val="24"/>
        </w:rPr>
        <w:t>mengevaluasi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dampak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lingkungan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potensial</w:t>
      </w:r>
      <w:proofErr w:type="spellEnd"/>
      <w:r w:rsidRPr="00684B91">
        <w:rPr>
          <w:rFonts w:cs="Times New Roman"/>
          <w:szCs w:val="24"/>
        </w:rPr>
        <w:t xml:space="preserve"> dan </w:t>
      </w:r>
      <w:proofErr w:type="spellStart"/>
      <w:r w:rsidRPr="00684B91">
        <w:rPr>
          <w:rFonts w:cs="Times New Roman"/>
          <w:szCs w:val="24"/>
        </w:rPr>
        <w:t>aktual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dari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aktivitas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pemupukan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dalam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akuakultur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terhadap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ekosistem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perairan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penerima</w:t>
      </w:r>
      <w:proofErr w:type="spellEnd"/>
      <w:r w:rsidRPr="00684B91">
        <w:rPr>
          <w:rFonts w:cs="Times New Roman"/>
          <w:szCs w:val="24"/>
        </w:rPr>
        <w:t xml:space="preserve"> dan </w:t>
      </w:r>
      <w:proofErr w:type="spellStart"/>
      <w:r w:rsidRPr="00684B91">
        <w:rPr>
          <w:rFonts w:cs="Times New Roman"/>
          <w:szCs w:val="24"/>
        </w:rPr>
        <w:t>sekitarnya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termasuk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dampak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terhadap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kualitas</w:t>
      </w:r>
      <w:proofErr w:type="spellEnd"/>
      <w:r w:rsidRPr="00684B91">
        <w:rPr>
          <w:rFonts w:cs="Times New Roman"/>
          <w:szCs w:val="24"/>
        </w:rPr>
        <w:t xml:space="preserve"> air (</w:t>
      </w:r>
      <w:proofErr w:type="spellStart"/>
      <w:r w:rsidRPr="00684B91">
        <w:rPr>
          <w:rFonts w:cs="Times New Roman"/>
          <w:szCs w:val="24"/>
        </w:rPr>
        <w:t>eutrofikasi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perubahan</w:t>
      </w:r>
      <w:proofErr w:type="spellEnd"/>
      <w:r w:rsidRPr="00684B91">
        <w:rPr>
          <w:rFonts w:cs="Times New Roman"/>
          <w:szCs w:val="24"/>
        </w:rPr>
        <w:t xml:space="preserve"> pH, </w:t>
      </w:r>
      <w:proofErr w:type="spellStart"/>
      <w:r w:rsidRPr="00684B91">
        <w:rPr>
          <w:rFonts w:cs="Times New Roman"/>
          <w:szCs w:val="24"/>
        </w:rPr>
        <w:t>turbiditas</w:t>
      </w:r>
      <w:proofErr w:type="spellEnd"/>
      <w:r w:rsidRPr="00684B91">
        <w:rPr>
          <w:rFonts w:cs="Times New Roman"/>
          <w:szCs w:val="24"/>
        </w:rPr>
        <w:t xml:space="preserve">), </w:t>
      </w:r>
      <w:proofErr w:type="spellStart"/>
      <w:r w:rsidRPr="00684B91">
        <w:rPr>
          <w:rFonts w:cs="Times New Roman"/>
          <w:szCs w:val="24"/>
        </w:rPr>
        <w:t>biodiversitas</w:t>
      </w:r>
      <w:proofErr w:type="spellEnd"/>
      <w:r w:rsidRPr="00684B91">
        <w:rPr>
          <w:rFonts w:cs="Times New Roman"/>
          <w:szCs w:val="24"/>
        </w:rPr>
        <w:t xml:space="preserve"> (</w:t>
      </w:r>
      <w:proofErr w:type="spellStart"/>
      <w:r w:rsidRPr="00684B91">
        <w:rPr>
          <w:rFonts w:cs="Times New Roman"/>
          <w:szCs w:val="24"/>
        </w:rPr>
        <w:t>perubahan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komposisi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spesies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hilangnya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spesies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sensitif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dominasi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spesies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toleran</w:t>
      </w:r>
      <w:proofErr w:type="spellEnd"/>
      <w:r w:rsidRPr="00684B91">
        <w:rPr>
          <w:rFonts w:cs="Times New Roman"/>
          <w:szCs w:val="24"/>
        </w:rPr>
        <w:t xml:space="preserve">), </w:t>
      </w:r>
      <w:proofErr w:type="spellStart"/>
      <w:r w:rsidRPr="00684B91">
        <w:rPr>
          <w:rFonts w:cs="Times New Roman"/>
          <w:szCs w:val="24"/>
        </w:rPr>
        <w:t>kesehatan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ekosistem</w:t>
      </w:r>
      <w:proofErr w:type="spellEnd"/>
      <w:r w:rsidRPr="00684B91">
        <w:rPr>
          <w:rFonts w:cs="Times New Roman"/>
          <w:szCs w:val="24"/>
        </w:rPr>
        <w:t xml:space="preserve"> (</w:t>
      </w:r>
      <w:proofErr w:type="spellStart"/>
      <w:r w:rsidRPr="00684B91">
        <w:rPr>
          <w:rFonts w:cs="Times New Roman"/>
          <w:szCs w:val="24"/>
        </w:rPr>
        <w:t>penurunan</w:t>
      </w:r>
      <w:proofErr w:type="spellEnd"/>
      <w:r w:rsidRPr="00684B91">
        <w:rPr>
          <w:rFonts w:cs="Times New Roman"/>
          <w:szCs w:val="24"/>
        </w:rPr>
        <w:t xml:space="preserve"> resilience, </w:t>
      </w:r>
      <w:proofErr w:type="spellStart"/>
      <w:r w:rsidRPr="00684B91">
        <w:rPr>
          <w:rFonts w:cs="Times New Roman"/>
          <w:szCs w:val="24"/>
        </w:rPr>
        <w:t>degradasi</w:t>
      </w:r>
      <w:proofErr w:type="spellEnd"/>
      <w:r w:rsidRPr="00684B91">
        <w:rPr>
          <w:rFonts w:cs="Times New Roman"/>
          <w:szCs w:val="24"/>
        </w:rPr>
        <w:t xml:space="preserve"> habitat), </w:t>
      </w:r>
      <w:proofErr w:type="spellStart"/>
      <w:r w:rsidRPr="00684B91">
        <w:rPr>
          <w:rFonts w:cs="Times New Roman"/>
          <w:szCs w:val="24"/>
        </w:rPr>
        <w:t>serta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dampak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sosial-ekonomi</w:t>
      </w:r>
      <w:proofErr w:type="spellEnd"/>
      <w:r w:rsidRPr="00684B91">
        <w:rPr>
          <w:rFonts w:cs="Times New Roman"/>
          <w:szCs w:val="24"/>
        </w:rPr>
        <w:t xml:space="preserve"> (</w:t>
      </w:r>
      <w:proofErr w:type="spellStart"/>
      <w:r w:rsidRPr="00684B91">
        <w:rPr>
          <w:rFonts w:cs="Times New Roman"/>
          <w:szCs w:val="24"/>
        </w:rPr>
        <w:t>penurunan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jasa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ekosistem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konflik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dengan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pengguna</w:t>
      </w:r>
      <w:proofErr w:type="spellEnd"/>
      <w:r w:rsidRPr="00684B91">
        <w:rPr>
          <w:rFonts w:cs="Times New Roman"/>
          <w:szCs w:val="24"/>
        </w:rPr>
        <w:t xml:space="preserve"> air lain, </w:t>
      </w:r>
      <w:proofErr w:type="spellStart"/>
      <w:r w:rsidRPr="00684B91">
        <w:rPr>
          <w:rFonts w:cs="Times New Roman"/>
          <w:szCs w:val="24"/>
        </w:rPr>
        <w:t>penurunan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nilai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properti</w:t>
      </w:r>
      <w:proofErr w:type="spellEnd"/>
      <w:r w:rsidRPr="00684B91">
        <w:rPr>
          <w:rFonts w:cs="Times New Roman"/>
          <w:szCs w:val="24"/>
        </w:rPr>
        <w:t xml:space="preserve">), dan </w:t>
      </w:r>
      <w:proofErr w:type="spellStart"/>
      <w:r w:rsidRPr="00684B91">
        <w:rPr>
          <w:rFonts w:cs="Times New Roman"/>
          <w:szCs w:val="24"/>
        </w:rPr>
        <w:t>kemudian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mampu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merumuskan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merancang</w:t>
      </w:r>
      <w:proofErr w:type="spellEnd"/>
      <w:r w:rsidRPr="00684B91">
        <w:rPr>
          <w:rFonts w:cs="Times New Roman"/>
          <w:szCs w:val="24"/>
        </w:rPr>
        <w:t xml:space="preserve">, dan </w:t>
      </w:r>
      <w:proofErr w:type="spellStart"/>
      <w:r w:rsidRPr="00684B91">
        <w:rPr>
          <w:rFonts w:cs="Times New Roman"/>
          <w:szCs w:val="24"/>
        </w:rPr>
        <w:t>mengimplementasikan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strategi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mitigasi</w:t>
      </w:r>
      <w:proofErr w:type="spellEnd"/>
      <w:r w:rsidRPr="00684B91">
        <w:rPr>
          <w:rFonts w:cs="Times New Roman"/>
          <w:szCs w:val="24"/>
        </w:rPr>
        <w:t xml:space="preserve"> yang </w:t>
      </w:r>
      <w:proofErr w:type="spellStart"/>
      <w:r w:rsidRPr="00684B91">
        <w:rPr>
          <w:rFonts w:cs="Times New Roman"/>
          <w:szCs w:val="24"/>
        </w:rPr>
        <w:t>tepat</w:t>
      </w:r>
      <w:proofErr w:type="spellEnd"/>
      <w:r w:rsidRPr="00684B91">
        <w:rPr>
          <w:rFonts w:cs="Times New Roman"/>
          <w:szCs w:val="24"/>
        </w:rPr>
        <w:t xml:space="preserve">, feasible, dan </w:t>
      </w:r>
      <w:proofErr w:type="spellStart"/>
      <w:r w:rsidRPr="00684B91">
        <w:rPr>
          <w:rFonts w:cs="Times New Roman"/>
          <w:szCs w:val="24"/>
        </w:rPr>
        <w:t>efektif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berdasarkan</w:t>
      </w:r>
      <w:proofErr w:type="spellEnd"/>
      <w:r w:rsidRPr="00684B91">
        <w:rPr>
          <w:rFonts w:cs="Times New Roman"/>
          <w:szCs w:val="24"/>
        </w:rPr>
        <w:t xml:space="preserve"> best available technologies dan best management practices yang </w:t>
      </w:r>
      <w:proofErr w:type="spellStart"/>
      <w:r w:rsidRPr="00684B91">
        <w:rPr>
          <w:rFonts w:cs="Times New Roman"/>
          <w:szCs w:val="24"/>
        </w:rPr>
        <w:t>disesuaikan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dengan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kondisi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lokal</w:t>
      </w:r>
      <w:proofErr w:type="spellEnd"/>
      <w:r w:rsidRPr="00684B91">
        <w:rPr>
          <w:rFonts w:cs="Times New Roman"/>
          <w:szCs w:val="24"/>
        </w:rPr>
        <w:t>.</w:t>
      </w:r>
    </w:p>
    <w:p w:rsidR="00684B91" w:rsidRDefault="005047FC" w:rsidP="00544681">
      <w:pPr>
        <w:pStyle w:val="ListParagraph"/>
        <w:numPr>
          <w:ilvl w:val="0"/>
          <w:numId w:val="35"/>
        </w:numPr>
        <w:spacing w:after="0"/>
        <w:ind w:left="540"/>
        <w:jc w:val="both"/>
        <w:rPr>
          <w:rFonts w:cs="Times New Roman"/>
          <w:szCs w:val="24"/>
        </w:rPr>
      </w:pPr>
      <w:proofErr w:type="spellStart"/>
      <w:r w:rsidRPr="00684B91">
        <w:rPr>
          <w:rFonts w:cs="Times New Roman"/>
          <w:szCs w:val="24"/>
        </w:rPr>
        <w:lastRenderedPageBreak/>
        <w:t>Mengevaluasi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secara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kritis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teknologi</w:t>
      </w:r>
      <w:proofErr w:type="spellEnd"/>
      <w:r w:rsidRPr="00684B91">
        <w:rPr>
          <w:rFonts w:cs="Times New Roman"/>
          <w:szCs w:val="24"/>
        </w:rPr>
        <w:t xml:space="preserve"> dan </w:t>
      </w:r>
      <w:proofErr w:type="spellStart"/>
      <w:r w:rsidRPr="00684B91">
        <w:rPr>
          <w:rFonts w:cs="Times New Roman"/>
          <w:szCs w:val="24"/>
        </w:rPr>
        <w:t>inovasi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terkini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dalam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bidang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pemupukan</w:t>
      </w:r>
      <w:proofErr w:type="spellEnd"/>
      <w:r w:rsidRPr="00684B91">
        <w:rPr>
          <w:rFonts w:cs="Times New Roman"/>
          <w:szCs w:val="24"/>
        </w:rPr>
        <w:t xml:space="preserve"> dan </w:t>
      </w:r>
      <w:proofErr w:type="spellStart"/>
      <w:r w:rsidRPr="00684B91">
        <w:rPr>
          <w:rFonts w:cs="Times New Roman"/>
          <w:szCs w:val="24"/>
        </w:rPr>
        <w:t>kesuburan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perairan</w:t>
      </w:r>
      <w:proofErr w:type="spellEnd"/>
      <w:r w:rsidRPr="00684B91">
        <w:rPr>
          <w:rFonts w:cs="Times New Roman"/>
          <w:szCs w:val="24"/>
        </w:rPr>
        <w:t xml:space="preserve"> (</w:t>
      </w:r>
      <w:proofErr w:type="spellStart"/>
      <w:r w:rsidRPr="00684B91">
        <w:rPr>
          <w:rFonts w:cs="Times New Roman"/>
          <w:szCs w:val="24"/>
        </w:rPr>
        <w:t>pupuk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generasi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baru</w:t>
      </w:r>
      <w:proofErr w:type="spellEnd"/>
      <w:r w:rsidRPr="00684B91">
        <w:rPr>
          <w:rFonts w:cs="Times New Roman"/>
          <w:szCs w:val="24"/>
        </w:rPr>
        <w:t xml:space="preserve">, precision aquaculture, digital technologies, biotechnology applications) </w:t>
      </w:r>
      <w:proofErr w:type="spellStart"/>
      <w:r w:rsidRPr="00684B91">
        <w:rPr>
          <w:rFonts w:cs="Times New Roman"/>
          <w:szCs w:val="24"/>
        </w:rPr>
        <w:t>dari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aspek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teknis</w:t>
      </w:r>
      <w:proofErr w:type="spellEnd"/>
      <w:r w:rsidRPr="00684B91">
        <w:rPr>
          <w:rFonts w:cs="Times New Roman"/>
          <w:szCs w:val="24"/>
        </w:rPr>
        <w:t xml:space="preserve"> (</w:t>
      </w:r>
      <w:proofErr w:type="spellStart"/>
      <w:r w:rsidRPr="00684B91">
        <w:rPr>
          <w:rFonts w:cs="Times New Roman"/>
          <w:szCs w:val="24"/>
        </w:rPr>
        <w:t>efektivitas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efisiensi</w:t>
      </w:r>
      <w:proofErr w:type="spellEnd"/>
      <w:r w:rsidRPr="00684B91">
        <w:rPr>
          <w:rFonts w:cs="Times New Roman"/>
          <w:szCs w:val="24"/>
        </w:rPr>
        <w:t xml:space="preserve">, reliability), </w:t>
      </w:r>
      <w:proofErr w:type="spellStart"/>
      <w:r w:rsidRPr="00684B91">
        <w:rPr>
          <w:rFonts w:cs="Times New Roman"/>
          <w:szCs w:val="24"/>
        </w:rPr>
        <w:t>ekonomi</w:t>
      </w:r>
      <w:proofErr w:type="spellEnd"/>
      <w:r w:rsidRPr="00684B91">
        <w:rPr>
          <w:rFonts w:cs="Times New Roman"/>
          <w:szCs w:val="24"/>
        </w:rPr>
        <w:t xml:space="preserve"> (cost-benefit analysis, return on investment, payback period), </w:t>
      </w:r>
      <w:proofErr w:type="spellStart"/>
      <w:r w:rsidRPr="00684B91">
        <w:rPr>
          <w:rFonts w:cs="Times New Roman"/>
          <w:szCs w:val="24"/>
        </w:rPr>
        <w:t>sosial</w:t>
      </w:r>
      <w:proofErr w:type="spellEnd"/>
      <w:r w:rsidRPr="00684B91">
        <w:rPr>
          <w:rFonts w:cs="Times New Roman"/>
          <w:szCs w:val="24"/>
        </w:rPr>
        <w:t xml:space="preserve"> (</w:t>
      </w:r>
      <w:proofErr w:type="spellStart"/>
      <w:r w:rsidRPr="00684B91">
        <w:rPr>
          <w:rFonts w:cs="Times New Roman"/>
          <w:szCs w:val="24"/>
        </w:rPr>
        <w:t>penerimaan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masyarakat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kemudahan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adopsi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kebutuhan</w:t>
      </w:r>
      <w:proofErr w:type="spellEnd"/>
      <w:r w:rsidRPr="00684B91">
        <w:rPr>
          <w:rFonts w:cs="Times New Roman"/>
          <w:szCs w:val="24"/>
        </w:rPr>
        <w:t xml:space="preserve"> training), dan </w:t>
      </w:r>
      <w:proofErr w:type="spellStart"/>
      <w:r w:rsidRPr="00684B91">
        <w:rPr>
          <w:rFonts w:cs="Times New Roman"/>
          <w:szCs w:val="24"/>
        </w:rPr>
        <w:t>lingkungan</w:t>
      </w:r>
      <w:proofErr w:type="spellEnd"/>
      <w:r w:rsidRPr="00684B91">
        <w:rPr>
          <w:rFonts w:cs="Times New Roman"/>
          <w:szCs w:val="24"/>
        </w:rPr>
        <w:t xml:space="preserve"> (environmental footprint, sustainability metrics), </w:t>
      </w:r>
      <w:proofErr w:type="spellStart"/>
      <w:r w:rsidRPr="00684B91">
        <w:rPr>
          <w:rFonts w:cs="Times New Roman"/>
          <w:szCs w:val="24"/>
        </w:rPr>
        <w:t>serta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mampu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mengadopsi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mengadaptasi</w:t>
      </w:r>
      <w:proofErr w:type="spellEnd"/>
      <w:r w:rsidRPr="00684B91">
        <w:rPr>
          <w:rFonts w:cs="Times New Roman"/>
          <w:szCs w:val="24"/>
        </w:rPr>
        <w:t xml:space="preserve">, dan </w:t>
      </w:r>
      <w:proofErr w:type="spellStart"/>
      <w:r w:rsidRPr="00684B91">
        <w:rPr>
          <w:rFonts w:cs="Times New Roman"/>
          <w:szCs w:val="24"/>
        </w:rPr>
        <w:t>mengaplikasikan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teknologi-teknologi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tersebut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secara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tepat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untuk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meningkatkan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produktivitas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efisiensi</w:t>
      </w:r>
      <w:proofErr w:type="spellEnd"/>
      <w:r w:rsidRPr="00684B91">
        <w:rPr>
          <w:rFonts w:cs="Times New Roman"/>
          <w:szCs w:val="24"/>
        </w:rPr>
        <w:t xml:space="preserve">, dan </w:t>
      </w:r>
      <w:proofErr w:type="spellStart"/>
      <w:r w:rsidRPr="00684B91">
        <w:rPr>
          <w:rFonts w:cs="Times New Roman"/>
          <w:szCs w:val="24"/>
        </w:rPr>
        <w:t>keberlanjutan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sistem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budidaya</w:t>
      </w:r>
      <w:proofErr w:type="spellEnd"/>
      <w:r w:rsidRPr="00684B91">
        <w:rPr>
          <w:rFonts w:cs="Times New Roman"/>
          <w:szCs w:val="24"/>
        </w:rPr>
        <w:t xml:space="preserve"> yang </w:t>
      </w:r>
      <w:proofErr w:type="spellStart"/>
      <w:r w:rsidRPr="00684B91">
        <w:rPr>
          <w:rFonts w:cs="Times New Roman"/>
          <w:szCs w:val="24"/>
        </w:rPr>
        <w:t>dikelola</w:t>
      </w:r>
      <w:proofErr w:type="spellEnd"/>
      <w:r w:rsidRPr="00684B91">
        <w:rPr>
          <w:rFonts w:cs="Times New Roman"/>
          <w:szCs w:val="24"/>
        </w:rPr>
        <w:t>.</w:t>
      </w:r>
    </w:p>
    <w:p w:rsidR="005F155C" w:rsidRPr="00684B91" w:rsidRDefault="005047FC" w:rsidP="00544681">
      <w:pPr>
        <w:pStyle w:val="ListParagraph"/>
        <w:numPr>
          <w:ilvl w:val="0"/>
          <w:numId w:val="35"/>
        </w:numPr>
        <w:spacing w:after="0"/>
        <w:ind w:left="540"/>
        <w:jc w:val="both"/>
        <w:rPr>
          <w:rFonts w:cs="Times New Roman"/>
          <w:szCs w:val="24"/>
        </w:rPr>
      </w:pPr>
      <w:proofErr w:type="spellStart"/>
      <w:r w:rsidRPr="00684B91">
        <w:rPr>
          <w:rFonts w:cs="Times New Roman"/>
          <w:szCs w:val="24"/>
        </w:rPr>
        <w:t>Mengintegrasikan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pengetahuan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teoretis</w:t>
      </w:r>
      <w:proofErr w:type="spellEnd"/>
      <w:r w:rsidRPr="00684B91">
        <w:rPr>
          <w:rFonts w:cs="Times New Roman"/>
          <w:szCs w:val="24"/>
        </w:rPr>
        <w:t xml:space="preserve"> yang </w:t>
      </w:r>
      <w:proofErr w:type="spellStart"/>
      <w:r w:rsidRPr="00684B91">
        <w:rPr>
          <w:rFonts w:cs="Times New Roman"/>
          <w:szCs w:val="24"/>
        </w:rPr>
        <w:t>mendalam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keterampilan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praktis</w:t>
      </w:r>
      <w:proofErr w:type="spellEnd"/>
      <w:r w:rsidRPr="00684B91">
        <w:rPr>
          <w:rFonts w:cs="Times New Roman"/>
          <w:szCs w:val="24"/>
        </w:rPr>
        <w:t xml:space="preserve"> yang </w:t>
      </w:r>
      <w:proofErr w:type="spellStart"/>
      <w:r w:rsidRPr="00684B91">
        <w:rPr>
          <w:rFonts w:cs="Times New Roman"/>
          <w:szCs w:val="24"/>
        </w:rPr>
        <w:t>terlatih</w:t>
      </w:r>
      <w:proofErr w:type="spellEnd"/>
      <w:r w:rsidRPr="00684B91">
        <w:rPr>
          <w:rFonts w:cs="Times New Roman"/>
          <w:szCs w:val="24"/>
        </w:rPr>
        <w:t xml:space="preserve">, dan </w:t>
      </w:r>
      <w:proofErr w:type="spellStart"/>
      <w:r w:rsidRPr="00684B91">
        <w:rPr>
          <w:rFonts w:cs="Times New Roman"/>
          <w:szCs w:val="24"/>
        </w:rPr>
        <w:t>sikap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profesional</w:t>
      </w:r>
      <w:proofErr w:type="spellEnd"/>
      <w:r w:rsidRPr="00684B91">
        <w:rPr>
          <w:rFonts w:cs="Times New Roman"/>
          <w:szCs w:val="24"/>
        </w:rPr>
        <w:t xml:space="preserve"> yang </w:t>
      </w:r>
      <w:proofErr w:type="spellStart"/>
      <w:r w:rsidRPr="00684B91">
        <w:rPr>
          <w:rFonts w:cs="Times New Roman"/>
          <w:szCs w:val="24"/>
        </w:rPr>
        <w:t>bertanggung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jawab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untuk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menyelesaikan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permasalahan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nyata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terkait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pemupukan</w:t>
      </w:r>
      <w:proofErr w:type="spellEnd"/>
      <w:r w:rsidRPr="00684B91">
        <w:rPr>
          <w:rFonts w:cs="Times New Roman"/>
          <w:szCs w:val="24"/>
        </w:rPr>
        <w:t xml:space="preserve"> dan </w:t>
      </w:r>
      <w:proofErr w:type="spellStart"/>
      <w:r w:rsidRPr="00684B91">
        <w:rPr>
          <w:rFonts w:cs="Times New Roman"/>
          <w:szCs w:val="24"/>
        </w:rPr>
        <w:t>kesuburan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perairan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dalam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konteks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industri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akuakultur</w:t>
      </w:r>
      <w:proofErr w:type="spellEnd"/>
      <w:r w:rsidRPr="00684B91">
        <w:rPr>
          <w:rFonts w:cs="Times New Roman"/>
          <w:szCs w:val="24"/>
        </w:rPr>
        <w:t xml:space="preserve"> Indonesia dan global, </w:t>
      </w:r>
      <w:proofErr w:type="spellStart"/>
      <w:r w:rsidRPr="00684B91">
        <w:rPr>
          <w:rFonts w:cs="Times New Roman"/>
          <w:szCs w:val="24"/>
        </w:rPr>
        <w:t>termasuk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mampu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melakukan</w:t>
      </w:r>
      <w:proofErr w:type="spellEnd"/>
      <w:r w:rsidRPr="00684B91">
        <w:rPr>
          <w:rFonts w:cs="Times New Roman"/>
          <w:szCs w:val="24"/>
        </w:rPr>
        <w:t xml:space="preserve"> root cause analysis </w:t>
      </w:r>
      <w:proofErr w:type="spellStart"/>
      <w:r w:rsidRPr="00684B91">
        <w:rPr>
          <w:rFonts w:cs="Times New Roman"/>
          <w:szCs w:val="24"/>
        </w:rPr>
        <w:t>untuk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mengidentifikasi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akar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permasalahan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mengembangkan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alternatif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solusi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dengan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mempertimbangkan</w:t>
      </w:r>
      <w:proofErr w:type="spellEnd"/>
      <w:r w:rsidRPr="00684B91">
        <w:rPr>
          <w:rFonts w:cs="Times New Roman"/>
          <w:szCs w:val="24"/>
        </w:rPr>
        <w:t xml:space="preserve"> multiple criteria, </w:t>
      </w:r>
      <w:proofErr w:type="spellStart"/>
      <w:r w:rsidRPr="00684B91">
        <w:rPr>
          <w:rFonts w:cs="Times New Roman"/>
          <w:szCs w:val="24"/>
        </w:rPr>
        <w:t>mengambil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keputusan</w:t>
      </w:r>
      <w:proofErr w:type="spellEnd"/>
      <w:r w:rsidRPr="00684B91">
        <w:rPr>
          <w:rFonts w:cs="Times New Roman"/>
          <w:szCs w:val="24"/>
        </w:rPr>
        <w:t xml:space="preserve"> yang informed dan justified </w:t>
      </w:r>
      <w:proofErr w:type="spellStart"/>
      <w:r w:rsidRPr="00684B91">
        <w:rPr>
          <w:rFonts w:cs="Times New Roman"/>
          <w:szCs w:val="24"/>
        </w:rPr>
        <w:t>berdasarkan</w:t>
      </w:r>
      <w:proofErr w:type="spellEnd"/>
      <w:r w:rsidRPr="00684B91">
        <w:rPr>
          <w:rFonts w:cs="Times New Roman"/>
          <w:szCs w:val="24"/>
        </w:rPr>
        <w:t xml:space="preserve"> data dan </w:t>
      </w:r>
      <w:proofErr w:type="spellStart"/>
      <w:r w:rsidRPr="00684B91">
        <w:rPr>
          <w:rFonts w:cs="Times New Roman"/>
          <w:szCs w:val="24"/>
        </w:rPr>
        <w:t>analisis</w:t>
      </w:r>
      <w:proofErr w:type="spellEnd"/>
      <w:r w:rsidRPr="00684B91">
        <w:rPr>
          <w:rFonts w:cs="Times New Roman"/>
          <w:szCs w:val="24"/>
        </w:rPr>
        <w:t xml:space="preserve"> yang solid, </w:t>
      </w:r>
      <w:proofErr w:type="spellStart"/>
      <w:r w:rsidRPr="00684B91">
        <w:rPr>
          <w:rFonts w:cs="Times New Roman"/>
          <w:szCs w:val="24"/>
        </w:rPr>
        <w:t>serta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mengkomunikasikan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hasil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analisis</w:t>
      </w:r>
      <w:proofErr w:type="spellEnd"/>
      <w:r w:rsidRPr="00684B91">
        <w:rPr>
          <w:rFonts w:cs="Times New Roman"/>
          <w:szCs w:val="24"/>
        </w:rPr>
        <w:t xml:space="preserve"> dan </w:t>
      </w:r>
      <w:proofErr w:type="spellStart"/>
      <w:r w:rsidRPr="00684B91">
        <w:rPr>
          <w:rFonts w:cs="Times New Roman"/>
          <w:szCs w:val="24"/>
        </w:rPr>
        <w:t>rekomendasi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secara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efektif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kepada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berbagai</w:t>
      </w:r>
      <w:proofErr w:type="spellEnd"/>
      <w:r w:rsidRPr="00684B91">
        <w:rPr>
          <w:rFonts w:cs="Times New Roman"/>
          <w:szCs w:val="24"/>
        </w:rPr>
        <w:t xml:space="preserve"> stakeholders (</w:t>
      </w:r>
      <w:proofErr w:type="spellStart"/>
      <w:r w:rsidRPr="00684B91">
        <w:rPr>
          <w:rFonts w:cs="Times New Roman"/>
          <w:szCs w:val="24"/>
        </w:rPr>
        <w:t>sesama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profesional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pembudidaya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pemerintah</w:t>
      </w:r>
      <w:proofErr w:type="spellEnd"/>
      <w:r w:rsidRPr="00684B91">
        <w:rPr>
          <w:rFonts w:cs="Times New Roman"/>
          <w:szCs w:val="24"/>
        </w:rPr>
        <w:t xml:space="preserve">, </w:t>
      </w:r>
      <w:proofErr w:type="spellStart"/>
      <w:r w:rsidRPr="00684B91">
        <w:rPr>
          <w:rFonts w:cs="Times New Roman"/>
          <w:szCs w:val="24"/>
        </w:rPr>
        <w:t>masyarakat</w:t>
      </w:r>
      <w:proofErr w:type="spellEnd"/>
      <w:r w:rsidRPr="00684B91">
        <w:rPr>
          <w:rFonts w:cs="Times New Roman"/>
          <w:szCs w:val="24"/>
        </w:rPr>
        <w:t xml:space="preserve"> </w:t>
      </w:r>
      <w:proofErr w:type="spellStart"/>
      <w:r w:rsidRPr="00684B91">
        <w:rPr>
          <w:rFonts w:cs="Times New Roman"/>
          <w:szCs w:val="24"/>
        </w:rPr>
        <w:t>umum</w:t>
      </w:r>
      <w:proofErr w:type="spellEnd"/>
      <w:r w:rsidRPr="00684B91">
        <w:rPr>
          <w:rFonts w:cs="Times New Roman"/>
          <w:szCs w:val="24"/>
        </w:rPr>
        <w:t>).</w:t>
      </w:r>
    </w:p>
    <w:p w:rsidR="005F155C" w:rsidRPr="005047FC" w:rsidRDefault="005047FC" w:rsidP="005047FC">
      <w:p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br w:type="page"/>
      </w:r>
    </w:p>
    <w:p w:rsidR="005F155C" w:rsidRPr="005047FC" w:rsidRDefault="005047FC" w:rsidP="005047FC">
      <w:pPr>
        <w:pStyle w:val="Heading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47FC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1.4 </w:t>
      </w:r>
      <w:proofErr w:type="spellStart"/>
      <w:r w:rsidRPr="005047FC">
        <w:rPr>
          <w:rFonts w:ascii="Times New Roman" w:hAnsi="Times New Roman" w:cs="Times New Roman"/>
          <w:color w:val="auto"/>
          <w:sz w:val="24"/>
          <w:szCs w:val="24"/>
        </w:rPr>
        <w:t>Manfaat</w:t>
      </w:r>
      <w:proofErr w:type="spellEnd"/>
      <w:r w:rsidRPr="005047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047FC">
        <w:rPr>
          <w:rFonts w:ascii="Times New Roman" w:hAnsi="Times New Roman" w:cs="Times New Roman"/>
          <w:color w:val="auto"/>
          <w:sz w:val="24"/>
          <w:szCs w:val="24"/>
        </w:rPr>
        <w:t>Buku</w:t>
      </w:r>
      <w:proofErr w:type="spellEnd"/>
      <w:r w:rsidRPr="005047FC">
        <w:rPr>
          <w:rFonts w:ascii="Times New Roman" w:hAnsi="Times New Roman" w:cs="Times New Roman"/>
          <w:color w:val="auto"/>
          <w:sz w:val="24"/>
          <w:szCs w:val="24"/>
        </w:rPr>
        <w:t xml:space="preserve"> Ajar</w:t>
      </w:r>
    </w:p>
    <w:p w:rsidR="005F0F51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Buku</w:t>
      </w:r>
      <w:proofErr w:type="spellEnd"/>
      <w:r w:rsidRPr="005047FC">
        <w:rPr>
          <w:rFonts w:cs="Times New Roman"/>
          <w:szCs w:val="24"/>
        </w:rPr>
        <w:t xml:space="preserve"> ajar </w:t>
      </w:r>
      <w:proofErr w:type="spellStart"/>
      <w:r w:rsidRPr="005047FC">
        <w:rPr>
          <w:rFonts w:cs="Times New Roman"/>
          <w:szCs w:val="24"/>
        </w:rPr>
        <w:t>ini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memberikan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manfaat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signifikan</w:t>
      </w:r>
      <w:proofErr w:type="spellEnd"/>
      <w:r w:rsidRPr="005047FC">
        <w:rPr>
          <w:rFonts w:cs="Times New Roman"/>
          <w:szCs w:val="24"/>
        </w:rPr>
        <w:t xml:space="preserve"> dan multi-</w:t>
      </w:r>
      <w:proofErr w:type="spellStart"/>
      <w:r w:rsidRPr="005047FC">
        <w:rPr>
          <w:rFonts w:cs="Times New Roman"/>
          <w:szCs w:val="24"/>
        </w:rPr>
        <w:t>dimensi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bagi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berbagai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pihak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ekosistem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pendidikan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industri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akuakultur</w:t>
      </w:r>
      <w:proofErr w:type="spellEnd"/>
      <w:r w:rsidRPr="005047FC">
        <w:rPr>
          <w:rFonts w:cs="Times New Roman"/>
          <w:szCs w:val="24"/>
        </w:rPr>
        <w:t>:</w:t>
      </w:r>
    </w:p>
    <w:p w:rsidR="005F0F51" w:rsidRPr="005047FC" w:rsidRDefault="005047FC" w:rsidP="00544681">
      <w:pPr>
        <w:pStyle w:val="ListParagraph"/>
        <w:numPr>
          <w:ilvl w:val="0"/>
          <w:numId w:val="8"/>
        </w:numPr>
        <w:spacing w:after="0"/>
        <w:ind w:left="36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Bagi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Mahasiswa</w:t>
      </w:r>
      <w:proofErr w:type="spellEnd"/>
      <w:r w:rsidRPr="005047FC">
        <w:rPr>
          <w:rFonts w:cs="Times New Roman"/>
          <w:szCs w:val="24"/>
        </w:rPr>
        <w:t xml:space="preserve"> Program </w:t>
      </w:r>
      <w:proofErr w:type="spellStart"/>
      <w:r w:rsidRPr="005047FC">
        <w:rPr>
          <w:rFonts w:cs="Times New Roman"/>
          <w:szCs w:val="24"/>
        </w:rPr>
        <w:t>Studi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="005F0F51" w:rsidRPr="005047FC">
        <w:rPr>
          <w:rFonts w:cs="Times New Roman"/>
          <w:szCs w:val="24"/>
        </w:rPr>
        <w:t>Manajemen</w:t>
      </w:r>
      <w:proofErr w:type="spellEnd"/>
      <w:r w:rsidR="005F0F51" w:rsidRPr="005047FC">
        <w:rPr>
          <w:rFonts w:cs="Times New Roman"/>
          <w:szCs w:val="24"/>
        </w:rPr>
        <w:t xml:space="preserve"> </w:t>
      </w:r>
      <w:proofErr w:type="spellStart"/>
      <w:r w:rsidR="005F0F51" w:rsidRPr="005047FC">
        <w:rPr>
          <w:rFonts w:cs="Times New Roman"/>
          <w:szCs w:val="24"/>
        </w:rPr>
        <w:t>Sumberdaya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>:</w:t>
      </w:r>
    </w:p>
    <w:p w:rsidR="005F0F51" w:rsidRPr="005047FC" w:rsidRDefault="005047FC" w:rsidP="00544681">
      <w:pPr>
        <w:pStyle w:val="ListParagraph"/>
        <w:numPr>
          <w:ilvl w:val="0"/>
          <w:numId w:val="7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Menyediakan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referensi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komprehensif</w:t>
      </w:r>
      <w:proofErr w:type="spellEnd"/>
      <w:r w:rsidRPr="005047FC">
        <w:rPr>
          <w:rFonts w:cs="Times New Roman"/>
          <w:szCs w:val="24"/>
        </w:rPr>
        <w:t xml:space="preserve">, up-to-date, dan evidence-based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memahami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konsep</w:t>
      </w:r>
      <w:proofErr w:type="spellEnd"/>
      <w:r w:rsidRPr="005047FC">
        <w:rPr>
          <w:rFonts w:cs="Times New Roman"/>
          <w:szCs w:val="24"/>
        </w:rPr>
        <w:t xml:space="preserve"> fundamental dan </w:t>
      </w:r>
      <w:proofErr w:type="spellStart"/>
      <w:r w:rsidRPr="005047FC">
        <w:rPr>
          <w:rFonts w:cs="Times New Roman"/>
          <w:szCs w:val="24"/>
        </w:rPr>
        <w:t>aplikasi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praktis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berbagai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traditional </w:t>
      </w:r>
      <w:proofErr w:type="spellStart"/>
      <w:r w:rsidRPr="005047FC">
        <w:rPr>
          <w:rFonts w:cs="Times New Roman"/>
          <w:szCs w:val="24"/>
        </w:rPr>
        <w:t>hingga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modern yang high-tech</w:t>
      </w:r>
    </w:p>
    <w:p w:rsidR="005F0F51" w:rsidRPr="005047FC" w:rsidRDefault="005047FC" w:rsidP="00544681">
      <w:pPr>
        <w:pStyle w:val="ListParagraph"/>
        <w:numPr>
          <w:ilvl w:val="0"/>
          <w:numId w:val="7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Memberikan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dasar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ilmiah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kuat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berdasarkan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teori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limnologi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ekologi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akuatik</w:t>
      </w:r>
      <w:proofErr w:type="spellEnd"/>
      <w:r w:rsidRPr="005047FC">
        <w:rPr>
          <w:rFonts w:cs="Times New Roman"/>
          <w:szCs w:val="24"/>
        </w:rPr>
        <w:t xml:space="preserve">, dan </w:t>
      </w: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pengembangan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kompetensi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profesional</w:t>
      </w:r>
      <w:proofErr w:type="spellEnd"/>
      <w:r w:rsidRPr="005047FC">
        <w:rPr>
          <w:rFonts w:cs="Times New Roman"/>
          <w:szCs w:val="24"/>
        </w:rPr>
        <w:t xml:space="preserve"> di </w:t>
      </w:r>
      <w:proofErr w:type="spellStart"/>
      <w:r w:rsidRPr="005047FC">
        <w:rPr>
          <w:rFonts w:cs="Times New Roman"/>
          <w:szCs w:val="24"/>
        </w:rPr>
        <w:t>bidang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akuakultur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semakin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kompetitif</w:t>
      </w:r>
      <w:proofErr w:type="spellEnd"/>
    </w:p>
    <w:p w:rsidR="005F0F51" w:rsidRPr="005047FC" w:rsidRDefault="005047FC" w:rsidP="00544681">
      <w:pPr>
        <w:pStyle w:val="ListParagraph"/>
        <w:numPr>
          <w:ilvl w:val="0"/>
          <w:numId w:val="7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Memfasilitasi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pembelajaran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mandiri</w:t>
      </w:r>
      <w:proofErr w:type="spellEnd"/>
      <w:r w:rsidRPr="005047FC">
        <w:rPr>
          <w:rFonts w:cs="Times New Roman"/>
          <w:szCs w:val="24"/>
        </w:rPr>
        <w:t xml:space="preserve"> (self-directed learning)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penyajian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materi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sistematis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logis</w:t>
      </w:r>
      <w:proofErr w:type="spellEnd"/>
      <w:r w:rsidRPr="005047FC">
        <w:rPr>
          <w:rFonts w:cs="Times New Roman"/>
          <w:szCs w:val="24"/>
        </w:rPr>
        <w:t xml:space="preserve">, dan </w:t>
      </w:r>
      <w:proofErr w:type="spellStart"/>
      <w:r w:rsidRPr="005047FC">
        <w:rPr>
          <w:rFonts w:cs="Times New Roman"/>
          <w:szCs w:val="24"/>
        </w:rPr>
        <w:t>progresif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dilengkapi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studi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kasus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nyata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ilustrasi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jelas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tabel</w:t>
      </w:r>
      <w:proofErr w:type="spellEnd"/>
      <w:r w:rsidRPr="005047FC">
        <w:rPr>
          <w:rFonts w:cs="Times New Roman"/>
          <w:szCs w:val="24"/>
        </w:rPr>
        <w:t xml:space="preserve"> data yang </w:t>
      </w:r>
      <w:proofErr w:type="spellStart"/>
      <w:r w:rsidRPr="005047FC">
        <w:rPr>
          <w:rFonts w:cs="Times New Roman"/>
          <w:szCs w:val="24"/>
        </w:rPr>
        <w:t>informatif</w:t>
      </w:r>
      <w:proofErr w:type="spellEnd"/>
      <w:r w:rsidRPr="005047FC">
        <w:rPr>
          <w:rFonts w:cs="Times New Roman"/>
          <w:szCs w:val="24"/>
        </w:rPr>
        <w:t xml:space="preserve">, dan daftar </w:t>
      </w:r>
      <w:proofErr w:type="spellStart"/>
      <w:r w:rsidRPr="005047FC">
        <w:rPr>
          <w:rFonts w:cs="Times New Roman"/>
          <w:szCs w:val="24"/>
        </w:rPr>
        <w:t>referensi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lengkap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pendalaman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materi</w:t>
      </w:r>
      <w:proofErr w:type="spellEnd"/>
    </w:p>
    <w:p w:rsidR="005F0F51" w:rsidRPr="005047FC" w:rsidRDefault="005047FC" w:rsidP="00544681">
      <w:pPr>
        <w:pStyle w:val="ListParagraph"/>
        <w:numPr>
          <w:ilvl w:val="0"/>
          <w:numId w:val="7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Mempersiapkan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mahasiswa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ujian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sertifikasi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profesional</w:t>
      </w:r>
      <w:proofErr w:type="spellEnd"/>
      <w:r w:rsidRPr="005047FC">
        <w:rPr>
          <w:rFonts w:cs="Times New Roman"/>
          <w:szCs w:val="24"/>
        </w:rPr>
        <w:t xml:space="preserve"> (professional certification exams) di </w:t>
      </w:r>
      <w:proofErr w:type="spellStart"/>
      <w:r w:rsidRPr="005047FC">
        <w:rPr>
          <w:rFonts w:cs="Times New Roman"/>
          <w:szCs w:val="24"/>
        </w:rPr>
        <w:t>bidang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akuakultur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seperti</w:t>
      </w:r>
      <w:proofErr w:type="spellEnd"/>
      <w:r w:rsidRPr="005047FC">
        <w:rPr>
          <w:rFonts w:cs="Times New Roman"/>
          <w:szCs w:val="24"/>
        </w:rPr>
        <w:t xml:space="preserve"> Aquaculture Certification Council (ACC), Global Aquaculture Alliance Best Aquaculture Practices (GAA-BAP), Aquaculture Stewardship Council (ASC), dan </w:t>
      </w:r>
      <w:proofErr w:type="spellStart"/>
      <w:r w:rsidRPr="005047FC">
        <w:rPr>
          <w:rFonts w:cs="Times New Roman"/>
          <w:szCs w:val="24"/>
        </w:rPr>
        <w:t>sertifikasi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nasional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Badan Nasional </w:t>
      </w:r>
      <w:proofErr w:type="spellStart"/>
      <w:r w:rsidRPr="005047FC">
        <w:rPr>
          <w:rFonts w:cs="Times New Roman"/>
          <w:szCs w:val="24"/>
        </w:rPr>
        <w:t>Sertifikasi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Profesi</w:t>
      </w:r>
      <w:proofErr w:type="spellEnd"/>
      <w:r w:rsidRPr="005047FC">
        <w:rPr>
          <w:rFonts w:cs="Times New Roman"/>
          <w:szCs w:val="24"/>
        </w:rPr>
        <w:t xml:space="preserve"> (BNSP)</w:t>
      </w:r>
    </w:p>
    <w:p w:rsidR="005F0F51" w:rsidRPr="005047FC" w:rsidRDefault="005047FC" w:rsidP="00544681">
      <w:pPr>
        <w:pStyle w:val="ListParagraph"/>
        <w:numPr>
          <w:ilvl w:val="0"/>
          <w:numId w:val="7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Membekali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mahasiswa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knowledge, skills, dan attitudes yang </w:t>
      </w:r>
      <w:proofErr w:type="spellStart"/>
      <w:r w:rsidRPr="005047FC">
        <w:rPr>
          <w:rFonts w:cs="Times New Roman"/>
          <w:szCs w:val="24"/>
        </w:rPr>
        <w:t>diperlukan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berkarir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sukses</w:t>
      </w:r>
      <w:proofErr w:type="spellEnd"/>
      <w:r w:rsidRPr="005047FC">
        <w:rPr>
          <w:rFonts w:cs="Times New Roman"/>
          <w:szCs w:val="24"/>
        </w:rPr>
        <w:t xml:space="preserve"> di </w:t>
      </w:r>
      <w:proofErr w:type="spellStart"/>
      <w:r w:rsidRPr="005047FC">
        <w:rPr>
          <w:rFonts w:cs="Times New Roman"/>
          <w:szCs w:val="24"/>
        </w:rPr>
        <w:t>berbagai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sektor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industri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akuakultur</w:t>
      </w:r>
      <w:proofErr w:type="spellEnd"/>
      <w:r w:rsidRPr="005047FC">
        <w:rPr>
          <w:rFonts w:cs="Times New Roman"/>
          <w:szCs w:val="24"/>
        </w:rPr>
        <w:t xml:space="preserve"> (production, feed industry, pharmaceutical, consulting, research, government, NGO, international organization)</w:t>
      </w:r>
    </w:p>
    <w:p w:rsidR="005F0F51" w:rsidRPr="005047FC" w:rsidRDefault="005F0F51" w:rsidP="005047FC">
      <w:pPr>
        <w:pStyle w:val="ListParagraph"/>
        <w:spacing w:after="0"/>
        <w:jc w:val="both"/>
        <w:rPr>
          <w:rFonts w:cs="Times New Roman"/>
          <w:szCs w:val="24"/>
        </w:rPr>
      </w:pPr>
    </w:p>
    <w:p w:rsidR="005F0F51" w:rsidRPr="005047FC" w:rsidRDefault="005047FC" w:rsidP="00544681">
      <w:pPr>
        <w:pStyle w:val="ListParagraph"/>
        <w:numPr>
          <w:ilvl w:val="0"/>
          <w:numId w:val="8"/>
        </w:numPr>
        <w:spacing w:after="0"/>
        <w:ind w:left="36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Bagi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Dosen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Pengajar</w:t>
      </w:r>
      <w:proofErr w:type="spellEnd"/>
      <w:r w:rsidRPr="005047FC">
        <w:rPr>
          <w:rFonts w:cs="Times New Roman"/>
          <w:szCs w:val="24"/>
        </w:rPr>
        <w:t xml:space="preserve"> Mata </w:t>
      </w:r>
      <w:proofErr w:type="spellStart"/>
      <w:r w:rsidRPr="005047FC">
        <w:rPr>
          <w:rFonts w:cs="Times New Roman"/>
          <w:szCs w:val="24"/>
        </w:rPr>
        <w:t>Kuliah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Terkait</w:t>
      </w:r>
      <w:proofErr w:type="spellEnd"/>
      <w:r w:rsidRPr="005047FC">
        <w:rPr>
          <w:rFonts w:cs="Times New Roman"/>
          <w:szCs w:val="24"/>
        </w:rPr>
        <w:t>:</w:t>
      </w:r>
    </w:p>
    <w:p w:rsidR="005F0F51" w:rsidRPr="005047FC" w:rsidRDefault="005047FC" w:rsidP="00544681">
      <w:pPr>
        <w:pStyle w:val="ListParagraph"/>
        <w:numPr>
          <w:ilvl w:val="0"/>
          <w:numId w:val="7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Menjadi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panduan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mengajar</w:t>
      </w:r>
      <w:proofErr w:type="spellEnd"/>
      <w:r w:rsidRPr="005047FC">
        <w:rPr>
          <w:rFonts w:cs="Times New Roman"/>
          <w:szCs w:val="24"/>
        </w:rPr>
        <w:t xml:space="preserve"> (teaching guide) yang </w:t>
      </w:r>
      <w:proofErr w:type="spellStart"/>
      <w:r w:rsidRPr="005047FC">
        <w:rPr>
          <w:rFonts w:cs="Times New Roman"/>
          <w:szCs w:val="24"/>
        </w:rPr>
        <w:t>terstruktur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capaian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pembelajaran</w:t>
      </w:r>
      <w:proofErr w:type="spellEnd"/>
      <w:r w:rsidRPr="005047FC">
        <w:rPr>
          <w:rFonts w:cs="Times New Roman"/>
          <w:szCs w:val="24"/>
        </w:rPr>
        <w:t xml:space="preserve"> (learning outcomes) yang </w:t>
      </w:r>
      <w:proofErr w:type="spellStart"/>
      <w:r w:rsidRPr="005047FC">
        <w:rPr>
          <w:rFonts w:cs="Times New Roman"/>
          <w:szCs w:val="24"/>
        </w:rPr>
        <w:t>jelas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terukur</w:t>
      </w:r>
      <w:proofErr w:type="spellEnd"/>
      <w:r w:rsidRPr="005047FC">
        <w:rPr>
          <w:rFonts w:cs="Times New Roman"/>
          <w:szCs w:val="24"/>
        </w:rPr>
        <w:t xml:space="preserve">, dan aligned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Kurikulum</w:t>
      </w:r>
      <w:proofErr w:type="spellEnd"/>
      <w:r w:rsidRPr="005047FC">
        <w:rPr>
          <w:rFonts w:cs="Times New Roman"/>
          <w:szCs w:val="24"/>
        </w:rPr>
        <w:t xml:space="preserve"> Pendidikan Tinggi (KPT) </w:t>
      </w:r>
      <w:proofErr w:type="spellStart"/>
      <w:r w:rsidRPr="005047FC">
        <w:rPr>
          <w:rFonts w:cs="Times New Roman"/>
          <w:szCs w:val="24"/>
        </w:rPr>
        <w:t>berbasis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Kerangka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Kualifikasi</w:t>
      </w:r>
      <w:proofErr w:type="spellEnd"/>
      <w:r w:rsidRPr="005047FC">
        <w:rPr>
          <w:rFonts w:cs="Times New Roman"/>
          <w:szCs w:val="24"/>
        </w:rPr>
        <w:t xml:space="preserve"> Nasional Indonesia (KKNI) dan </w:t>
      </w:r>
      <w:proofErr w:type="spellStart"/>
      <w:r w:rsidRPr="005047FC">
        <w:rPr>
          <w:rFonts w:cs="Times New Roman"/>
          <w:szCs w:val="24"/>
        </w:rPr>
        <w:t>Standar</w:t>
      </w:r>
      <w:proofErr w:type="spellEnd"/>
      <w:r w:rsidRPr="005047FC">
        <w:rPr>
          <w:rFonts w:cs="Times New Roman"/>
          <w:szCs w:val="24"/>
        </w:rPr>
        <w:t xml:space="preserve"> Nasional Pendidikan Tinggi (SN-</w:t>
      </w:r>
      <w:proofErr w:type="spellStart"/>
      <w:r w:rsidRPr="005047FC">
        <w:rPr>
          <w:rFonts w:cs="Times New Roman"/>
          <w:szCs w:val="24"/>
        </w:rPr>
        <w:t>Dikti</w:t>
      </w:r>
      <w:proofErr w:type="spellEnd"/>
      <w:r w:rsidRPr="005047FC">
        <w:rPr>
          <w:rFonts w:cs="Times New Roman"/>
          <w:szCs w:val="24"/>
        </w:rPr>
        <w:t>)</w:t>
      </w:r>
    </w:p>
    <w:p w:rsidR="005F0F51" w:rsidRPr="005047FC" w:rsidRDefault="005047FC" w:rsidP="00544681">
      <w:pPr>
        <w:pStyle w:val="ListParagraph"/>
        <w:numPr>
          <w:ilvl w:val="0"/>
          <w:numId w:val="7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lastRenderedPageBreak/>
        <w:t>Menyediakan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materi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pembelajaran</w:t>
      </w:r>
      <w:proofErr w:type="spellEnd"/>
      <w:r w:rsidRPr="005047FC">
        <w:rPr>
          <w:rFonts w:cs="Times New Roman"/>
          <w:szCs w:val="24"/>
        </w:rPr>
        <w:t xml:space="preserve"> yang up-to-date </w:t>
      </w:r>
      <w:proofErr w:type="spellStart"/>
      <w:r w:rsidRPr="005047FC">
        <w:rPr>
          <w:rFonts w:cs="Times New Roman"/>
          <w:szCs w:val="24"/>
        </w:rPr>
        <w:t>berdasarkan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penelitian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terkini</w:t>
      </w:r>
      <w:proofErr w:type="spellEnd"/>
      <w:r w:rsidRPr="005047FC">
        <w:rPr>
          <w:rFonts w:cs="Times New Roman"/>
          <w:szCs w:val="24"/>
        </w:rPr>
        <w:t xml:space="preserve"> (state-of-the-art research), </w:t>
      </w:r>
      <w:proofErr w:type="spellStart"/>
      <w:r w:rsidRPr="005047FC">
        <w:rPr>
          <w:rFonts w:cs="Times New Roman"/>
          <w:szCs w:val="24"/>
        </w:rPr>
        <w:t>perkembangan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teknologi</w:t>
      </w:r>
      <w:proofErr w:type="spellEnd"/>
      <w:r w:rsidRPr="005047FC">
        <w:rPr>
          <w:rFonts w:cs="Times New Roman"/>
          <w:szCs w:val="24"/>
        </w:rPr>
        <w:t xml:space="preserve"> (technological advances), </w:t>
      </w:r>
      <w:proofErr w:type="spellStart"/>
      <w:r w:rsidRPr="005047FC">
        <w:rPr>
          <w:rFonts w:cs="Times New Roman"/>
          <w:szCs w:val="24"/>
        </w:rPr>
        <w:t>tren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industri</w:t>
      </w:r>
      <w:proofErr w:type="spellEnd"/>
      <w:r w:rsidRPr="005047FC">
        <w:rPr>
          <w:rFonts w:cs="Times New Roman"/>
          <w:szCs w:val="24"/>
        </w:rPr>
        <w:t xml:space="preserve"> (industry trends), dan best practices </w:t>
      </w:r>
      <w:proofErr w:type="spellStart"/>
      <w:r w:rsidRPr="005047FC">
        <w:rPr>
          <w:rFonts w:cs="Times New Roman"/>
          <w:szCs w:val="24"/>
        </w:rPr>
        <w:t>internasional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sehingga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memastikan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relevansi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kualitas</w:t>
      </w:r>
      <w:proofErr w:type="spellEnd"/>
      <w:r w:rsidRPr="005047FC">
        <w:rPr>
          <w:rFonts w:cs="Times New Roman"/>
          <w:szCs w:val="24"/>
        </w:rPr>
        <w:t xml:space="preserve"> </w:t>
      </w:r>
      <w:r w:rsidR="005F0F51" w:rsidRPr="005047FC">
        <w:rPr>
          <w:rFonts w:cs="Times New Roman"/>
          <w:szCs w:val="24"/>
        </w:rPr>
        <w:t>Pendidikan</w:t>
      </w:r>
    </w:p>
    <w:p w:rsidR="005F0F51" w:rsidRPr="005047FC" w:rsidRDefault="005047FC" w:rsidP="00544681">
      <w:pPr>
        <w:pStyle w:val="ListParagraph"/>
        <w:numPr>
          <w:ilvl w:val="0"/>
          <w:numId w:val="7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Memudahkan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desain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pembelajaran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inovatif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berbasis</w:t>
      </w:r>
      <w:proofErr w:type="spellEnd"/>
      <w:r w:rsidRPr="005047FC">
        <w:rPr>
          <w:rFonts w:cs="Times New Roman"/>
          <w:szCs w:val="24"/>
        </w:rPr>
        <w:t xml:space="preserve"> active learning strategies </w:t>
      </w:r>
      <w:proofErr w:type="spellStart"/>
      <w:r w:rsidRPr="005047FC">
        <w:rPr>
          <w:rFonts w:cs="Times New Roman"/>
          <w:szCs w:val="24"/>
        </w:rPr>
        <w:t>seperti</w:t>
      </w:r>
      <w:proofErr w:type="spellEnd"/>
      <w:r w:rsidRPr="005047FC">
        <w:rPr>
          <w:rFonts w:cs="Times New Roman"/>
          <w:szCs w:val="24"/>
        </w:rPr>
        <w:t xml:space="preserve"> case-based learning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menganalisis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kasus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nyata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industri</w:t>
      </w:r>
      <w:proofErr w:type="spellEnd"/>
      <w:r w:rsidRPr="005047FC">
        <w:rPr>
          <w:rFonts w:cs="Times New Roman"/>
          <w:szCs w:val="24"/>
        </w:rPr>
        <w:t xml:space="preserve">, problem-based learning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memecahkan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permasalahan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kompleks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secara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kolaboratif</w:t>
      </w:r>
      <w:proofErr w:type="spellEnd"/>
      <w:r w:rsidRPr="005047FC">
        <w:rPr>
          <w:rFonts w:cs="Times New Roman"/>
          <w:szCs w:val="24"/>
        </w:rPr>
        <w:t xml:space="preserve">, project-based learning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merancang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melaksanakan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proyek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, dan inquiry-based learning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mengembangkan</w:t>
      </w:r>
      <w:proofErr w:type="spellEnd"/>
      <w:r w:rsidRPr="005047FC">
        <w:rPr>
          <w:rFonts w:cs="Times New Roman"/>
          <w:szCs w:val="24"/>
        </w:rPr>
        <w:t xml:space="preserve"> critical thinking</w:t>
      </w:r>
    </w:p>
    <w:p w:rsidR="005F0F51" w:rsidRPr="005047FC" w:rsidRDefault="005047FC" w:rsidP="00544681">
      <w:pPr>
        <w:pStyle w:val="ListParagraph"/>
        <w:numPr>
          <w:ilvl w:val="0"/>
          <w:numId w:val="7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Menyediakan</w:t>
      </w:r>
      <w:proofErr w:type="spellEnd"/>
      <w:r w:rsidRPr="005047FC">
        <w:rPr>
          <w:rFonts w:cs="Times New Roman"/>
          <w:szCs w:val="24"/>
        </w:rPr>
        <w:t xml:space="preserve"> assessment tools yang valid dan </w:t>
      </w:r>
      <w:proofErr w:type="spellStart"/>
      <w:r w:rsidRPr="005047FC">
        <w:rPr>
          <w:rFonts w:cs="Times New Roman"/>
          <w:szCs w:val="24"/>
        </w:rPr>
        <w:t>reliabel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mengukur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pencapaian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pembelajaran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mahasiswa</w:t>
      </w:r>
      <w:proofErr w:type="spellEnd"/>
      <w:r w:rsidRPr="005047FC">
        <w:rPr>
          <w:rFonts w:cs="Times New Roman"/>
          <w:szCs w:val="24"/>
        </w:rPr>
        <w:t xml:space="preserve"> di </w:t>
      </w:r>
      <w:proofErr w:type="spellStart"/>
      <w:r w:rsidRPr="005047FC">
        <w:rPr>
          <w:rFonts w:cs="Times New Roman"/>
          <w:szCs w:val="24"/>
        </w:rPr>
        <w:t>berbagai</w:t>
      </w:r>
      <w:proofErr w:type="spellEnd"/>
      <w:r w:rsidRPr="005047FC">
        <w:rPr>
          <w:rFonts w:cs="Times New Roman"/>
          <w:szCs w:val="24"/>
        </w:rPr>
        <w:t xml:space="preserve"> level </w:t>
      </w:r>
      <w:proofErr w:type="spellStart"/>
      <w:r w:rsidRPr="005047FC">
        <w:rPr>
          <w:rFonts w:cs="Times New Roman"/>
          <w:szCs w:val="24"/>
        </w:rPr>
        <w:t>taksonomi</w:t>
      </w:r>
      <w:proofErr w:type="spellEnd"/>
      <w:r w:rsidRPr="005047FC">
        <w:rPr>
          <w:rFonts w:cs="Times New Roman"/>
          <w:szCs w:val="24"/>
        </w:rPr>
        <w:t xml:space="preserve"> Bloom (remembering, understanding, applying, analyzing, evaluating, creating) </w:t>
      </w:r>
      <w:proofErr w:type="spellStart"/>
      <w:r w:rsidRPr="005047FC">
        <w:rPr>
          <w:rFonts w:cs="Times New Roman"/>
          <w:szCs w:val="24"/>
        </w:rPr>
        <w:t>melalui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berbagai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metode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evaluasi</w:t>
      </w:r>
      <w:proofErr w:type="spellEnd"/>
      <w:r w:rsidRPr="005047FC">
        <w:rPr>
          <w:rFonts w:cs="Times New Roman"/>
          <w:szCs w:val="24"/>
        </w:rPr>
        <w:t xml:space="preserve"> (written exam, oral exam, practical exam, project assessment, portfolio assessment)</w:t>
      </w:r>
    </w:p>
    <w:p w:rsidR="005F0F51" w:rsidRPr="005047FC" w:rsidRDefault="005047FC" w:rsidP="00544681">
      <w:pPr>
        <w:pStyle w:val="ListParagraph"/>
        <w:numPr>
          <w:ilvl w:val="0"/>
          <w:numId w:val="7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Memfasilitasi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pengembangan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profesional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dosen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melalui</w:t>
      </w:r>
      <w:proofErr w:type="spellEnd"/>
      <w:r w:rsidRPr="005047FC">
        <w:rPr>
          <w:rFonts w:cs="Times New Roman"/>
          <w:szCs w:val="24"/>
        </w:rPr>
        <w:t xml:space="preserve"> exposure </w:t>
      </w:r>
      <w:proofErr w:type="spellStart"/>
      <w:r w:rsidRPr="005047FC">
        <w:rPr>
          <w:rFonts w:cs="Times New Roman"/>
          <w:szCs w:val="24"/>
        </w:rPr>
        <w:t>terhadap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literatur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terkini</w:t>
      </w:r>
      <w:proofErr w:type="spellEnd"/>
      <w:r w:rsidRPr="005047FC">
        <w:rPr>
          <w:rFonts w:cs="Times New Roman"/>
          <w:szCs w:val="24"/>
        </w:rPr>
        <w:t>, best practices global, dan pedagogy innovations</w:t>
      </w:r>
    </w:p>
    <w:p w:rsidR="005F0F51" w:rsidRPr="005047FC" w:rsidRDefault="005F0F51" w:rsidP="005047FC">
      <w:pPr>
        <w:spacing w:after="0"/>
        <w:ind w:left="360"/>
        <w:jc w:val="both"/>
        <w:rPr>
          <w:rFonts w:cs="Times New Roman"/>
          <w:szCs w:val="24"/>
        </w:rPr>
      </w:pPr>
    </w:p>
    <w:p w:rsidR="005F0F51" w:rsidRPr="005047FC" w:rsidRDefault="005047FC" w:rsidP="00544681">
      <w:pPr>
        <w:pStyle w:val="ListParagraph"/>
        <w:numPr>
          <w:ilvl w:val="0"/>
          <w:numId w:val="8"/>
        </w:numPr>
        <w:spacing w:after="0"/>
        <w:ind w:left="36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Bagi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Praktisi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Akuakultur</w:t>
      </w:r>
      <w:proofErr w:type="spellEnd"/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Pembudidaya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Manajer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Perikanan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Konsultan</w:t>
      </w:r>
      <w:proofErr w:type="spellEnd"/>
      <w:r w:rsidRPr="005047FC">
        <w:rPr>
          <w:rFonts w:cs="Times New Roman"/>
          <w:szCs w:val="24"/>
        </w:rPr>
        <w:t>):</w:t>
      </w:r>
    </w:p>
    <w:p w:rsidR="005F0F51" w:rsidRPr="005047FC" w:rsidRDefault="005047FC" w:rsidP="00544681">
      <w:pPr>
        <w:pStyle w:val="ListParagraph"/>
        <w:numPr>
          <w:ilvl w:val="0"/>
          <w:numId w:val="7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Memberikan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panduan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praktis</w:t>
      </w:r>
      <w:proofErr w:type="spellEnd"/>
      <w:r w:rsidRPr="005047FC">
        <w:rPr>
          <w:rFonts w:cs="Times New Roman"/>
          <w:szCs w:val="24"/>
        </w:rPr>
        <w:t xml:space="preserve"> yang applicable dan actionable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meningkatkan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produktivitas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melalui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yang optimal, </w:t>
      </w:r>
      <w:proofErr w:type="spellStart"/>
      <w:r w:rsidRPr="005047FC">
        <w:rPr>
          <w:rFonts w:cs="Times New Roman"/>
          <w:szCs w:val="24"/>
        </w:rPr>
        <w:t>terukur</w:t>
      </w:r>
      <w:proofErr w:type="spellEnd"/>
      <w:r w:rsidRPr="005047FC">
        <w:rPr>
          <w:rFonts w:cs="Times New Roman"/>
          <w:szCs w:val="24"/>
        </w:rPr>
        <w:t xml:space="preserve">, dan </w:t>
      </w:r>
      <w:proofErr w:type="spellStart"/>
      <w:r w:rsidRPr="005047FC">
        <w:rPr>
          <w:rFonts w:cs="Times New Roman"/>
          <w:szCs w:val="24"/>
        </w:rPr>
        <w:t>termonitor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baik</w:t>
      </w:r>
      <w:proofErr w:type="spellEnd"/>
    </w:p>
    <w:p w:rsidR="005F0F51" w:rsidRPr="005047FC" w:rsidRDefault="005047FC" w:rsidP="00544681">
      <w:pPr>
        <w:pStyle w:val="ListParagraph"/>
        <w:numPr>
          <w:ilvl w:val="0"/>
          <w:numId w:val="7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Menyediakan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informasi</w:t>
      </w:r>
      <w:proofErr w:type="spellEnd"/>
      <w:r w:rsidRPr="005047FC">
        <w:rPr>
          <w:rFonts w:cs="Times New Roman"/>
          <w:szCs w:val="24"/>
        </w:rPr>
        <w:t xml:space="preserve"> detail </w:t>
      </w:r>
      <w:proofErr w:type="spellStart"/>
      <w:r w:rsidRPr="005047FC">
        <w:rPr>
          <w:rFonts w:cs="Times New Roman"/>
          <w:szCs w:val="24"/>
        </w:rPr>
        <w:t>tentang</w:t>
      </w:r>
      <w:proofErr w:type="spellEnd"/>
      <w:r w:rsidRPr="005047FC">
        <w:rPr>
          <w:rFonts w:cs="Times New Roman"/>
          <w:szCs w:val="24"/>
        </w:rPr>
        <w:t xml:space="preserve"> best management practices (BMPs) yang </w:t>
      </w:r>
      <w:proofErr w:type="spellStart"/>
      <w:r w:rsidRPr="005047FC">
        <w:rPr>
          <w:rFonts w:cs="Times New Roman"/>
          <w:szCs w:val="24"/>
        </w:rPr>
        <w:t>telah</w:t>
      </w:r>
      <w:proofErr w:type="spellEnd"/>
      <w:r w:rsidRPr="005047FC">
        <w:rPr>
          <w:rFonts w:cs="Times New Roman"/>
          <w:szCs w:val="24"/>
        </w:rPr>
        <w:t xml:space="preserve"> proven effective di </w:t>
      </w:r>
      <w:proofErr w:type="spellStart"/>
      <w:r w:rsidRPr="005047FC">
        <w:rPr>
          <w:rFonts w:cs="Times New Roman"/>
          <w:szCs w:val="24"/>
        </w:rPr>
        <w:t>berbagai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kondisi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lokasi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sehingga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mengurangi</w:t>
      </w:r>
      <w:proofErr w:type="spellEnd"/>
      <w:r w:rsidRPr="005047FC">
        <w:rPr>
          <w:rFonts w:cs="Times New Roman"/>
          <w:szCs w:val="24"/>
        </w:rPr>
        <w:t xml:space="preserve"> trial-and-error dan </w:t>
      </w:r>
      <w:proofErr w:type="spellStart"/>
      <w:r w:rsidRPr="005047FC">
        <w:rPr>
          <w:rFonts w:cs="Times New Roman"/>
          <w:szCs w:val="24"/>
        </w:rPr>
        <w:t>mempercepat</w:t>
      </w:r>
      <w:proofErr w:type="spellEnd"/>
      <w:r w:rsidRPr="005047FC">
        <w:rPr>
          <w:rFonts w:cs="Times New Roman"/>
          <w:szCs w:val="24"/>
        </w:rPr>
        <w:t xml:space="preserve"> learning curve</w:t>
      </w:r>
    </w:p>
    <w:p w:rsidR="005F0F51" w:rsidRPr="005047FC" w:rsidRDefault="005047FC" w:rsidP="00544681">
      <w:pPr>
        <w:pStyle w:val="ListParagraph"/>
        <w:numPr>
          <w:ilvl w:val="0"/>
          <w:numId w:val="7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Membantu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pengambilan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keputusan</w:t>
      </w:r>
      <w:proofErr w:type="spellEnd"/>
      <w:r w:rsidRPr="005047FC">
        <w:rPr>
          <w:rFonts w:cs="Times New Roman"/>
          <w:szCs w:val="24"/>
        </w:rPr>
        <w:t xml:space="preserve"> (decision-making) </w:t>
      </w:r>
      <w:proofErr w:type="spellStart"/>
      <w:r w:rsidRPr="005047FC">
        <w:rPr>
          <w:rFonts w:cs="Times New Roman"/>
          <w:szCs w:val="24"/>
        </w:rPr>
        <w:t>terkait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pemilihan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jenis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pupuk</w:t>
      </w:r>
      <w:proofErr w:type="spellEnd"/>
      <w:r w:rsidRPr="005047FC">
        <w:rPr>
          <w:rFonts w:cs="Times New Roman"/>
          <w:szCs w:val="24"/>
        </w:rPr>
        <w:t xml:space="preserve"> yang cost-effective, </w:t>
      </w:r>
      <w:proofErr w:type="spellStart"/>
      <w:r w:rsidRPr="005047FC">
        <w:rPr>
          <w:rFonts w:cs="Times New Roman"/>
          <w:szCs w:val="24"/>
        </w:rPr>
        <w:t>penentuan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dosis</w:t>
      </w:r>
      <w:proofErr w:type="spellEnd"/>
      <w:r w:rsidRPr="005047FC">
        <w:rPr>
          <w:rFonts w:cs="Times New Roman"/>
          <w:szCs w:val="24"/>
        </w:rPr>
        <w:t xml:space="preserve"> yang optimal </w:t>
      </w:r>
      <w:proofErr w:type="spellStart"/>
      <w:r w:rsidRPr="005047FC">
        <w:rPr>
          <w:rFonts w:cs="Times New Roman"/>
          <w:szCs w:val="24"/>
        </w:rPr>
        <w:t>berdasarkan</w:t>
      </w:r>
      <w:proofErr w:type="spellEnd"/>
      <w:r w:rsidRPr="005047FC">
        <w:rPr>
          <w:rFonts w:cs="Times New Roman"/>
          <w:szCs w:val="24"/>
        </w:rPr>
        <w:t xml:space="preserve"> nutrient budget analysis, timing </w:t>
      </w:r>
      <w:proofErr w:type="spellStart"/>
      <w:r w:rsidRPr="005047FC">
        <w:rPr>
          <w:rFonts w:cs="Times New Roman"/>
          <w:szCs w:val="24"/>
        </w:rPr>
        <w:t>aplikasi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tepat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berdasarkan</w:t>
      </w:r>
      <w:proofErr w:type="spellEnd"/>
      <w:r w:rsidRPr="005047FC">
        <w:rPr>
          <w:rFonts w:cs="Times New Roman"/>
          <w:szCs w:val="24"/>
        </w:rPr>
        <w:t xml:space="preserve"> growth phase dan environmental conditions, </w:t>
      </w:r>
      <w:proofErr w:type="spellStart"/>
      <w:r w:rsidRPr="005047FC">
        <w:rPr>
          <w:rFonts w:cs="Times New Roman"/>
          <w:szCs w:val="24"/>
        </w:rPr>
        <w:t>serta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metode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aplikasi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efisien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berdasarkan</w:t>
      </w:r>
      <w:proofErr w:type="spellEnd"/>
      <w:r w:rsidRPr="005047FC">
        <w:rPr>
          <w:rFonts w:cs="Times New Roman"/>
          <w:szCs w:val="24"/>
        </w:rPr>
        <w:t xml:space="preserve"> farm infrastructure</w:t>
      </w:r>
    </w:p>
    <w:p w:rsidR="005F0F51" w:rsidRPr="005047FC" w:rsidRDefault="005047FC" w:rsidP="00544681">
      <w:pPr>
        <w:pStyle w:val="ListParagraph"/>
        <w:numPr>
          <w:ilvl w:val="0"/>
          <w:numId w:val="7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Meningkatkan</w:t>
      </w:r>
      <w:proofErr w:type="spellEnd"/>
      <w:r w:rsidRPr="005047FC">
        <w:rPr>
          <w:rFonts w:cs="Times New Roman"/>
          <w:szCs w:val="24"/>
        </w:rPr>
        <w:t xml:space="preserve"> profit margin </w:t>
      </w:r>
      <w:proofErr w:type="spellStart"/>
      <w:r w:rsidRPr="005047FC">
        <w:rPr>
          <w:rFonts w:cs="Times New Roman"/>
          <w:szCs w:val="24"/>
        </w:rPr>
        <w:t>melalui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peningkatan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produktivitas</w:t>
      </w:r>
      <w:proofErr w:type="spellEnd"/>
      <w:r w:rsidRPr="005047FC">
        <w:rPr>
          <w:rFonts w:cs="Times New Roman"/>
          <w:szCs w:val="24"/>
        </w:rPr>
        <w:t xml:space="preserve"> (yield per unit area per unit time), </w:t>
      </w:r>
      <w:proofErr w:type="spellStart"/>
      <w:r w:rsidRPr="005047FC">
        <w:rPr>
          <w:rFonts w:cs="Times New Roman"/>
          <w:szCs w:val="24"/>
        </w:rPr>
        <w:t>pengurangan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biaya</w:t>
      </w:r>
      <w:proofErr w:type="spellEnd"/>
      <w:r w:rsidRPr="005047FC">
        <w:rPr>
          <w:rFonts w:cs="Times New Roman"/>
          <w:szCs w:val="24"/>
        </w:rPr>
        <w:t xml:space="preserve"> input (optimal fertilizer use, reduced wastage), </w:t>
      </w:r>
      <w:proofErr w:type="spellStart"/>
      <w:r w:rsidRPr="005047FC">
        <w:rPr>
          <w:rFonts w:cs="Times New Roman"/>
          <w:szCs w:val="24"/>
        </w:rPr>
        <w:lastRenderedPageBreak/>
        <w:t>peningkatan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kualitas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produk</w:t>
      </w:r>
      <w:proofErr w:type="spellEnd"/>
      <w:r w:rsidRPr="005047FC">
        <w:rPr>
          <w:rFonts w:cs="Times New Roman"/>
          <w:szCs w:val="24"/>
        </w:rPr>
        <w:t xml:space="preserve"> (better fish health, improved flesh quality, reduced off-flavor), dan </w:t>
      </w:r>
      <w:proofErr w:type="spellStart"/>
      <w:r w:rsidRPr="005047FC">
        <w:rPr>
          <w:rFonts w:cs="Times New Roman"/>
          <w:szCs w:val="24"/>
        </w:rPr>
        <w:t>akses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</w:t>
      </w:r>
      <w:proofErr w:type="spellEnd"/>
      <w:r w:rsidRPr="005047FC">
        <w:rPr>
          <w:rFonts w:cs="Times New Roman"/>
          <w:szCs w:val="24"/>
        </w:rPr>
        <w:t xml:space="preserve"> premium market (organic certification, sustainability certification, eco-labeling)</w:t>
      </w:r>
    </w:p>
    <w:p w:rsidR="005F0F51" w:rsidRPr="005047FC" w:rsidRDefault="005047FC" w:rsidP="00544681">
      <w:pPr>
        <w:pStyle w:val="ListParagraph"/>
        <w:numPr>
          <w:ilvl w:val="0"/>
          <w:numId w:val="7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Memberikan</w:t>
      </w:r>
      <w:proofErr w:type="spellEnd"/>
      <w:r w:rsidRPr="005047FC">
        <w:rPr>
          <w:rFonts w:cs="Times New Roman"/>
          <w:szCs w:val="24"/>
        </w:rPr>
        <w:t xml:space="preserve"> guidelines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compliance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regulasi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lingkungan</w:t>
      </w:r>
      <w:proofErr w:type="spellEnd"/>
      <w:r w:rsidRPr="005047FC">
        <w:rPr>
          <w:rFonts w:cs="Times New Roman"/>
          <w:szCs w:val="24"/>
        </w:rPr>
        <w:t xml:space="preserve"> (environmental compliance) </w:t>
      </w:r>
      <w:proofErr w:type="spellStart"/>
      <w:r w:rsidRPr="005047FC">
        <w:rPr>
          <w:rFonts w:cs="Times New Roman"/>
          <w:szCs w:val="24"/>
        </w:rPr>
        <w:t>baik</w:t>
      </w:r>
      <w:proofErr w:type="spellEnd"/>
      <w:r w:rsidRPr="005047FC">
        <w:rPr>
          <w:rFonts w:cs="Times New Roman"/>
          <w:szCs w:val="24"/>
        </w:rPr>
        <w:t xml:space="preserve"> di </w:t>
      </w:r>
      <w:proofErr w:type="spellStart"/>
      <w:r w:rsidRPr="005047FC">
        <w:rPr>
          <w:rFonts w:cs="Times New Roman"/>
          <w:szCs w:val="24"/>
        </w:rPr>
        <w:t>tingkat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lokal</w:t>
      </w:r>
      <w:proofErr w:type="spellEnd"/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Perda</w:t>
      </w:r>
      <w:proofErr w:type="spellEnd"/>
      <w:r w:rsidRPr="005047FC">
        <w:rPr>
          <w:rFonts w:cs="Times New Roman"/>
          <w:szCs w:val="24"/>
        </w:rPr>
        <w:t xml:space="preserve">), </w:t>
      </w:r>
      <w:proofErr w:type="spellStart"/>
      <w:r w:rsidRPr="005047FC">
        <w:rPr>
          <w:rFonts w:cs="Times New Roman"/>
          <w:szCs w:val="24"/>
        </w:rPr>
        <w:t>nasional</w:t>
      </w:r>
      <w:proofErr w:type="spellEnd"/>
      <w:r w:rsidRPr="005047FC">
        <w:rPr>
          <w:rFonts w:cs="Times New Roman"/>
          <w:szCs w:val="24"/>
        </w:rPr>
        <w:t xml:space="preserve"> (PP, </w:t>
      </w:r>
      <w:proofErr w:type="spellStart"/>
      <w:r w:rsidRPr="005047FC">
        <w:rPr>
          <w:rFonts w:cs="Times New Roman"/>
          <w:szCs w:val="24"/>
        </w:rPr>
        <w:t>Permen</w:t>
      </w:r>
      <w:proofErr w:type="spellEnd"/>
      <w:r w:rsidRPr="005047FC">
        <w:rPr>
          <w:rFonts w:cs="Times New Roman"/>
          <w:szCs w:val="24"/>
        </w:rPr>
        <w:t xml:space="preserve">), </w:t>
      </w:r>
      <w:proofErr w:type="spellStart"/>
      <w:r w:rsidRPr="005047FC">
        <w:rPr>
          <w:rFonts w:cs="Times New Roman"/>
          <w:szCs w:val="24"/>
        </w:rPr>
        <w:t>maupun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internasional</w:t>
      </w:r>
      <w:proofErr w:type="spellEnd"/>
      <w:r w:rsidRPr="005047FC">
        <w:rPr>
          <w:rFonts w:cs="Times New Roman"/>
          <w:szCs w:val="24"/>
        </w:rPr>
        <w:t xml:space="preserve"> (international standards), </w:t>
      </w:r>
      <w:proofErr w:type="spellStart"/>
      <w:r w:rsidRPr="005047FC">
        <w:rPr>
          <w:rFonts w:cs="Times New Roman"/>
          <w:szCs w:val="24"/>
        </w:rPr>
        <w:t>sehingga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mengurangi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risiko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sanksi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penutupan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operasi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atau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kehilangan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akses</w:t>
      </w:r>
      <w:proofErr w:type="spellEnd"/>
      <w:r w:rsidRPr="005047FC">
        <w:rPr>
          <w:rFonts w:cs="Times New Roman"/>
          <w:szCs w:val="24"/>
        </w:rPr>
        <w:t xml:space="preserve"> pasar</w:t>
      </w:r>
    </w:p>
    <w:p w:rsidR="005F0F51" w:rsidRPr="005047FC" w:rsidRDefault="005047FC" w:rsidP="00544681">
      <w:pPr>
        <w:pStyle w:val="ListParagraph"/>
        <w:numPr>
          <w:ilvl w:val="0"/>
          <w:numId w:val="7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Memfasilitasi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adopsi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teknologi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inovatif</w:t>
      </w:r>
      <w:proofErr w:type="spellEnd"/>
      <w:r w:rsidRPr="005047FC">
        <w:rPr>
          <w:rFonts w:cs="Times New Roman"/>
          <w:szCs w:val="24"/>
        </w:rPr>
        <w:t xml:space="preserve"> (technology adoption) </w:t>
      </w:r>
      <w:proofErr w:type="spellStart"/>
      <w:r w:rsidRPr="005047FC">
        <w:rPr>
          <w:rFonts w:cs="Times New Roman"/>
          <w:szCs w:val="24"/>
        </w:rPr>
        <w:t>melalui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penjelasan</w:t>
      </w:r>
      <w:proofErr w:type="spellEnd"/>
      <w:r w:rsidRPr="005047FC">
        <w:rPr>
          <w:rFonts w:cs="Times New Roman"/>
          <w:szCs w:val="24"/>
        </w:rPr>
        <w:t xml:space="preserve"> yang clear </w:t>
      </w:r>
      <w:proofErr w:type="spellStart"/>
      <w:r w:rsidRPr="005047FC">
        <w:rPr>
          <w:rFonts w:cs="Times New Roman"/>
          <w:szCs w:val="24"/>
        </w:rPr>
        <w:t>tentang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cara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kerja</w:t>
      </w:r>
      <w:proofErr w:type="spellEnd"/>
      <w:r w:rsidRPr="005047FC">
        <w:rPr>
          <w:rFonts w:cs="Times New Roman"/>
          <w:szCs w:val="24"/>
        </w:rPr>
        <w:t xml:space="preserve">, benefits, costs, implementation steps, dan potential challenges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teknologi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baru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seperti</w:t>
      </w:r>
      <w:proofErr w:type="spellEnd"/>
      <w:r w:rsidRPr="005047FC">
        <w:rPr>
          <w:rFonts w:cs="Times New Roman"/>
          <w:szCs w:val="24"/>
        </w:rPr>
        <w:t xml:space="preserve"> bio-fertilizers, slow-release fertilizers, precision aquaculture systems, dan smart farming applications</w:t>
      </w:r>
    </w:p>
    <w:p w:rsidR="005F0F51" w:rsidRPr="005047FC" w:rsidRDefault="005F0F51" w:rsidP="005047FC">
      <w:pPr>
        <w:spacing w:after="0"/>
        <w:ind w:left="360"/>
        <w:jc w:val="both"/>
        <w:rPr>
          <w:rFonts w:cs="Times New Roman"/>
          <w:szCs w:val="24"/>
        </w:rPr>
      </w:pPr>
    </w:p>
    <w:p w:rsidR="005F0F51" w:rsidRPr="005047FC" w:rsidRDefault="005047FC" w:rsidP="00544681">
      <w:pPr>
        <w:pStyle w:val="ListParagraph"/>
        <w:numPr>
          <w:ilvl w:val="0"/>
          <w:numId w:val="8"/>
        </w:numPr>
        <w:spacing w:after="0"/>
        <w:ind w:left="36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Bagi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Pemangku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Kebijakan</w:t>
      </w:r>
      <w:proofErr w:type="spellEnd"/>
      <w:r w:rsidRPr="005047FC">
        <w:rPr>
          <w:rFonts w:cs="Times New Roman"/>
          <w:szCs w:val="24"/>
        </w:rPr>
        <w:t xml:space="preserve"> (Policy Makers) di </w:t>
      </w:r>
      <w:proofErr w:type="spellStart"/>
      <w:r w:rsidRPr="005047FC">
        <w:rPr>
          <w:rFonts w:cs="Times New Roman"/>
          <w:szCs w:val="24"/>
        </w:rPr>
        <w:t>Pemerintah</w:t>
      </w:r>
      <w:proofErr w:type="spellEnd"/>
      <w:r w:rsidRPr="005047FC">
        <w:rPr>
          <w:rFonts w:cs="Times New Roman"/>
          <w:szCs w:val="24"/>
        </w:rPr>
        <w:t xml:space="preserve"> Pusat dan Daerah:</w:t>
      </w:r>
    </w:p>
    <w:p w:rsidR="005F0F51" w:rsidRPr="005047FC" w:rsidRDefault="005047FC" w:rsidP="00544681">
      <w:pPr>
        <w:pStyle w:val="ListParagraph"/>
        <w:numPr>
          <w:ilvl w:val="0"/>
          <w:numId w:val="7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Memberikan</w:t>
      </w:r>
      <w:proofErr w:type="spellEnd"/>
      <w:r w:rsidRPr="005047FC">
        <w:rPr>
          <w:rFonts w:cs="Times New Roman"/>
          <w:szCs w:val="24"/>
        </w:rPr>
        <w:t xml:space="preserve"> basis </w:t>
      </w:r>
      <w:proofErr w:type="spellStart"/>
      <w:r w:rsidRPr="005047FC">
        <w:rPr>
          <w:rFonts w:cs="Times New Roman"/>
          <w:szCs w:val="24"/>
        </w:rPr>
        <w:t>ilmiah</w:t>
      </w:r>
      <w:proofErr w:type="spellEnd"/>
      <w:r w:rsidRPr="005047FC">
        <w:rPr>
          <w:rFonts w:cs="Times New Roman"/>
          <w:szCs w:val="24"/>
        </w:rPr>
        <w:t xml:space="preserve"> (scientific evidence base) yang solid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pengembangan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kebijakan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regulasi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terkait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akuakultur</w:t>
      </w:r>
      <w:proofErr w:type="spellEnd"/>
      <w:r w:rsidRPr="005047FC">
        <w:rPr>
          <w:rFonts w:cs="Times New Roman"/>
          <w:szCs w:val="24"/>
        </w:rPr>
        <w:t xml:space="preserve"> yang evidence-based, effective, dan enforceable</w:t>
      </w:r>
    </w:p>
    <w:p w:rsidR="005F0F51" w:rsidRPr="005047FC" w:rsidRDefault="005047FC" w:rsidP="00544681">
      <w:pPr>
        <w:pStyle w:val="ListParagraph"/>
        <w:numPr>
          <w:ilvl w:val="0"/>
          <w:numId w:val="7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Menyediakan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informasi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komprehensif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tentang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dampak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lingkungan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potensial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aktivitas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strategi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mitigasi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telah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terbukti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efektif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informing policy decisions </w:t>
      </w:r>
      <w:proofErr w:type="spellStart"/>
      <w:r w:rsidRPr="005047FC">
        <w:rPr>
          <w:rFonts w:cs="Times New Roman"/>
          <w:szCs w:val="24"/>
        </w:rPr>
        <w:t>terkait</w:t>
      </w:r>
      <w:proofErr w:type="spellEnd"/>
      <w:r w:rsidRPr="005047FC">
        <w:rPr>
          <w:rFonts w:cs="Times New Roman"/>
          <w:szCs w:val="24"/>
        </w:rPr>
        <w:t xml:space="preserve"> environmental protection, sustainable development, dan climate change adaptatio</w:t>
      </w:r>
      <w:r w:rsidR="005F0F51" w:rsidRPr="005047FC">
        <w:rPr>
          <w:rFonts w:cs="Times New Roman"/>
          <w:szCs w:val="24"/>
        </w:rPr>
        <w:t>n</w:t>
      </w:r>
    </w:p>
    <w:p w:rsidR="005F0F51" w:rsidRPr="005047FC" w:rsidRDefault="005047FC" w:rsidP="00544681">
      <w:pPr>
        <w:pStyle w:val="ListParagraph"/>
        <w:numPr>
          <w:ilvl w:val="0"/>
          <w:numId w:val="7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Mendukung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upaya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pencapaian</w:t>
      </w:r>
      <w:proofErr w:type="spellEnd"/>
      <w:r w:rsidRPr="005047FC">
        <w:rPr>
          <w:rFonts w:cs="Times New Roman"/>
          <w:szCs w:val="24"/>
        </w:rPr>
        <w:t xml:space="preserve"> target-target </w:t>
      </w:r>
      <w:proofErr w:type="spellStart"/>
      <w:r w:rsidRPr="005047FC">
        <w:rPr>
          <w:rFonts w:cs="Times New Roman"/>
          <w:szCs w:val="24"/>
        </w:rPr>
        <w:t>pembangunan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nasional</w:t>
      </w:r>
      <w:proofErr w:type="spellEnd"/>
      <w:r w:rsidRPr="005047FC">
        <w:rPr>
          <w:rFonts w:cs="Times New Roman"/>
          <w:szCs w:val="24"/>
        </w:rPr>
        <w:t xml:space="preserve"> di </w:t>
      </w:r>
      <w:proofErr w:type="spellStart"/>
      <w:r w:rsidRPr="005047FC">
        <w:rPr>
          <w:rFonts w:cs="Times New Roman"/>
          <w:szCs w:val="24"/>
        </w:rPr>
        <w:t>sektor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perikanan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kelautan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sebagaimana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tertuang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RPJMN, </w:t>
      </w:r>
      <w:proofErr w:type="spellStart"/>
      <w:r w:rsidRPr="005047FC">
        <w:rPr>
          <w:rFonts w:cs="Times New Roman"/>
          <w:szCs w:val="24"/>
        </w:rPr>
        <w:t>Renstra</w:t>
      </w:r>
      <w:proofErr w:type="spellEnd"/>
      <w:r w:rsidRPr="005047FC">
        <w:rPr>
          <w:rFonts w:cs="Times New Roman"/>
          <w:szCs w:val="24"/>
        </w:rPr>
        <w:t xml:space="preserve"> KKP, dan </w:t>
      </w:r>
      <w:proofErr w:type="spellStart"/>
      <w:r w:rsidRPr="005047FC">
        <w:rPr>
          <w:rFonts w:cs="Times New Roman"/>
          <w:szCs w:val="24"/>
        </w:rPr>
        <w:t>komitmen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internasional</w:t>
      </w:r>
      <w:proofErr w:type="spellEnd"/>
      <w:r w:rsidRPr="005047FC">
        <w:rPr>
          <w:rFonts w:cs="Times New Roman"/>
          <w:szCs w:val="24"/>
        </w:rPr>
        <w:t xml:space="preserve"> Indonesia </w:t>
      </w:r>
      <w:proofErr w:type="spellStart"/>
      <w:r w:rsidRPr="005047FC">
        <w:rPr>
          <w:rFonts w:cs="Times New Roman"/>
          <w:szCs w:val="24"/>
        </w:rPr>
        <w:t>terhadap</w:t>
      </w:r>
      <w:proofErr w:type="spellEnd"/>
      <w:r w:rsidRPr="005047FC">
        <w:rPr>
          <w:rFonts w:cs="Times New Roman"/>
          <w:szCs w:val="24"/>
        </w:rPr>
        <w:t xml:space="preserve"> SDGs, Paris Agreement, dan Coral Triangle Initiative</w:t>
      </w:r>
    </w:p>
    <w:p w:rsidR="005F0F51" w:rsidRPr="005047FC" w:rsidRDefault="005047FC" w:rsidP="00544681">
      <w:pPr>
        <w:pStyle w:val="ListParagraph"/>
        <w:numPr>
          <w:ilvl w:val="0"/>
          <w:numId w:val="7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Memfasilitasi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pengembangan</w:t>
      </w:r>
      <w:proofErr w:type="spellEnd"/>
      <w:r w:rsidRPr="005047FC">
        <w:rPr>
          <w:rFonts w:cs="Times New Roman"/>
          <w:szCs w:val="24"/>
        </w:rPr>
        <w:t xml:space="preserve"> program-program </w:t>
      </w:r>
      <w:proofErr w:type="spellStart"/>
      <w:r w:rsidRPr="005047FC">
        <w:rPr>
          <w:rFonts w:cs="Times New Roman"/>
          <w:szCs w:val="24"/>
        </w:rPr>
        <w:t>pemerintah</w:t>
      </w:r>
      <w:proofErr w:type="spellEnd"/>
      <w:r w:rsidRPr="005047FC">
        <w:rPr>
          <w:rFonts w:cs="Times New Roman"/>
          <w:szCs w:val="24"/>
        </w:rPr>
        <w:t xml:space="preserve"> (government programs)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supporting small-scale aquaculture development, capacity building </w:t>
      </w:r>
      <w:proofErr w:type="spellStart"/>
      <w:r w:rsidRPr="005047FC">
        <w:rPr>
          <w:rFonts w:cs="Times New Roman"/>
          <w:szCs w:val="24"/>
        </w:rPr>
        <w:t>bagi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pembudidaya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melalui</w:t>
      </w:r>
      <w:proofErr w:type="spellEnd"/>
      <w:r w:rsidRPr="005047FC">
        <w:rPr>
          <w:rFonts w:cs="Times New Roman"/>
          <w:szCs w:val="24"/>
        </w:rPr>
        <w:t xml:space="preserve"> training dan extension services, </w:t>
      </w:r>
      <w:proofErr w:type="spellStart"/>
      <w:r w:rsidRPr="005047FC">
        <w:rPr>
          <w:rFonts w:cs="Times New Roman"/>
          <w:szCs w:val="24"/>
        </w:rPr>
        <w:t>subsidi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pupuk</w:t>
      </w:r>
      <w:proofErr w:type="spellEnd"/>
      <w:r w:rsidRPr="005047FC">
        <w:rPr>
          <w:rFonts w:cs="Times New Roman"/>
          <w:szCs w:val="24"/>
        </w:rPr>
        <w:t xml:space="preserve"> yang targeted dan effective, </w:t>
      </w:r>
      <w:proofErr w:type="spellStart"/>
      <w:r w:rsidRPr="005047FC">
        <w:rPr>
          <w:rFonts w:cs="Times New Roman"/>
          <w:szCs w:val="24"/>
        </w:rPr>
        <w:t>serta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insentif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adopsi</w:t>
      </w:r>
      <w:proofErr w:type="spellEnd"/>
      <w:r w:rsidRPr="005047FC">
        <w:rPr>
          <w:rFonts w:cs="Times New Roman"/>
          <w:szCs w:val="24"/>
        </w:rPr>
        <w:t xml:space="preserve"> sustainable practices </w:t>
      </w:r>
      <w:proofErr w:type="spellStart"/>
      <w:r w:rsidRPr="005047FC">
        <w:rPr>
          <w:rFonts w:cs="Times New Roman"/>
          <w:szCs w:val="24"/>
        </w:rPr>
        <w:t>seperti</w:t>
      </w:r>
      <w:proofErr w:type="spellEnd"/>
      <w:r w:rsidRPr="005047FC">
        <w:rPr>
          <w:rFonts w:cs="Times New Roman"/>
          <w:szCs w:val="24"/>
        </w:rPr>
        <w:t xml:space="preserve"> tax breaks, preferential loans, dan technical assistance</w:t>
      </w:r>
    </w:p>
    <w:p w:rsidR="005F0F51" w:rsidRPr="005047FC" w:rsidRDefault="005047FC" w:rsidP="00544681">
      <w:pPr>
        <w:pStyle w:val="ListParagraph"/>
        <w:numPr>
          <w:ilvl w:val="0"/>
          <w:numId w:val="7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lastRenderedPageBreak/>
        <w:t>Memberikan</w:t>
      </w:r>
      <w:proofErr w:type="spellEnd"/>
      <w:r w:rsidRPr="005047FC">
        <w:rPr>
          <w:rFonts w:cs="Times New Roman"/>
          <w:szCs w:val="24"/>
        </w:rPr>
        <w:t xml:space="preserve"> insights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trade policy, import-export regulations, tariff structure, dan non-tariff measures </w:t>
      </w:r>
      <w:proofErr w:type="spellStart"/>
      <w:r w:rsidRPr="005047FC">
        <w:rPr>
          <w:rFonts w:cs="Times New Roman"/>
          <w:szCs w:val="24"/>
        </w:rPr>
        <w:t>terkait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pupuk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akuakultur</w:t>
      </w:r>
      <w:proofErr w:type="spellEnd"/>
      <w:r w:rsidRPr="005047FC">
        <w:rPr>
          <w:rFonts w:cs="Times New Roman"/>
          <w:szCs w:val="24"/>
        </w:rPr>
        <w:t xml:space="preserve"> yang balance </w:t>
      </w:r>
      <w:proofErr w:type="spellStart"/>
      <w:r w:rsidRPr="005047FC">
        <w:rPr>
          <w:rFonts w:cs="Times New Roman"/>
          <w:szCs w:val="24"/>
        </w:rPr>
        <w:t>antara</w:t>
      </w:r>
      <w:proofErr w:type="spellEnd"/>
      <w:r w:rsidRPr="005047FC">
        <w:rPr>
          <w:rFonts w:cs="Times New Roman"/>
          <w:szCs w:val="24"/>
        </w:rPr>
        <w:t xml:space="preserve"> protecting domestic industry, ensuring food security, dan promoting trade</w:t>
      </w:r>
    </w:p>
    <w:p w:rsidR="005F0F51" w:rsidRPr="005047FC" w:rsidRDefault="005F0F51" w:rsidP="005047FC">
      <w:pPr>
        <w:spacing w:after="0"/>
        <w:jc w:val="both"/>
        <w:rPr>
          <w:rFonts w:cs="Times New Roman"/>
          <w:szCs w:val="24"/>
        </w:rPr>
      </w:pPr>
    </w:p>
    <w:p w:rsidR="009A24DD" w:rsidRPr="005047FC" w:rsidRDefault="005047FC" w:rsidP="00544681">
      <w:pPr>
        <w:pStyle w:val="ListParagraph"/>
        <w:numPr>
          <w:ilvl w:val="0"/>
          <w:numId w:val="8"/>
        </w:numPr>
        <w:spacing w:after="0"/>
        <w:ind w:left="36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Bagi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Industri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Pupuk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Akuakultur</w:t>
      </w:r>
      <w:proofErr w:type="spellEnd"/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Produsen</w:t>
      </w:r>
      <w:proofErr w:type="spellEnd"/>
      <w:r w:rsidRPr="005047FC">
        <w:rPr>
          <w:rFonts w:cs="Times New Roman"/>
          <w:szCs w:val="24"/>
        </w:rPr>
        <w:t>, Distributor, Retailer):</w:t>
      </w:r>
    </w:p>
    <w:p w:rsidR="009A24DD" w:rsidRPr="005047FC" w:rsidRDefault="005047FC" w:rsidP="00544681">
      <w:pPr>
        <w:pStyle w:val="ListParagraph"/>
        <w:numPr>
          <w:ilvl w:val="0"/>
          <w:numId w:val="7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Memberikan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wawasan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tentang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kebutuhan</w:t>
      </w:r>
      <w:proofErr w:type="spellEnd"/>
      <w:r w:rsidRPr="005047FC">
        <w:rPr>
          <w:rFonts w:cs="Times New Roman"/>
          <w:szCs w:val="24"/>
        </w:rPr>
        <w:t xml:space="preserve"> pasar (market needs) dan </w:t>
      </w:r>
      <w:proofErr w:type="spellStart"/>
      <w:r w:rsidRPr="005047FC">
        <w:rPr>
          <w:rFonts w:cs="Times New Roman"/>
          <w:szCs w:val="24"/>
        </w:rPr>
        <w:t>tren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perkembangan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teknologi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yang emerging, </w:t>
      </w:r>
      <w:proofErr w:type="spellStart"/>
      <w:r w:rsidRPr="005047FC">
        <w:rPr>
          <w:rFonts w:cs="Times New Roman"/>
          <w:szCs w:val="24"/>
        </w:rPr>
        <w:t>sehingga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menginformasikan</w:t>
      </w:r>
      <w:proofErr w:type="spellEnd"/>
      <w:r w:rsidRPr="005047FC">
        <w:rPr>
          <w:rFonts w:cs="Times New Roman"/>
          <w:szCs w:val="24"/>
        </w:rPr>
        <w:t xml:space="preserve"> research and development priorities, product development strategies, dan market positioning</w:t>
      </w:r>
    </w:p>
    <w:p w:rsidR="009A24DD" w:rsidRPr="005047FC" w:rsidRDefault="005047FC" w:rsidP="00544681">
      <w:pPr>
        <w:pStyle w:val="ListParagraph"/>
        <w:numPr>
          <w:ilvl w:val="0"/>
          <w:numId w:val="7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Memfasilitasi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kolaborasi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produktif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antara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industri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akademisi</w:t>
      </w:r>
      <w:proofErr w:type="spellEnd"/>
      <w:r w:rsidRPr="005047FC">
        <w:rPr>
          <w:rFonts w:cs="Times New Roman"/>
          <w:szCs w:val="24"/>
        </w:rPr>
        <w:t xml:space="preserve"> (industry-academia collaboration)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pengembangan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inovatif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melalui</w:t>
      </w:r>
      <w:proofErr w:type="spellEnd"/>
      <w:r w:rsidRPr="005047FC">
        <w:rPr>
          <w:rFonts w:cs="Times New Roman"/>
          <w:szCs w:val="24"/>
        </w:rPr>
        <w:t xml:space="preserve"> joint research projects, technology licensing, sponsored research, dan collaborative innovation</w:t>
      </w:r>
    </w:p>
    <w:p w:rsidR="009A24DD" w:rsidRPr="005047FC" w:rsidRDefault="005047FC" w:rsidP="00544681">
      <w:pPr>
        <w:pStyle w:val="ListParagraph"/>
        <w:numPr>
          <w:ilvl w:val="0"/>
          <w:numId w:val="7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Mendukung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upaya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pemasaran</w:t>
      </w:r>
      <w:proofErr w:type="spellEnd"/>
      <w:r w:rsidRPr="005047FC">
        <w:rPr>
          <w:rFonts w:cs="Times New Roman"/>
          <w:szCs w:val="24"/>
        </w:rPr>
        <w:t xml:space="preserve"> (marketing efforts) dan </w:t>
      </w:r>
      <w:proofErr w:type="spellStart"/>
      <w:r w:rsidRPr="005047FC">
        <w:rPr>
          <w:rFonts w:cs="Times New Roman"/>
          <w:szCs w:val="24"/>
        </w:rPr>
        <w:t>edukasi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pengguna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tentang</w:t>
      </w:r>
      <w:proofErr w:type="spellEnd"/>
      <w:r w:rsidRPr="005047FC">
        <w:rPr>
          <w:rFonts w:cs="Times New Roman"/>
          <w:szCs w:val="24"/>
        </w:rPr>
        <w:t xml:space="preserve"> proper use, benefits, dan safety precautions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pupuk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melalui</w:t>
      </w:r>
      <w:proofErr w:type="spellEnd"/>
      <w:r w:rsidRPr="005047FC">
        <w:rPr>
          <w:rFonts w:cs="Times New Roman"/>
          <w:szCs w:val="24"/>
        </w:rPr>
        <w:t xml:space="preserve"> provision of scientifically accurate information, training materials, demonstration plots, dan farmer field days</w:t>
      </w:r>
    </w:p>
    <w:p w:rsidR="009A24DD" w:rsidRPr="005047FC" w:rsidRDefault="005047FC" w:rsidP="00544681">
      <w:pPr>
        <w:pStyle w:val="ListParagraph"/>
        <w:numPr>
          <w:ilvl w:val="0"/>
          <w:numId w:val="7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Membantu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product positioning dan differentiation di pasar yang </w:t>
      </w:r>
      <w:proofErr w:type="spellStart"/>
      <w:r w:rsidRPr="005047FC">
        <w:rPr>
          <w:rFonts w:cs="Times New Roman"/>
          <w:szCs w:val="24"/>
        </w:rPr>
        <w:t>semakin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kompetitif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highlighting unique value propositions, superior performance, environmental benefits, </w:t>
      </w:r>
      <w:proofErr w:type="spellStart"/>
      <w:r w:rsidRPr="005047FC">
        <w:rPr>
          <w:rFonts w:cs="Times New Roman"/>
          <w:szCs w:val="24"/>
        </w:rPr>
        <w:t>atau</w:t>
      </w:r>
      <w:proofErr w:type="spellEnd"/>
      <w:r w:rsidRPr="005047FC">
        <w:rPr>
          <w:rFonts w:cs="Times New Roman"/>
          <w:szCs w:val="24"/>
        </w:rPr>
        <w:t xml:space="preserve"> cost-effectiveness</w:t>
      </w:r>
    </w:p>
    <w:p w:rsidR="005F155C" w:rsidRPr="005047FC" w:rsidRDefault="005047FC" w:rsidP="00544681">
      <w:pPr>
        <w:pStyle w:val="ListParagraph"/>
        <w:numPr>
          <w:ilvl w:val="0"/>
          <w:numId w:val="7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Memberikan</w:t>
      </w:r>
      <w:proofErr w:type="spellEnd"/>
      <w:r w:rsidRPr="005047FC">
        <w:rPr>
          <w:rFonts w:cs="Times New Roman"/>
          <w:szCs w:val="24"/>
        </w:rPr>
        <w:t xml:space="preserve"> technical support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customer service, troubleshooting, dan optimization of product use in various aquaculture systems</w:t>
      </w:r>
    </w:p>
    <w:p w:rsidR="005F155C" w:rsidRPr="005047FC" w:rsidRDefault="005047FC" w:rsidP="005047FC">
      <w:p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br w:type="page"/>
      </w:r>
    </w:p>
    <w:p w:rsidR="005F155C" w:rsidRPr="005047FC" w:rsidRDefault="005047FC" w:rsidP="005047FC">
      <w:pPr>
        <w:pStyle w:val="Heading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47FC">
        <w:rPr>
          <w:rFonts w:ascii="Times New Roman" w:hAnsi="Times New Roman" w:cs="Times New Roman"/>
          <w:color w:val="auto"/>
          <w:sz w:val="24"/>
          <w:szCs w:val="24"/>
        </w:rPr>
        <w:lastRenderedPageBreak/>
        <w:t>BAB 2</w:t>
      </w:r>
    </w:p>
    <w:p w:rsidR="005F155C" w:rsidRPr="005047FC" w:rsidRDefault="005047FC" w:rsidP="005047FC">
      <w:pPr>
        <w:pStyle w:val="Heading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47FC">
        <w:rPr>
          <w:rFonts w:ascii="Times New Roman" w:hAnsi="Times New Roman" w:cs="Times New Roman"/>
          <w:color w:val="auto"/>
          <w:sz w:val="24"/>
          <w:szCs w:val="24"/>
        </w:rPr>
        <w:t>KONSEP KESUBURAN PERAIRAN</w:t>
      </w:r>
    </w:p>
    <w:p w:rsidR="005F155C" w:rsidRPr="005047FC" w:rsidRDefault="005047FC" w:rsidP="005047FC">
      <w:pPr>
        <w:pStyle w:val="Heading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47FC">
        <w:rPr>
          <w:rFonts w:ascii="Times New Roman" w:hAnsi="Times New Roman" w:cs="Times New Roman"/>
          <w:color w:val="auto"/>
          <w:sz w:val="24"/>
          <w:szCs w:val="24"/>
        </w:rPr>
        <w:t xml:space="preserve">2.1 </w:t>
      </w:r>
      <w:proofErr w:type="spellStart"/>
      <w:r w:rsidRPr="005047FC">
        <w:rPr>
          <w:rFonts w:ascii="Times New Roman" w:hAnsi="Times New Roman" w:cs="Times New Roman"/>
          <w:color w:val="auto"/>
          <w:sz w:val="24"/>
          <w:szCs w:val="24"/>
        </w:rPr>
        <w:t>Definisi</w:t>
      </w:r>
      <w:proofErr w:type="spellEnd"/>
      <w:r w:rsidRPr="005047FC">
        <w:rPr>
          <w:rFonts w:ascii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Pr="005047FC">
        <w:rPr>
          <w:rFonts w:ascii="Times New Roman" w:hAnsi="Times New Roman" w:cs="Times New Roman"/>
          <w:color w:val="auto"/>
          <w:sz w:val="24"/>
          <w:szCs w:val="24"/>
        </w:rPr>
        <w:t>Konsep</w:t>
      </w:r>
      <w:proofErr w:type="spellEnd"/>
      <w:r w:rsidRPr="005047FC">
        <w:rPr>
          <w:rFonts w:ascii="Times New Roman" w:hAnsi="Times New Roman" w:cs="Times New Roman"/>
          <w:color w:val="auto"/>
          <w:sz w:val="24"/>
          <w:szCs w:val="24"/>
        </w:rPr>
        <w:t xml:space="preserve"> Dasar </w:t>
      </w:r>
      <w:proofErr w:type="spellStart"/>
      <w:r w:rsidRPr="005047FC">
        <w:rPr>
          <w:rFonts w:ascii="Times New Roman" w:hAnsi="Times New Roman" w:cs="Times New Roman"/>
          <w:color w:val="auto"/>
          <w:sz w:val="24"/>
          <w:szCs w:val="24"/>
        </w:rPr>
        <w:t>Kesuburan</w:t>
      </w:r>
      <w:proofErr w:type="spellEnd"/>
      <w:r w:rsidRPr="005047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047FC">
        <w:rPr>
          <w:rFonts w:ascii="Times New Roman" w:hAnsi="Times New Roman" w:cs="Times New Roman"/>
          <w:color w:val="auto"/>
          <w:sz w:val="24"/>
          <w:szCs w:val="24"/>
        </w:rPr>
        <w:t>Perairan</w:t>
      </w:r>
      <w:proofErr w:type="spellEnd"/>
    </w:p>
    <w:p w:rsidR="009A24DD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Kesuburan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(aquatic productivity </w:t>
      </w:r>
      <w:proofErr w:type="spellStart"/>
      <w:r w:rsidRPr="005047FC">
        <w:rPr>
          <w:rFonts w:cs="Times New Roman"/>
          <w:szCs w:val="24"/>
        </w:rPr>
        <w:t>atau</w:t>
      </w:r>
      <w:proofErr w:type="spellEnd"/>
      <w:r w:rsidRPr="005047FC">
        <w:rPr>
          <w:rFonts w:cs="Times New Roman"/>
          <w:szCs w:val="24"/>
        </w:rPr>
        <w:t xml:space="preserve"> trophic status) </w:t>
      </w:r>
      <w:proofErr w:type="spellStart"/>
      <w:r w:rsidRPr="005047FC">
        <w:rPr>
          <w:rFonts w:cs="Times New Roman"/>
          <w:szCs w:val="24"/>
        </w:rPr>
        <w:t>merupakan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konsep</w:t>
      </w:r>
      <w:proofErr w:type="spellEnd"/>
      <w:r w:rsidRPr="005047FC">
        <w:rPr>
          <w:rFonts w:cs="Times New Roman"/>
          <w:szCs w:val="24"/>
        </w:rPr>
        <w:t xml:space="preserve"> fundamental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limnologi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ekologi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akuatik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merujuk</w:t>
      </w:r>
      <w:proofErr w:type="spellEnd"/>
      <w:r w:rsidRPr="005047FC">
        <w:rPr>
          <w:rFonts w:cs="Times New Roman"/>
          <w:szCs w:val="24"/>
        </w:rPr>
        <w:t xml:space="preserve"> pada </w:t>
      </w:r>
      <w:proofErr w:type="spellStart"/>
      <w:r w:rsidRPr="005047FC">
        <w:rPr>
          <w:rFonts w:cs="Times New Roman"/>
          <w:szCs w:val="24"/>
        </w:rPr>
        <w:t>kemampuan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suatu</w:t>
      </w:r>
      <w:proofErr w:type="spellEnd"/>
      <w:r w:rsidRPr="005047FC">
        <w:rPr>
          <w:rFonts w:cs="Times New Roman"/>
          <w:szCs w:val="24"/>
        </w:rPr>
        <w:t xml:space="preserve"> badan air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mendukung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pertumbuhan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produktivitas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organisme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akuatik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khususnya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produktivitas</w:t>
      </w:r>
      <w:proofErr w:type="spellEnd"/>
      <w:r w:rsidRPr="005047FC">
        <w:rPr>
          <w:rFonts w:cs="Times New Roman"/>
          <w:szCs w:val="24"/>
        </w:rPr>
        <w:t xml:space="preserve"> primer oleh </w:t>
      </w:r>
      <w:proofErr w:type="spellStart"/>
      <w:r w:rsidRPr="005047FC">
        <w:rPr>
          <w:rFonts w:cs="Times New Roman"/>
          <w:szCs w:val="24"/>
        </w:rPr>
        <w:t>fitoplankton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makrofita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akuatik</w:t>
      </w:r>
      <w:proofErr w:type="spellEnd"/>
      <w:r w:rsidRPr="005047FC">
        <w:rPr>
          <w:rFonts w:cs="Times New Roman"/>
          <w:szCs w:val="24"/>
        </w:rPr>
        <w:t xml:space="preserve"> (Goldman &amp; Horne, 1989; Wetzel, 2001). </w:t>
      </w:r>
      <w:proofErr w:type="spellStart"/>
      <w:r w:rsidRPr="005047FC">
        <w:rPr>
          <w:rFonts w:cs="Times New Roman"/>
          <w:szCs w:val="24"/>
        </w:rPr>
        <w:t>Secara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lebih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spesifik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operasional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kesuburan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didefinisikan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sebagai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tingkat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ketersediaan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esensial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suatu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ekosistem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akuatik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menentukan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kapasitas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produksi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biomassa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organisme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autotrofik</w:t>
      </w:r>
      <w:proofErr w:type="spellEnd"/>
      <w:r w:rsidRPr="005047FC">
        <w:rPr>
          <w:rFonts w:cs="Times New Roman"/>
          <w:szCs w:val="24"/>
        </w:rPr>
        <w:t xml:space="preserve">, yang </w:t>
      </w:r>
      <w:proofErr w:type="spellStart"/>
      <w:r w:rsidRPr="005047FC">
        <w:rPr>
          <w:rFonts w:cs="Times New Roman"/>
          <w:szCs w:val="24"/>
        </w:rPr>
        <w:t>selanjutnya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menentukan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produktivitas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seluruh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rantai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makanan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akuatik</w:t>
      </w:r>
      <w:proofErr w:type="spellEnd"/>
      <w:r w:rsidRPr="005047FC">
        <w:rPr>
          <w:rFonts w:cs="Times New Roman"/>
          <w:szCs w:val="24"/>
        </w:rPr>
        <w:t xml:space="preserve"> dan carrying capacity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organisme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heterotrof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termasuk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Dodds</w:t>
      </w:r>
      <w:proofErr w:type="spellEnd"/>
      <w:r w:rsidRPr="005047FC">
        <w:rPr>
          <w:rFonts w:cs="Times New Roman"/>
          <w:szCs w:val="24"/>
        </w:rPr>
        <w:t xml:space="preserve"> &amp; Whiles, 2020; </w:t>
      </w:r>
      <w:proofErr w:type="spellStart"/>
      <w:r w:rsidRPr="005047FC">
        <w:rPr>
          <w:rFonts w:cs="Times New Roman"/>
          <w:szCs w:val="24"/>
        </w:rPr>
        <w:t>Kalff</w:t>
      </w:r>
      <w:proofErr w:type="spellEnd"/>
      <w:r w:rsidRPr="005047FC">
        <w:rPr>
          <w:rFonts w:cs="Times New Roman"/>
          <w:szCs w:val="24"/>
        </w:rPr>
        <w:t>, 2002; Reynolds, 2006).</w:t>
      </w:r>
    </w:p>
    <w:p w:rsidR="009A24DD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Konsep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kesuburan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pertama</w:t>
      </w:r>
      <w:proofErr w:type="spellEnd"/>
      <w:r w:rsidRPr="005047FC">
        <w:rPr>
          <w:rFonts w:cs="Times New Roman"/>
          <w:szCs w:val="24"/>
        </w:rPr>
        <w:t xml:space="preserve"> kali </w:t>
      </w:r>
      <w:proofErr w:type="spellStart"/>
      <w:r w:rsidRPr="005047FC">
        <w:rPr>
          <w:rFonts w:cs="Times New Roman"/>
          <w:szCs w:val="24"/>
        </w:rPr>
        <w:t>dikembangkan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secara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sistematis</w:t>
      </w:r>
      <w:proofErr w:type="spellEnd"/>
      <w:r w:rsidRPr="005047FC">
        <w:rPr>
          <w:rFonts w:cs="Times New Roman"/>
          <w:szCs w:val="24"/>
        </w:rPr>
        <w:t xml:space="preserve"> oleh </w:t>
      </w:r>
      <w:proofErr w:type="spellStart"/>
      <w:r w:rsidRPr="005047FC">
        <w:rPr>
          <w:rFonts w:cs="Times New Roman"/>
          <w:szCs w:val="24"/>
        </w:rPr>
        <w:t>limnolog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Eropa</w:t>
      </w:r>
      <w:proofErr w:type="spellEnd"/>
      <w:r w:rsidRPr="005047FC">
        <w:rPr>
          <w:rFonts w:cs="Times New Roman"/>
          <w:szCs w:val="24"/>
        </w:rPr>
        <w:t xml:space="preserve"> pada </w:t>
      </w:r>
      <w:proofErr w:type="spellStart"/>
      <w:r w:rsidRPr="005047FC">
        <w:rPr>
          <w:rFonts w:cs="Times New Roman"/>
          <w:szCs w:val="24"/>
        </w:rPr>
        <w:t>awal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abad</w:t>
      </w:r>
      <w:proofErr w:type="spellEnd"/>
      <w:r w:rsidRPr="005047FC">
        <w:rPr>
          <w:rFonts w:cs="Times New Roman"/>
          <w:szCs w:val="24"/>
        </w:rPr>
        <w:t xml:space="preserve"> ke-20, </w:t>
      </w:r>
      <w:proofErr w:type="spellStart"/>
      <w:r w:rsidRPr="005047FC">
        <w:rPr>
          <w:rFonts w:cs="Times New Roman"/>
          <w:szCs w:val="24"/>
        </w:rPr>
        <w:t>khususnya</w:t>
      </w:r>
      <w:proofErr w:type="spellEnd"/>
      <w:r w:rsidRPr="005047FC">
        <w:rPr>
          <w:rFonts w:cs="Times New Roman"/>
          <w:szCs w:val="24"/>
        </w:rPr>
        <w:t xml:space="preserve"> oleh Einar Naumann (1919) dan August </w:t>
      </w:r>
      <w:proofErr w:type="spellStart"/>
      <w:r w:rsidRPr="005047FC">
        <w:rPr>
          <w:rFonts w:cs="Times New Roman"/>
          <w:szCs w:val="24"/>
        </w:rPr>
        <w:t>Thienemann</w:t>
      </w:r>
      <w:proofErr w:type="spellEnd"/>
      <w:r w:rsidRPr="005047FC">
        <w:rPr>
          <w:rFonts w:cs="Times New Roman"/>
          <w:szCs w:val="24"/>
        </w:rPr>
        <w:t xml:space="preserve"> (1925), yang </w:t>
      </w:r>
      <w:proofErr w:type="spellStart"/>
      <w:r w:rsidRPr="005047FC">
        <w:rPr>
          <w:rFonts w:cs="Times New Roman"/>
          <w:szCs w:val="24"/>
        </w:rPr>
        <w:t>mengklasifikasikan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danau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berdasarkan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produktivitasnya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menjadi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oligotrofik</w:t>
      </w:r>
      <w:proofErr w:type="spellEnd"/>
      <w:r w:rsidRPr="005047FC">
        <w:rPr>
          <w:rFonts w:cs="Times New Roman"/>
          <w:szCs w:val="24"/>
        </w:rPr>
        <w:t xml:space="preserve"> (miskin </w:t>
      </w: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produktivitas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rendah</w:t>
      </w:r>
      <w:proofErr w:type="spellEnd"/>
      <w:r w:rsidRPr="005047FC">
        <w:rPr>
          <w:rFonts w:cs="Times New Roman"/>
          <w:szCs w:val="24"/>
        </w:rPr>
        <w:t xml:space="preserve">) dan </w:t>
      </w:r>
      <w:proofErr w:type="spellStart"/>
      <w:r w:rsidRPr="005047FC">
        <w:rPr>
          <w:rFonts w:cs="Times New Roman"/>
          <w:szCs w:val="24"/>
        </w:rPr>
        <w:t>eutrofik</w:t>
      </w:r>
      <w:proofErr w:type="spellEnd"/>
      <w:r w:rsidRPr="005047FC">
        <w:rPr>
          <w:rFonts w:cs="Times New Roman"/>
          <w:szCs w:val="24"/>
        </w:rPr>
        <w:t xml:space="preserve"> (kaya </w:t>
      </w: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produktivitas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tinggi</w:t>
      </w:r>
      <w:proofErr w:type="spellEnd"/>
      <w:r w:rsidRPr="005047FC">
        <w:rPr>
          <w:rFonts w:cs="Times New Roman"/>
          <w:szCs w:val="24"/>
        </w:rPr>
        <w:t xml:space="preserve">) (Hutchinson, 1957; Wetzel, 2001). </w:t>
      </w:r>
      <w:proofErr w:type="spellStart"/>
      <w:r w:rsidRPr="005047FC">
        <w:rPr>
          <w:rFonts w:cs="Times New Roman"/>
          <w:szCs w:val="24"/>
        </w:rPr>
        <w:t>Klasifikasi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pionir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kemudian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diperluas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diperbaiki</w:t>
      </w:r>
      <w:proofErr w:type="spellEnd"/>
      <w:r w:rsidRPr="005047FC">
        <w:rPr>
          <w:rFonts w:cs="Times New Roman"/>
          <w:szCs w:val="24"/>
        </w:rPr>
        <w:t xml:space="preserve"> oleh </w:t>
      </w:r>
      <w:proofErr w:type="spellStart"/>
      <w:r w:rsidRPr="005047FC">
        <w:rPr>
          <w:rFonts w:cs="Times New Roman"/>
          <w:szCs w:val="24"/>
        </w:rPr>
        <w:t>berbagai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peneliti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terkemuka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sepanjang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abad</w:t>
      </w:r>
      <w:proofErr w:type="spellEnd"/>
      <w:r w:rsidRPr="005047FC">
        <w:rPr>
          <w:rFonts w:cs="Times New Roman"/>
          <w:szCs w:val="24"/>
        </w:rPr>
        <w:t xml:space="preserve"> ke-20,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fokus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utama</w:t>
      </w:r>
      <w:proofErr w:type="spellEnd"/>
      <w:r w:rsidRPr="005047FC">
        <w:rPr>
          <w:rFonts w:cs="Times New Roman"/>
          <w:szCs w:val="24"/>
        </w:rPr>
        <w:t xml:space="preserve"> pada </w:t>
      </w:r>
      <w:proofErr w:type="spellStart"/>
      <w:r w:rsidRPr="005047FC">
        <w:rPr>
          <w:rFonts w:cs="Times New Roman"/>
          <w:szCs w:val="24"/>
        </w:rPr>
        <w:t>konsentrasi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pembatas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terutama</w:t>
      </w:r>
      <w:proofErr w:type="spellEnd"/>
      <w:r w:rsidRPr="005047FC">
        <w:rPr>
          <w:rFonts w:cs="Times New Roman"/>
          <w:szCs w:val="24"/>
        </w:rPr>
        <w:t xml:space="preserve"> nitrogen dan </w:t>
      </w:r>
      <w:proofErr w:type="spellStart"/>
      <w:r w:rsidRPr="005047FC">
        <w:rPr>
          <w:rFonts w:cs="Times New Roman"/>
          <w:szCs w:val="24"/>
        </w:rPr>
        <w:t>fosfor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sebagai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determinan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utama</w:t>
      </w:r>
      <w:proofErr w:type="spellEnd"/>
      <w:r w:rsidRPr="005047FC">
        <w:rPr>
          <w:rFonts w:cs="Times New Roman"/>
          <w:szCs w:val="24"/>
        </w:rPr>
        <w:t xml:space="preserve"> status </w:t>
      </w:r>
      <w:proofErr w:type="spellStart"/>
      <w:r w:rsidRPr="005047FC">
        <w:rPr>
          <w:rFonts w:cs="Times New Roman"/>
          <w:szCs w:val="24"/>
        </w:rPr>
        <w:t>trofik</w:t>
      </w:r>
      <w:proofErr w:type="spellEnd"/>
      <w:r w:rsidRPr="005047FC">
        <w:rPr>
          <w:rFonts w:cs="Times New Roman"/>
          <w:szCs w:val="24"/>
        </w:rPr>
        <w:t xml:space="preserve"> (Schindler, 1974; </w:t>
      </w:r>
      <w:proofErr w:type="spellStart"/>
      <w:r w:rsidRPr="005047FC">
        <w:rPr>
          <w:rFonts w:cs="Times New Roman"/>
          <w:szCs w:val="24"/>
        </w:rPr>
        <w:t>Vollenweider</w:t>
      </w:r>
      <w:proofErr w:type="spellEnd"/>
      <w:r w:rsidRPr="005047FC">
        <w:rPr>
          <w:rFonts w:cs="Times New Roman"/>
          <w:szCs w:val="24"/>
        </w:rPr>
        <w:t>, 1976; OECD, 1982; Carlson, 1977).</w:t>
      </w:r>
    </w:p>
    <w:p w:rsidR="009A24DD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konteks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kesuburan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sangat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menentukan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produktivitas</w:t>
      </w:r>
      <w:proofErr w:type="spellEnd"/>
      <w:r w:rsidRPr="005047FC">
        <w:rPr>
          <w:rFonts w:cs="Times New Roman"/>
          <w:szCs w:val="24"/>
        </w:rPr>
        <w:t xml:space="preserve"> natural food </w:t>
      </w:r>
      <w:proofErr w:type="spellStart"/>
      <w:r w:rsidRPr="005047FC">
        <w:rPr>
          <w:rFonts w:cs="Times New Roman"/>
          <w:szCs w:val="24"/>
        </w:rPr>
        <w:t>atau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alami</w:t>
      </w:r>
      <w:proofErr w:type="spellEnd"/>
      <w:r w:rsidRPr="005047FC">
        <w:rPr>
          <w:rFonts w:cs="Times New Roman"/>
          <w:szCs w:val="24"/>
        </w:rPr>
        <w:t xml:space="preserve">, yang </w:t>
      </w:r>
      <w:proofErr w:type="spellStart"/>
      <w:r w:rsidRPr="005047FC">
        <w:rPr>
          <w:rFonts w:cs="Times New Roman"/>
          <w:szCs w:val="24"/>
        </w:rPr>
        <w:t>merupakan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komponen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ekonomi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penting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 xml:space="preserve"> semi-</w:t>
      </w:r>
      <w:proofErr w:type="spellStart"/>
      <w:r w:rsidRPr="005047FC">
        <w:rPr>
          <w:rFonts w:cs="Times New Roman"/>
          <w:szCs w:val="24"/>
        </w:rPr>
        <w:t>intensif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ekstensif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mendominasi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akuakultur</w:t>
      </w:r>
      <w:proofErr w:type="spellEnd"/>
      <w:r w:rsidRPr="005047FC">
        <w:rPr>
          <w:rFonts w:cs="Times New Roman"/>
          <w:szCs w:val="24"/>
        </w:rPr>
        <w:t xml:space="preserve"> global (Boyd &amp; Tucker, 2014; Diana, 2012). </w:t>
      </w:r>
      <w:proofErr w:type="spellStart"/>
      <w:r w:rsidRPr="005047FC">
        <w:rPr>
          <w:rFonts w:cs="Times New Roman"/>
          <w:szCs w:val="24"/>
        </w:rPr>
        <w:t>Fitoplankton</w:t>
      </w:r>
      <w:proofErr w:type="spellEnd"/>
      <w:r w:rsidRPr="005047FC">
        <w:rPr>
          <w:rFonts w:cs="Times New Roman"/>
          <w:szCs w:val="24"/>
        </w:rPr>
        <w:t xml:space="preserve"> dan zooplankton yang </w:t>
      </w:r>
      <w:proofErr w:type="spellStart"/>
      <w:r w:rsidRPr="005047FC">
        <w:rPr>
          <w:rFonts w:cs="Times New Roman"/>
          <w:szCs w:val="24"/>
        </w:rPr>
        <w:t>melimpah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sebagai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hasil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tepat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menyumbang</w:t>
      </w:r>
      <w:proofErr w:type="spellEnd"/>
      <w:r w:rsidRPr="005047FC">
        <w:rPr>
          <w:rFonts w:cs="Times New Roman"/>
          <w:szCs w:val="24"/>
        </w:rPr>
        <w:t xml:space="preserve"> 30-70%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total </w:t>
      </w:r>
      <w:proofErr w:type="spellStart"/>
      <w:r w:rsidRPr="005047FC">
        <w:rPr>
          <w:rFonts w:cs="Times New Roman"/>
          <w:szCs w:val="24"/>
        </w:rPr>
        <w:t>kebutuhan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terutama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spesies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omnivora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seperti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nila</w:t>
      </w:r>
      <w:proofErr w:type="spellEnd"/>
      <w:r w:rsidRPr="005047FC">
        <w:rPr>
          <w:rFonts w:cs="Times New Roman"/>
          <w:szCs w:val="24"/>
        </w:rPr>
        <w:t xml:space="preserve"> (Oreochromis </w:t>
      </w:r>
      <w:proofErr w:type="spellStart"/>
      <w:r w:rsidRPr="005047FC">
        <w:rPr>
          <w:rFonts w:cs="Times New Roman"/>
          <w:szCs w:val="24"/>
        </w:rPr>
        <w:t>niloticus</w:t>
      </w:r>
      <w:proofErr w:type="spellEnd"/>
      <w:r w:rsidRPr="005047FC">
        <w:rPr>
          <w:rFonts w:cs="Times New Roman"/>
          <w:szCs w:val="24"/>
        </w:rPr>
        <w:t xml:space="preserve">), mas (Cyprinus </w:t>
      </w:r>
      <w:proofErr w:type="spellStart"/>
      <w:r w:rsidRPr="005047FC">
        <w:rPr>
          <w:rFonts w:cs="Times New Roman"/>
          <w:szCs w:val="24"/>
        </w:rPr>
        <w:t>carpio</w:t>
      </w:r>
      <w:proofErr w:type="spellEnd"/>
      <w:r w:rsidRPr="005047FC">
        <w:rPr>
          <w:rFonts w:cs="Times New Roman"/>
          <w:szCs w:val="24"/>
        </w:rPr>
        <w:t xml:space="preserve">), </w:t>
      </w:r>
      <w:proofErr w:type="spellStart"/>
      <w:r w:rsidRPr="005047FC">
        <w:rPr>
          <w:rFonts w:cs="Times New Roman"/>
          <w:szCs w:val="24"/>
        </w:rPr>
        <w:t>patin</w:t>
      </w:r>
      <w:proofErr w:type="spellEnd"/>
      <w:r w:rsidRPr="005047FC">
        <w:rPr>
          <w:rFonts w:cs="Times New Roman"/>
          <w:szCs w:val="24"/>
        </w:rPr>
        <w:t xml:space="preserve"> (Pangasius spp.), dan </w:t>
      </w:r>
      <w:proofErr w:type="spellStart"/>
      <w:r w:rsidRPr="005047FC">
        <w:rPr>
          <w:rFonts w:cs="Times New Roman"/>
          <w:szCs w:val="24"/>
        </w:rPr>
        <w:t>gurame</w:t>
      </w:r>
      <w:proofErr w:type="spellEnd"/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Osphronemus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goramy</w:t>
      </w:r>
      <w:proofErr w:type="spellEnd"/>
      <w:r w:rsidRPr="005047FC">
        <w:rPr>
          <w:rFonts w:cs="Times New Roman"/>
          <w:szCs w:val="24"/>
        </w:rPr>
        <w:t xml:space="preserve">), </w:t>
      </w:r>
      <w:proofErr w:type="spellStart"/>
      <w:r w:rsidRPr="005047FC">
        <w:rPr>
          <w:rFonts w:cs="Times New Roman"/>
          <w:szCs w:val="24"/>
        </w:rPr>
        <w:t>sehingga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secara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signifikan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mengurangi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biaya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buatan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mencapai</w:t>
      </w:r>
      <w:proofErr w:type="spellEnd"/>
      <w:r w:rsidRPr="005047FC">
        <w:rPr>
          <w:rFonts w:cs="Times New Roman"/>
          <w:szCs w:val="24"/>
        </w:rPr>
        <w:t xml:space="preserve"> 50-70%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total </w:t>
      </w:r>
      <w:proofErr w:type="spellStart"/>
      <w:r w:rsidRPr="005047FC">
        <w:rPr>
          <w:rFonts w:cs="Times New Roman"/>
          <w:szCs w:val="24"/>
        </w:rPr>
        <w:t>biaya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lastRenderedPageBreak/>
        <w:t>produksi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intensif</w:t>
      </w:r>
      <w:proofErr w:type="spellEnd"/>
      <w:r w:rsidRPr="005047FC">
        <w:rPr>
          <w:rFonts w:cs="Times New Roman"/>
          <w:szCs w:val="24"/>
        </w:rPr>
        <w:t xml:space="preserve"> (Milstein et al., 2009; Rahman et al., 2008; Diana, 2012; Edwards et al., 2004).</w:t>
      </w:r>
    </w:p>
    <w:p w:rsidR="009A24DD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Produktivitas</w:t>
      </w:r>
      <w:proofErr w:type="spellEnd"/>
      <w:r w:rsidRPr="005047FC">
        <w:rPr>
          <w:rFonts w:cs="Times New Roman"/>
          <w:szCs w:val="24"/>
        </w:rPr>
        <w:t xml:space="preserve"> primer (primary productivity) </w:t>
      </w:r>
      <w:proofErr w:type="spellStart"/>
      <w:r w:rsidRPr="005047FC">
        <w:rPr>
          <w:rFonts w:cs="Times New Roman"/>
          <w:szCs w:val="24"/>
        </w:rPr>
        <w:t>didefinisikan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sebagai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laju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dimana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energi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matahari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dikonversi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menjadi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biomassa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organik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melalui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fotosintesis</w:t>
      </w:r>
      <w:proofErr w:type="spellEnd"/>
      <w:r w:rsidRPr="005047FC">
        <w:rPr>
          <w:rFonts w:cs="Times New Roman"/>
          <w:szCs w:val="24"/>
        </w:rPr>
        <w:t xml:space="preserve"> oleh </w:t>
      </w:r>
      <w:proofErr w:type="spellStart"/>
      <w:r w:rsidRPr="005047FC">
        <w:rPr>
          <w:rFonts w:cs="Times New Roman"/>
          <w:szCs w:val="24"/>
        </w:rPr>
        <w:t>organisme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autotrofik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diukur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satuan</w:t>
      </w:r>
      <w:proofErr w:type="spellEnd"/>
      <w:r w:rsidRPr="005047FC">
        <w:rPr>
          <w:rFonts w:cs="Times New Roman"/>
          <w:szCs w:val="24"/>
        </w:rPr>
        <w:t xml:space="preserve"> gram </w:t>
      </w:r>
      <w:proofErr w:type="spellStart"/>
      <w:r w:rsidRPr="005047FC">
        <w:rPr>
          <w:rFonts w:cs="Times New Roman"/>
          <w:szCs w:val="24"/>
        </w:rPr>
        <w:t>karbon</w:t>
      </w:r>
      <w:proofErr w:type="spellEnd"/>
      <w:r w:rsidRPr="005047FC">
        <w:rPr>
          <w:rFonts w:cs="Times New Roman"/>
          <w:szCs w:val="24"/>
        </w:rPr>
        <w:t xml:space="preserve"> per meter </w:t>
      </w:r>
      <w:proofErr w:type="spellStart"/>
      <w:r w:rsidRPr="005047FC">
        <w:rPr>
          <w:rFonts w:cs="Times New Roman"/>
          <w:szCs w:val="24"/>
        </w:rPr>
        <w:t>persegi</w:t>
      </w:r>
      <w:proofErr w:type="spellEnd"/>
      <w:r w:rsidRPr="005047FC">
        <w:rPr>
          <w:rFonts w:cs="Times New Roman"/>
          <w:szCs w:val="24"/>
        </w:rPr>
        <w:t xml:space="preserve"> per </w:t>
      </w:r>
      <w:proofErr w:type="spellStart"/>
      <w:r w:rsidRPr="005047FC">
        <w:rPr>
          <w:rFonts w:cs="Times New Roman"/>
          <w:szCs w:val="24"/>
        </w:rPr>
        <w:t>hari</w:t>
      </w:r>
      <w:proofErr w:type="spellEnd"/>
      <w:r w:rsidRPr="005047FC">
        <w:rPr>
          <w:rFonts w:cs="Times New Roman"/>
          <w:szCs w:val="24"/>
        </w:rPr>
        <w:t xml:space="preserve"> (g C/m²/</w:t>
      </w:r>
      <w:proofErr w:type="spellStart"/>
      <w:r w:rsidRPr="005047FC">
        <w:rPr>
          <w:rFonts w:cs="Times New Roman"/>
          <w:szCs w:val="24"/>
        </w:rPr>
        <w:t>hari</w:t>
      </w:r>
      <w:proofErr w:type="spellEnd"/>
      <w:r w:rsidRPr="005047FC">
        <w:rPr>
          <w:rFonts w:cs="Times New Roman"/>
          <w:szCs w:val="24"/>
        </w:rPr>
        <w:t xml:space="preserve">) </w:t>
      </w:r>
      <w:proofErr w:type="spellStart"/>
      <w:r w:rsidRPr="005047FC">
        <w:rPr>
          <w:rFonts w:cs="Times New Roman"/>
          <w:szCs w:val="24"/>
        </w:rPr>
        <w:t>atau</w:t>
      </w:r>
      <w:proofErr w:type="spellEnd"/>
      <w:r w:rsidRPr="005047FC">
        <w:rPr>
          <w:rFonts w:cs="Times New Roman"/>
          <w:szCs w:val="24"/>
        </w:rPr>
        <w:t xml:space="preserve"> gram </w:t>
      </w:r>
      <w:proofErr w:type="spellStart"/>
      <w:r w:rsidRPr="005047FC">
        <w:rPr>
          <w:rFonts w:cs="Times New Roman"/>
          <w:szCs w:val="24"/>
        </w:rPr>
        <w:t>oksigen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diproduksi</w:t>
      </w:r>
      <w:proofErr w:type="spellEnd"/>
      <w:r w:rsidRPr="005047FC">
        <w:rPr>
          <w:rFonts w:cs="Times New Roman"/>
          <w:szCs w:val="24"/>
        </w:rPr>
        <w:t xml:space="preserve"> per meter </w:t>
      </w:r>
      <w:proofErr w:type="spellStart"/>
      <w:r w:rsidRPr="005047FC">
        <w:rPr>
          <w:rFonts w:cs="Times New Roman"/>
          <w:szCs w:val="24"/>
        </w:rPr>
        <w:t>kubik</w:t>
      </w:r>
      <w:proofErr w:type="spellEnd"/>
      <w:r w:rsidRPr="005047FC">
        <w:rPr>
          <w:rFonts w:cs="Times New Roman"/>
          <w:szCs w:val="24"/>
        </w:rPr>
        <w:t xml:space="preserve"> per </w:t>
      </w:r>
      <w:proofErr w:type="spellStart"/>
      <w:r w:rsidRPr="005047FC">
        <w:rPr>
          <w:rFonts w:cs="Times New Roman"/>
          <w:szCs w:val="24"/>
        </w:rPr>
        <w:t>hari</w:t>
      </w:r>
      <w:proofErr w:type="spellEnd"/>
      <w:r w:rsidRPr="005047FC">
        <w:rPr>
          <w:rFonts w:cs="Times New Roman"/>
          <w:szCs w:val="24"/>
        </w:rPr>
        <w:t xml:space="preserve"> (g O₂/m³/</w:t>
      </w:r>
      <w:proofErr w:type="spellStart"/>
      <w:r w:rsidRPr="005047FC">
        <w:rPr>
          <w:rFonts w:cs="Times New Roman"/>
          <w:szCs w:val="24"/>
        </w:rPr>
        <w:t>hari</w:t>
      </w:r>
      <w:proofErr w:type="spellEnd"/>
      <w:r w:rsidRPr="005047FC">
        <w:rPr>
          <w:rFonts w:cs="Times New Roman"/>
          <w:szCs w:val="24"/>
        </w:rPr>
        <w:t xml:space="preserve">) (Wetzel &amp; Likens, 2000). </w:t>
      </w:r>
      <w:proofErr w:type="spellStart"/>
      <w:r w:rsidRPr="005047FC">
        <w:rPr>
          <w:rFonts w:cs="Times New Roman"/>
          <w:szCs w:val="24"/>
        </w:rPr>
        <w:t>Produktivitas</w:t>
      </w:r>
      <w:proofErr w:type="spellEnd"/>
      <w:r w:rsidRPr="005047FC">
        <w:rPr>
          <w:rFonts w:cs="Times New Roman"/>
          <w:szCs w:val="24"/>
        </w:rPr>
        <w:t xml:space="preserve"> primer </w:t>
      </w:r>
      <w:proofErr w:type="spellStart"/>
      <w:r w:rsidRPr="005047FC">
        <w:rPr>
          <w:rFonts w:cs="Times New Roman"/>
          <w:szCs w:val="24"/>
        </w:rPr>
        <w:t>dibedakan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menjadi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produktivitas</w:t>
      </w:r>
      <w:proofErr w:type="spellEnd"/>
      <w:r w:rsidRPr="005047FC">
        <w:rPr>
          <w:rFonts w:cs="Times New Roman"/>
          <w:szCs w:val="24"/>
        </w:rPr>
        <w:t xml:space="preserve"> primer </w:t>
      </w:r>
      <w:proofErr w:type="spellStart"/>
      <w:r w:rsidRPr="005047FC">
        <w:rPr>
          <w:rFonts w:cs="Times New Roman"/>
          <w:szCs w:val="24"/>
        </w:rPr>
        <w:t>kotor</w:t>
      </w:r>
      <w:proofErr w:type="spellEnd"/>
      <w:r w:rsidRPr="005047FC">
        <w:rPr>
          <w:rFonts w:cs="Times New Roman"/>
          <w:szCs w:val="24"/>
        </w:rPr>
        <w:t xml:space="preserve"> (Gross Primary Productivity/GPP) yang </w:t>
      </w:r>
      <w:proofErr w:type="spellStart"/>
      <w:r w:rsidRPr="005047FC">
        <w:rPr>
          <w:rFonts w:cs="Times New Roman"/>
          <w:szCs w:val="24"/>
        </w:rPr>
        <w:t>merupakan</w:t>
      </w:r>
      <w:proofErr w:type="spellEnd"/>
      <w:r w:rsidRPr="005047FC">
        <w:rPr>
          <w:rFonts w:cs="Times New Roman"/>
          <w:szCs w:val="24"/>
        </w:rPr>
        <w:t xml:space="preserve"> total </w:t>
      </w:r>
      <w:proofErr w:type="spellStart"/>
      <w:r w:rsidRPr="005047FC">
        <w:rPr>
          <w:rFonts w:cs="Times New Roman"/>
          <w:szCs w:val="24"/>
        </w:rPr>
        <w:t>fotosintesis</w:t>
      </w:r>
      <w:proofErr w:type="spellEnd"/>
      <w:r w:rsidRPr="005047FC">
        <w:rPr>
          <w:rFonts w:cs="Times New Roman"/>
          <w:szCs w:val="24"/>
        </w:rPr>
        <w:t xml:space="preserve">, dan </w:t>
      </w:r>
      <w:proofErr w:type="spellStart"/>
      <w:r w:rsidRPr="005047FC">
        <w:rPr>
          <w:rFonts w:cs="Times New Roman"/>
          <w:szCs w:val="24"/>
        </w:rPr>
        <w:t>produktivitas</w:t>
      </w:r>
      <w:proofErr w:type="spellEnd"/>
      <w:r w:rsidRPr="005047FC">
        <w:rPr>
          <w:rFonts w:cs="Times New Roman"/>
          <w:szCs w:val="24"/>
        </w:rPr>
        <w:t xml:space="preserve"> primer </w:t>
      </w:r>
      <w:proofErr w:type="spellStart"/>
      <w:r w:rsidRPr="005047FC">
        <w:rPr>
          <w:rFonts w:cs="Times New Roman"/>
          <w:szCs w:val="24"/>
        </w:rPr>
        <w:t>bersih</w:t>
      </w:r>
      <w:proofErr w:type="spellEnd"/>
      <w:r w:rsidRPr="005047FC">
        <w:rPr>
          <w:rFonts w:cs="Times New Roman"/>
          <w:szCs w:val="24"/>
        </w:rPr>
        <w:t xml:space="preserve"> (Net Primary Productivity/NPP) yang </w:t>
      </w:r>
      <w:proofErr w:type="spellStart"/>
      <w:r w:rsidRPr="005047FC">
        <w:rPr>
          <w:rFonts w:cs="Times New Roman"/>
          <w:szCs w:val="24"/>
        </w:rPr>
        <w:t>merupakan</w:t>
      </w:r>
      <w:proofErr w:type="spellEnd"/>
      <w:r w:rsidRPr="005047FC">
        <w:rPr>
          <w:rFonts w:cs="Times New Roman"/>
          <w:szCs w:val="24"/>
        </w:rPr>
        <w:t xml:space="preserve"> GPP </w:t>
      </w:r>
      <w:proofErr w:type="spellStart"/>
      <w:r w:rsidRPr="005047FC">
        <w:rPr>
          <w:rFonts w:cs="Times New Roman"/>
          <w:szCs w:val="24"/>
        </w:rPr>
        <w:t>dikurangi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respirasi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organisme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autotrofik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itu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sendiri</w:t>
      </w:r>
      <w:proofErr w:type="spellEnd"/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Odum</w:t>
      </w:r>
      <w:proofErr w:type="spellEnd"/>
      <w:r w:rsidRPr="005047FC">
        <w:rPr>
          <w:rFonts w:cs="Times New Roman"/>
          <w:szCs w:val="24"/>
        </w:rPr>
        <w:t xml:space="preserve">, 1956).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 xml:space="preserve">, NPP yang </w:t>
      </w:r>
      <w:proofErr w:type="spellStart"/>
      <w:r w:rsidRPr="005047FC">
        <w:rPr>
          <w:rFonts w:cs="Times New Roman"/>
          <w:szCs w:val="24"/>
        </w:rPr>
        <w:t>tinggi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mengindikasikan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ketersediaan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alami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melimpah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tingkat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trofik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lebih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tinggi</w:t>
      </w:r>
      <w:proofErr w:type="spellEnd"/>
      <w:r w:rsidRPr="005047FC">
        <w:rPr>
          <w:rFonts w:cs="Times New Roman"/>
          <w:szCs w:val="24"/>
        </w:rPr>
        <w:t>.</w:t>
      </w:r>
    </w:p>
    <w:p w:rsidR="009A24DD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Faktor-faktor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mempengaruhi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produktivitas</w:t>
      </w:r>
      <w:proofErr w:type="spellEnd"/>
      <w:r w:rsidRPr="005047FC">
        <w:rPr>
          <w:rFonts w:cs="Times New Roman"/>
          <w:szCs w:val="24"/>
        </w:rPr>
        <w:t xml:space="preserve"> primer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akuatik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sangat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kompleks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saling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berinteraksi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meliputi</w:t>
      </w:r>
      <w:proofErr w:type="spellEnd"/>
      <w:r w:rsidRPr="005047FC">
        <w:rPr>
          <w:rFonts w:cs="Times New Roman"/>
          <w:szCs w:val="24"/>
        </w:rPr>
        <w:t xml:space="preserve">: (1) </w:t>
      </w:r>
      <w:proofErr w:type="spellStart"/>
      <w:r w:rsidRPr="005047FC">
        <w:rPr>
          <w:rFonts w:cs="Times New Roman"/>
          <w:szCs w:val="24"/>
        </w:rPr>
        <w:t>ketersediaan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esensial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terutama</w:t>
      </w:r>
      <w:proofErr w:type="spellEnd"/>
      <w:r w:rsidRPr="005047FC">
        <w:rPr>
          <w:rFonts w:cs="Times New Roman"/>
          <w:szCs w:val="24"/>
        </w:rPr>
        <w:t xml:space="preserve"> nitrogen, </w:t>
      </w:r>
      <w:proofErr w:type="spellStart"/>
      <w:r w:rsidRPr="005047FC">
        <w:rPr>
          <w:rFonts w:cs="Times New Roman"/>
          <w:szCs w:val="24"/>
        </w:rPr>
        <w:t>fosfor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silikon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diatom, dan trace elements; (2) </w:t>
      </w:r>
      <w:proofErr w:type="spellStart"/>
      <w:r w:rsidRPr="005047FC">
        <w:rPr>
          <w:rFonts w:cs="Times New Roman"/>
          <w:szCs w:val="24"/>
        </w:rPr>
        <w:t>intensitas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durasi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cahaya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matahari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menentukan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laju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fotosintesis</w:t>
      </w:r>
      <w:proofErr w:type="spellEnd"/>
      <w:r w:rsidRPr="005047FC">
        <w:rPr>
          <w:rFonts w:cs="Times New Roman"/>
          <w:szCs w:val="24"/>
        </w:rPr>
        <w:t xml:space="preserve">; (3) </w:t>
      </w:r>
      <w:proofErr w:type="spellStart"/>
      <w:r w:rsidRPr="005047FC">
        <w:rPr>
          <w:rFonts w:cs="Times New Roman"/>
          <w:szCs w:val="24"/>
        </w:rPr>
        <w:t>suhu</w:t>
      </w:r>
      <w:proofErr w:type="spellEnd"/>
      <w:r w:rsidRPr="005047FC">
        <w:rPr>
          <w:rFonts w:cs="Times New Roman"/>
          <w:szCs w:val="24"/>
        </w:rPr>
        <w:t xml:space="preserve"> air yang </w:t>
      </w:r>
      <w:proofErr w:type="spellStart"/>
      <w:r w:rsidRPr="005047FC">
        <w:rPr>
          <w:rFonts w:cs="Times New Roman"/>
          <w:szCs w:val="24"/>
        </w:rPr>
        <w:t>mempengaruhi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metabolisme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fitoplankton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kelarutan</w:t>
      </w:r>
      <w:proofErr w:type="spellEnd"/>
      <w:r w:rsidRPr="005047FC">
        <w:rPr>
          <w:rFonts w:cs="Times New Roman"/>
          <w:szCs w:val="24"/>
        </w:rPr>
        <w:t xml:space="preserve"> gas; (4) </w:t>
      </w:r>
      <w:proofErr w:type="spellStart"/>
      <w:r w:rsidRPr="005047FC">
        <w:rPr>
          <w:rFonts w:cs="Times New Roman"/>
          <w:szCs w:val="24"/>
        </w:rPr>
        <w:t>transparansi</w:t>
      </w:r>
      <w:proofErr w:type="spellEnd"/>
      <w:r w:rsidRPr="005047FC">
        <w:rPr>
          <w:rFonts w:cs="Times New Roman"/>
          <w:szCs w:val="24"/>
        </w:rPr>
        <w:t xml:space="preserve"> air </w:t>
      </w:r>
      <w:proofErr w:type="spellStart"/>
      <w:r w:rsidRPr="005047FC">
        <w:rPr>
          <w:rFonts w:cs="Times New Roman"/>
          <w:szCs w:val="24"/>
        </w:rPr>
        <w:t>atau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kecerahan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menentukan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kedalaman</w:t>
      </w:r>
      <w:proofErr w:type="spellEnd"/>
      <w:r w:rsidRPr="005047FC">
        <w:rPr>
          <w:rFonts w:cs="Times New Roman"/>
          <w:szCs w:val="24"/>
        </w:rPr>
        <w:t xml:space="preserve"> zona </w:t>
      </w:r>
      <w:proofErr w:type="spellStart"/>
      <w:r w:rsidRPr="005047FC">
        <w:rPr>
          <w:rFonts w:cs="Times New Roman"/>
          <w:szCs w:val="24"/>
        </w:rPr>
        <w:t>fotik</w:t>
      </w:r>
      <w:proofErr w:type="spellEnd"/>
      <w:r w:rsidRPr="005047FC">
        <w:rPr>
          <w:rFonts w:cs="Times New Roman"/>
          <w:szCs w:val="24"/>
        </w:rPr>
        <w:t xml:space="preserve">; (5) mixing regime </w:t>
      </w:r>
      <w:proofErr w:type="spellStart"/>
      <w:r w:rsidRPr="005047FC">
        <w:rPr>
          <w:rFonts w:cs="Times New Roman"/>
          <w:szCs w:val="24"/>
        </w:rPr>
        <w:t>atau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pola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percampuran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massa</w:t>
      </w:r>
      <w:proofErr w:type="spellEnd"/>
      <w:r w:rsidRPr="005047FC">
        <w:rPr>
          <w:rFonts w:cs="Times New Roman"/>
          <w:szCs w:val="24"/>
        </w:rPr>
        <w:t xml:space="preserve"> air yang </w:t>
      </w:r>
      <w:proofErr w:type="spellStart"/>
      <w:r w:rsidRPr="005047FC">
        <w:rPr>
          <w:rFonts w:cs="Times New Roman"/>
          <w:szCs w:val="24"/>
        </w:rPr>
        <w:t>mempengaruhi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distribusi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cahaya</w:t>
      </w:r>
      <w:proofErr w:type="spellEnd"/>
      <w:r w:rsidRPr="005047FC">
        <w:rPr>
          <w:rFonts w:cs="Times New Roman"/>
          <w:szCs w:val="24"/>
        </w:rPr>
        <w:t xml:space="preserve">; (6) grazing pressure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zooplankton dan </w:t>
      </w:r>
      <w:proofErr w:type="spellStart"/>
      <w:r w:rsidRPr="005047FC">
        <w:rPr>
          <w:rFonts w:cs="Times New Roman"/>
          <w:szCs w:val="24"/>
        </w:rPr>
        <w:t>organisme</w:t>
      </w:r>
      <w:proofErr w:type="spellEnd"/>
      <w:r w:rsidRPr="005047FC">
        <w:rPr>
          <w:rFonts w:cs="Times New Roman"/>
          <w:szCs w:val="24"/>
        </w:rPr>
        <w:t xml:space="preserve"> filter-feeder; (7) </w:t>
      </w:r>
      <w:proofErr w:type="spellStart"/>
      <w:r w:rsidRPr="005047FC">
        <w:rPr>
          <w:rFonts w:cs="Times New Roman"/>
          <w:szCs w:val="24"/>
        </w:rPr>
        <w:t>kompetisi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antar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spesies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fitoplankton</w:t>
      </w:r>
      <w:proofErr w:type="spellEnd"/>
      <w:r w:rsidRPr="005047FC">
        <w:rPr>
          <w:rFonts w:cs="Times New Roman"/>
          <w:szCs w:val="24"/>
        </w:rPr>
        <w:t xml:space="preserve">; dan (8) </w:t>
      </w:r>
      <w:proofErr w:type="spellStart"/>
      <w:r w:rsidRPr="005047FC">
        <w:rPr>
          <w:rFonts w:cs="Times New Roman"/>
          <w:szCs w:val="24"/>
        </w:rPr>
        <w:t>faktor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biologis</w:t>
      </w:r>
      <w:proofErr w:type="spellEnd"/>
      <w:r w:rsidRPr="005047FC">
        <w:rPr>
          <w:rFonts w:cs="Times New Roman"/>
          <w:szCs w:val="24"/>
        </w:rPr>
        <w:t xml:space="preserve"> lain </w:t>
      </w:r>
      <w:proofErr w:type="spellStart"/>
      <w:r w:rsidRPr="005047FC">
        <w:rPr>
          <w:rFonts w:cs="Times New Roman"/>
          <w:szCs w:val="24"/>
        </w:rPr>
        <w:t>seperti</w:t>
      </w:r>
      <w:proofErr w:type="spellEnd"/>
      <w:r w:rsidRPr="005047FC">
        <w:rPr>
          <w:rFonts w:cs="Times New Roman"/>
          <w:szCs w:val="24"/>
        </w:rPr>
        <w:t xml:space="preserve"> viral lysis, bacterial competition, dan allelopathy (Reynolds, 2006; </w:t>
      </w:r>
      <w:proofErr w:type="spellStart"/>
      <w:r w:rsidRPr="005047FC">
        <w:rPr>
          <w:rFonts w:cs="Times New Roman"/>
          <w:szCs w:val="24"/>
        </w:rPr>
        <w:t>Dodds</w:t>
      </w:r>
      <w:proofErr w:type="spellEnd"/>
      <w:r w:rsidRPr="005047FC">
        <w:rPr>
          <w:rFonts w:cs="Times New Roman"/>
          <w:szCs w:val="24"/>
        </w:rPr>
        <w:t xml:space="preserve"> &amp; Whiles, 2020; </w:t>
      </w:r>
      <w:proofErr w:type="spellStart"/>
      <w:r w:rsidRPr="005047FC">
        <w:rPr>
          <w:rFonts w:cs="Times New Roman"/>
          <w:szCs w:val="24"/>
        </w:rPr>
        <w:t>Kalff</w:t>
      </w:r>
      <w:proofErr w:type="spellEnd"/>
      <w:r w:rsidRPr="005047FC">
        <w:rPr>
          <w:rFonts w:cs="Times New Roman"/>
          <w:szCs w:val="24"/>
        </w:rPr>
        <w:t>, 2002).</w:t>
      </w:r>
    </w:p>
    <w:p w:rsidR="009A24DD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Konsep</w:t>
      </w:r>
      <w:proofErr w:type="spellEnd"/>
      <w:r w:rsidRPr="005047FC">
        <w:rPr>
          <w:rFonts w:cs="Times New Roman"/>
          <w:szCs w:val="24"/>
        </w:rPr>
        <w:t xml:space="preserve"> Liebig's Law of the Minimum, yang </w:t>
      </w:r>
      <w:proofErr w:type="spellStart"/>
      <w:r w:rsidRPr="005047FC">
        <w:rPr>
          <w:rFonts w:cs="Times New Roman"/>
          <w:szCs w:val="24"/>
        </w:rPr>
        <w:t>dikemukakan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pertama</w:t>
      </w:r>
      <w:proofErr w:type="spellEnd"/>
      <w:r w:rsidRPr="005047FC">
        <w:rPr>
          <w:rFonts w:cs="Times New Roman"/>
          <w:szCs w:val="24"/>
        </w:rPr>
        <w:t xml:space="preserve"> kali oleh Justus von Liebig pada </w:t>
      </w:r>
      <w:proofErr w:type="spellStart"/>
      <w:r w:rsidRPr="005047FC">
        <w:rPr>
          <w:rFonts w:cs="Times New Roman"/>
          <w:szCs w:val="24"/>
        </w:rPr>
        <w:t>tahun</w:t>
      </w:r>
      <w:proofErr w:type="spellEnd"/>
      <w:r w:rsidRPr="005047FC">
        <w:rPr>
          <w:rFonts w:cs="Times New Roman"/>
          <w:szCs w:val="24"/>
        </w:rPr>
        <w:t xml:space="preserve"> 1840, </w:t>
      </w:r>
      <w:proofErr w:type="spellStart"/>
      <w:r w:rsidRPr="005047FC">
        <w:rPr>
          <w:rFonts w:cs="Times New Roman"/>
          <w:szCs w:val="24"/>
        </w:rPr>
        <w:t>menyatakan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bahwa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pertumbuhan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tidak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ditentukan</w:t>
      </w:r>
      <w:proofErr w:type="spellEnd"/>
      <w:r w:rsidRPr="005047FC">
        <w:rPr>
          <w:rFonts w:cs="Times New Roman"/>
          <w:szCs w:val="24"/>
        </w:rPr>
        <w:t xml:space="preserve"> oleh total </w:t>
      </w:r>
      <w:proofErr w:type="spellStart"/>
      <w:r w:rsidRPr="005047FC">
        <w:rPr>
          <w:rFonts w:cs="Times New Roman"/>
          <w:szCs w:val="24"/>
        </w:rPr>
        <w:t>sumber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daya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tersedia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melainkan</w:t>
      </w:r>
      <w:proofErr w:type="spellEnd"/>
      <w:r w:rsidRPr="005047FC">
        <w:rPr>
          <w:rFonts w:cs="Times New Roman"/>
          <w:szCs w:val="24"/>
        </w:rPr>
        <w:t xml:space="preserve"> oleh </w:t>
      </w:r>
      <w:proofErr w:type="spellStart"/>
      <w:r w:rsidRPr="005047FC">
        <w:rPr>
          <w:rFonts w:cs="Times New Roman"/>
          <w:szCs w:val="24"/>
        </w:rPr>
        <w:t>sumber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daya</w:t>
      </w:r>
      <w:proofErr w:type="spellEnd"/>
      <w:r w:rsidRPr="005047FC">
        <w:rPr>
          <w:rFonts w:cs="Times New Roman"/>
          <w:szCs w:val="24"/>
        </w:rPr>
        <w:t xml:space="preserve"> paling </w:t>
      </w:r>
      <w:proofErr w:type="spellStart"/>
      <w:r w:rsidRPr="005047FC">
        <w:rPr>
          <w:rFonts w:cs="Times New Roman"/>
          <w:szCs w:val="24"/>
        </w:rPr>
        <w:t>langka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atau</w:t>
      </w:r>
      <w:proofErr w:type="spellEnd"/>
      <w:r w:rsidRPr="005047FC">
        <w:rPr>
          <w:rFonts w:cs="Times New Roman"/>
          <w:szCs w:val="24"/>
        </w:rPr>
        <w:t xml:space="preserve"> limiting factor (Liebig, 1840; van der Ploeg et al., 1999).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konteks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kesuburan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hukum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berarti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bahwa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produktivitas</w:t>
      </w:r>
      <w:proofErr w:type="spellEnd"/>
      <w:r w:rsidRPr="005047FC">
        <w:rPr>
          <w:rFonts w:cs="Times New Roman"/>
          <w:szCs w:val="24"/>
        </w:rPr>
        <w:t xml:space="preserve"> primer </w:t>
      </w:r>
      <w:proofErr w:type="spellStart"/>
      <w:r w:rsidRPr="005047FC">
        <w:rPr>
          <w:rFonts w:cs="Times New Roman"/>
          <w:szCs w:val="24"/>
        </w:rPr>
        <w:t>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dibatasi</w:t>
      </w:r>
      <w:proofErr w:type="spellEnd"/>
      <w:r w:rsidRPr="005047FC">
        <w:rPr>
          <w:rFonts w:cs="Times New Roman"/>
          <w:szCs w:val="24"/>
        </w:rPr>
        <w:t xml:space="preserve"> oleh </w:t>
      </w: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konsentrasinya</w:t>
      </w:r>
      <w:proofErr w:type="spellEnd"/>
      <w:r w:rsidRPr="005047FC">
        <w:rPr>
          <w:rFonts w:cs="Times New Roman"/>
          <w:szCs w:val="24"/>
        </w:rPr>
        <w:t xml:space="preserve"> paling </w:t>
      </w:r>
      <w:proofErr w:type="spellStart"/>
      <w:r w:rsidRPr="005047FC">
        <w:rPr>
          <w:rFonts w:cs="Times New Roman"/>
          <w:szCs w:val="24"/>
        </w:rPr>
        <w:t>rendah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relatif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terhadap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kebutuhan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fitoplankton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meskipun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 xml:space="preserve"> lain </w:t>
      </w:r>
      <w:proofErr w:type="spellStart"/>
      <w:r w:rsidRPr="005047FC">
        <w:rPr>
          <w:rFonts w:cs="Times New Roman"/>
          <w:szCs w:val="24"/>
        </w:rPr>
        <w:t>tersedia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jumlah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melimpah</w:t>
      </w:r>
      <w:proofErr w:type="spellEnd"/>
      <w:r w:rsidRPr="005047FC">
        <w:rPr>
          <w:rFonts w:cs="Times New Roman"/>
          <w:szCs w:val="24"/>
        </w:rPr>
        <w:t xml:space="preserve">. </w:t>
      </w:r>
      <w:proofErr w:type="spellStart"/>
      <w:r w:rsidRPr="005047FC">
        <w:rPr>
          <w:rFonts w:cs="Times New Roman"/>
          <w:szCs w:val="24"/>
        </w:rPr>
        <w:t>Konsep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telah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diperluas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menjadi</w:t>
      </w:r>
      <w:proofErr w:type="spellEnd"/>
      <w:r w:rsidRPr="005047FC">
        <w:rPr>
          <w:rFonts w:cs="Times New Roman"/>
          <w:szCs w:val="24"/>
        </w:rPr>
        <w:t xml:space="preserve"> "multiple limitation" yang </w:t>
      </w:r>
      <w:proofErr w:type="spellStart"/>
      <w:r w:rsidRPr="005047FC">
        <w:rPr>
          <w:rFonts w:cs="Times New Roman"/>
          <w:szCs w:val="24"/>
        </w:rPr>
        <w:t>mengakui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bahwa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banyak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kasus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lebih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satu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menjadi</w:t>
      </w:r>
      <w:proofErr w:type="spellEnd"/>
      <w:r w:rsidRPr="005047FC">
        <w:rPr>
          <w:rFonts w:cs="Times New Roman"/>
          <w:szCs w:val="24"/>
        </w:rPr>
        <w:t xml:space="preserve"> ko-limiting, dan </w:t>
      </w:r>
      <w:proofErr w:type="spellStart"/>
      <w:r w:rsidRPr="005047FC">
        <w:rPr>
          <w:rFonts w:cs="Times New Roman"/>
          <w:szCs w:val="24"/>
        </w:rPr>
        <w:t>bahwa</w:t>
      </w:r>
      <w:proofErr w:type="spellEnd"/>
      <w:r w:rsidRPr="005047FC">
        <w:rPr>
          <w:rFonts w:cs="Times New Roman"/>
          <w:szCs w:val="24"/>
        </w:rPr>
        <w:t xml:space="preserve"> limiting factor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berubah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secara</w:t>
      </w:r>
      <w:proofErr w:type="spellEnd"/>
      <w:r w:rsidRPr="005047FC">
        <w:rPr>
          <w:rFonts w:cs="Times New Roman"/>
          <w:szCs w:val="24"/>
        </w:rPr>
        <w:t xml:space="preserve"> temporal dan spatial (Arrigo, 2005; Saito et al., 2008).</w:t>
      </w:r>
    </w:p>
    <w:p w:rsidR="005F155C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lastRenderedPageBreak/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tawar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fosfor</w:t>
      </w:r>
      <w:proofErr w:type="spellEnd"/>
      <w:r w:rsidRPr="005047FC">
        <w:rPr>
          <w:rFonts w:cs="Times New Roman"/>
          <w:szCs w:val="24"/>
        </w:rPr>
        <w:t xml:space="preserve"> (P) </w:t>
      </w:r>
      <w:proofErr w:type="spellStart"/>
      <w:r w:rsidRPr="005047FC">
        <w:rPr>
          <w:rFonts w:cs="Times New Roman"/>
          <w:szCs w:val="24"/>
        </w:rPr>
        <w:t>seringkali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menjadi</w:t>
      </w:r>
      <w:proofErr w:type="spellEnd"/>
      <w:r w:rsidRPr="005047FC">
        <w:rPr>
          <w:rFonts w:cs="Times New Roman"/>
          <w:szCs w:val="24"/>
        </w:rPr>
        <w:t xml:space="preserve"> limiting nutrient </w:t>
      </w:r>
      <w:proofErr w:type="spellStart"/>
      <w:r w:rsidRPr="005047FC">
        <w:rPr>
          <w:rFonts w:cs="Times New Roman"/>
          <w:szCs w:val="24"/>
        </w:rPr>
        <w:t>karena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konsentrasinya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sangat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rendah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kondisi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alami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sementara</w:t>
      </w:r>
      <w:proofErr w:type="spellEnd"/>
      <w:r w:rsidRPr="005047FC">
        <w:rPr>
          <w:rFonts w:cs="Times New Roman"/>
          <w:szCs w:val="24"/>
        </w:rPr>
        <w:t xml:space="preserve"> nitrogen (N) </w:t>
      </w:r>
      <w:proofErr w:type="spellStart"/>
      <w:r w:rsidRPr="005047FC">
        <w:rPr>
          <w:rFonts w:cs="Times New Roman"/>
          <w:szCs w:val="24"/>
        </w:rPr>
        <w:t>menjadi</w:t>
      </w:r>
      <w:proofErr w:type="spellEnd"/>
      <w:r w:rsidRPr="005047FC">
        <w:rPr>
          <w:rFonts w:cs="Times New Roman"/>
          <w:szCs w:val="24"/>
        </w:rPr>
        <w:t xml:space="preserve"> limiting di </w:t>
      </w:r>
      <w:proofErr w:type="spellStart"/>
      <w:r w:rsidRPr="005047FC">
        <w:rPr>
          <w:rFonts w:cs="Times New Roman"/>
          <w:szCs w:val="24"/>
        </w:rPr>
        <w:t>banyak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ekosistem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laut</w:t>
      </w:r>
      <w:proofErr w:type="spellEnd"/>
      <w:r w:rsidRPr="005047FC">
        <w:rPr>
          <w:rFonts w:cs="Times New Roman"/>
          <w:szCs w:val="24"/>
        </w:rPr>
        <w:t xml:space="preserve"> (Schindler, 1977; </w:t>
      </w:r>
      <w:proofErr w:type="spellStart"/>
      <w:r w:rsidRPr="005047FC">
        <w:rPr>
          <w:rFonts w:cs="Times New Roman"/>
          <w:szCs w:val="24"/>
        </w:rPr>
        <w:t>Hecky</w:t>
      </w:r>
      <w:proofErr w:type="spellEnd"/>
      <w:r w:rsidRPr="005047FC">
        <w:rPr>
          <w:rFonts w:cs="Times New Roman"/>
          <w:szCs w:val="24"/>
        </w:rPr>
        <w:t xml:space="preserve"> &amp; </w:t>
      </w:r>
      <w:proofErr w:type="spellStart"/>
      <w:r w:rsidRPr="005047FC">
        <w:rPr>
          <w:rFonts w:cs="Times New Roman"/>
          <w:szCs w:val="24"/>
        </w:rPr>
        <w:t>Kilham</w:t>
      </w:r>
      <w:proofErr w:type="spellEnd"/>
      <w:r w:rsidRPr="005047FC">
        <w:rPr>
          <w:rFonts w:cs="Times New Roman"/>
          <w:szCs w:val="24"/>
        </w:rPr>
        <w:t xml:space="preserve">, 1988). </w:t>
      </w:r>
      <w:proofErr w:type="spellStart"/>
      <w:r w:rsidRPr="005047FC">
        <w:rPr>
          <w:rFonts w:cs="Times New Roman"/>
          <w:szCs w:val="24"/>
        </w:rPr>
        <w:t>Namun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dikelola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baik</w:t>
      </w:r>
      <w:proofErr w:type="spellEnd"/>
      <w:r w:rsidRPr="005047FC">
        <w:rPr>
          <w:rFonts w:cs="Times New Roman"/>
          <w:szCs w:val="24"/>
        </w:rPr>
        <w:t xml:space="preserve">, limiting nutrient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dimanipulasi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melalui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strategis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mengoptimalkan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produktivitas</w:t>
      </w:r>
      <w:proofErr w:type="spellEnd"/>
      <w:r w:rsidRPr="005047FC">
        <w:rPr>
          <w:rFonts w:cs="Times New Roman"/>
          <w:szCs w:val="24"/>
        </w:rPr>
        <w:t xml:space="preserve"> primer </w:t>
      </w:r>
      <w:proofErr w:type="spellStart"/>
      <w:r w:rsidRPr="005047FC">
        <w:rPr>
          <w:rFonts w:cs="Times New Roman"/>
          <w:szCs w:val="24"/>
        </w:rPr>
        <w:t>tanpa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menyebabkan</w:t>
      </w:r>
      <w:proofErr w:type="spellEnd"/>
      <w:r w:rsidRPr="005047FC">
        <w:rPr>
          <w:rFonts w:cs="Times New Roman"/>
          <w:szCs w:val="24"/>
        </w:rPr>
        <w:t xml:space="preserve"> blooming yang </w:t>
      </w:r>
      <w:proofErr w:type="spellStart"/>
      <w:r w:rsidRPr="005047FC">
        <w:rPr>
          <w:rFonts w:cs="Times New Roman"/>
          <w:szCs w:val="24"/>
        </w:rPr>
        <w:t>berlebihan</w:t>
      </w:r>
      <w:proofErr w:type="spellEnd"/>
      <w:r w:rsidRPr="005047FC">
        <w:rPr>
          <w:rFonts w:cs="Times New Roman"/>
          <w:szCs w:val="24"/>
        </w:rPr>
        <w:t xml:space="preserve">. </w:t>
      </w:r>
      <w:proofErr w:type="spellStart"/>
      <w:r w:rsidRPr="005047FC">
        <w:rPr>
          <w:rFonts w:cs="Times New Roman"/>
          <w:szCs w:val="24"/>
        </w:rPr>
        <w:t>Rasio</w:t>
      </w:r>
      <w:proofErr w:type="spellEnd"/>
      <w:r w:rsidRPr="005047FC">
        <w:rPr>
          <w:rFonts w:cs="Times New Roman"/>
          <w:szCs w:val="24"/>
        </w:rPr>
        <w:t xml:space="preserve"> N:P (Redfield ratio) yang optimal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pertumbuhan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fitoplankton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adalah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sekitar</w:t>
      </w:r>
      <w:proofErr w:type="spellEnd"/>
      <w:r w:rsidRPr="005047FC">
        <w:rPr>
          <w:rFonts w:cs="Times New Roman"/>
          <w:szCs w:val="24"/>
        </w:rPr>
        <w:t xml:space="preserve"> 16:1 (atom) </w:t>
      </w:r>
      <w:proofErr w:type="spellStart"/>
      <w:r w:rsidRPr="005047FC">
        <w:rPr>
          <w:rFonts w:cs="Times New Roman"/>
          <w:szCs w:val="24"/>
        </w:rPr>
        <w:t>atau</w:t>
      </w:r>
      <w:proofErr w:type="spellEnd"/>
      <w:r w:rsidRPr="005047FC">
        <w:rPr>
          <w:rFonts w:cs="Times New Roman"/>
          <w:szCs w:val="24"/>
        </w:rPr>
        <w:t xml:space="preserve"> 7:1 (</w:t>
      </w:r>
      <w:proofErr w:type="spellStart"/>
      <w:r w:rsidRPr="005047FC">
        <w:rPr>
          <w:rFonts w:cs="Times New Roman"/>
          <w:szCs w:val="24"/>
        </w:rPr>
        <w:t>berat</w:t>
      </w:r>
      <w:proofErr w:type="spellEnd"/>
      <w:r w:rsidRPr="005047FC">
        <w:rPr>
          <w:rFonts w:cs="Times New Roman"/>
          <w:szCs w:val="24"/>
        </w:rPr>
        <w:t xml:space="preserve">), </w:t>
      </w:r>
      <w:proofErr w:type="spellStart"/>
      <w:r w:rsidRPr="005047FC">
        <w:rPr>
          <w:rFonts w:cs="Times New Roman"/>
          <w:szCs w:val="24"/>
        </w:rPr>
        <w:t>meskipun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rasio</w:t>
      </w:r>
      <w:proofErr w:type="spellEnd"/>
      <w:r w:rsidRPr="005047FC">
        <w:rPr>
          <w:rFonts w:cs="Times New Roman"/>
          <w:szCs w:val="24"/>
        </w:rPr>
        <w:t xml:space="preserve"> optimal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bervariasi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tergantung</w:t>
      </w:r>
      <w:proofErr w:type="spellEnd"/>
      <w:r w:rsidRPr="005047FC">
        <w:rPr>
          <w:rFonts w:cs="Times New Roman"/>
          <w:szCs w:val="24"/>
        </w:rPr>
        <w:t xml:space="preserve"> pada </w:t>
      </w:r>
      <w:proofErr w:type="spellStart"/>
      <w:r w:rsidRPr="005047FC">
        <w:rPr>
          <w:rFonts w:cs="Times New Roman"/>
          <w:szCs w:val="24"/>
        </w:rPr>
        <w:t>komposisi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spesies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fitoplankton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kondisi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lingkungan</w:t>
      </w:r>
      <w:proofErr w:type="spellEnd"/>
      <w:r w:rsidRPr="005047FC">
        <w:rPr>
          <w:rFonts w:cs="Times New Roman"/>
          <w:szCs w:val="24"/>
        </w:rPr>
        <w:t xml:space="preserve"> (Redfield, 1958; </w:t>
      </w:r>
      <w:proofErr w:type="spellStart"/>
      <w:r w:rsidRPr="005047FC">
        <w:rPr>
          <w:rFonts w:cs="Times New Roman"/>
          <w:szCs w:val="24"/>
        </w:rPr>
        <w:t>Klausmeier</w:t>
      </w:r>
      <w:proofErr w:type="spellEnd"/>
      <w:r w:rsidRPr="005047FC">
        <w:rPr>
          <w:rFonts w:cs="Times New Roman"/>
          <w:szCs w:val="24"/>
        </w:rPr>
        <w:t xml:space="preserve"> et al., 2004).</w:t>
      </w:r>
    </w:p>
    <w:p w:rsidR="005F155C" w:rsidRPr="005047FC" w:rsidRDefault="005F155C" w:rsidP="005047FC">
      <w:pPr>
        <w:spacing w:after="0"/>
        <w:jc w:val="both"/>
        <w:rPr>
          <w:rFonts w:cs="Times New Roman"/>
          <w:szCs w:val="24"/>
        </w:rPr>
      </w:pPr>
    </w:p>
    <w:p w:rsidR="005F155C" w:rsidRPr="005047FC" w:rsidRDefault="005047FC" w:rsidP="005047FC">
      <w:pPr>
        <w:pStyle w:val="Heading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47FC">
        <w:rPr>
          <w:rFonts w:ascii="Times New Roman" w:hAnsi="Times New Roman" w:cs="Times New Roman"/>
          <w:color w:val="auto"/>
          <w:sz w:val="24"/>
          <w:szCs w:val="24"/>
        </w:rPr>
        <w:t xml:space="preserve">2.2 </w:t>
      </w:r>
      <w:proofErr w:type="spellStart"/>
      <w:r w:rsidRPr="005047FC">
        <w:rPr>
          <w:rFonts w:ascii="Times New Roman" w:hAnsi="Times New Roman" w:cs="Times New Roman"/>
          <w:color w:val="auto"/>
          <w:sz w:val="24"/>
          <w:szCs w:val="24"/>
        </w:rPr>
        <w:t>Klasifikasi</w:t>
      </w:r>
      <w:proofErr w:type="spellEnd"/>
      <w:r w:rsidRPr="005047FC">
        <w:rPr>
          <w:rFonts w:ascii="Times New Roman" w:hAnsi="Times New Roman" w:cs="Times New Roman"/>
          <w:color w:val="auto"/>
          <w:sz w:val="24"/>
          <w:szCs w:val="24"/>
        </w:rPr>
        <w:t xml:space="preserve"> Status </w:t>
      </w:r>
      <w:proofErr w:type="spellStart"/>
      <w:r w:rsidRPr="005047FC">
        <w:rPr>
          <w:rFonts w:ascii="Times New Roman" w:hAnsi="Times New Roman" w:cs="Times New Roman"/>
          <w:color w:val="auto"/>
          <w:sz w:val="24"/>
          <w:szCs w:val="24"/>
        </w:rPr>
        <w:t>Trofik</w:t>
      </w:r>
      <w:proofErr w:type="spellEnd"/>
      <w:r w:rsidRPr="005047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047FC">
        <w:rPr>
          <w:rFonts w:ascii="Times New Roman" w:hAnsi="Times New Roman" w:cs="Times New Roman"/>
          <w:color w:val="auto"/>
          <w:sz w:val="24"/>
          <w:szCs w:val="24"/>
        </w:rPr>
        <w:t>Perairan</w:t>
      </w:r>
      <w:proofErr w:type="spellEnd"/>
    </w:p>
    <w:p w:rsidR="005F155C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Klasifikasi</w:t>
      </w:r>
      <w:proofErr w:type="spellEnd"/>
      <w:r w:rsidRPr="005047FC">
        <w:rPr>
          <w:rFonts w:cs="Times New Roman"/>
          <w:szCs w:val="24"/>
        </w:rPr>
        <w:t xml:space="preserve"> status </w:t>
      </w:r>
      <w:proofErr w:type="spellStart"/>
      <w:r w:rsidRPr="005047FC">
        <w:rPr>
          <w:rFonts w:cs="Times New Roman"/>
          <w:szCs w:val="24"/>
        </w:rPr>
        <w:t>trofik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merupakan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kategorisasi</w:t>
      </w:r>
      <w:proofErr w:type="spellEnd"/>
      <w:r w:rsidRPr="005047FC">
        <w:rPr>
          <w:rFonts w:cs="Times New Roman"/>
          <w:szCs w:val="24"/>
        </w:rPr>
        <w:t xml:space="preserve"> badan air </w:t>
      </w:r>
      <w:proofErr w:type="spellStart"/>
      <w:r w:rsidRPr="005047FC">
        <w:rPr>
          <w:rFonts w:cs="Times New Roman"/>
          <w:szCs w:val="24"/>
        </w:rPr>
        <w:t>berdasarkan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tingkat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kesuburan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atau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produktivitasnya</w:t>
      </w:r>
      <w:proofErr w:type="spellEnd"/>
      <w:r w:rsidRPr="005047FC">
        <w:rPr>
          <w:rFonts w:cs="Times New Roman"/>
          <w:szCs w:val="24"/>
        </w:rPr>
        <w:t xml:space="preserve">. </w:t>
      </w:r>
      <w:proofErr w:type="spellStart"/>
      <w:r w:rsidRPr="005047FC">
        <w:rPr>
          <w:rFonts w:cs="Times New Roman"/>
          <w:szCs w:val="24"/>
        </w:rPr>
        <w:t>Berbagai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klasifikasi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telah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dikembangkan</w:t>
      </w:r>
      <w:proofErr w:type="spellEnd"/>
      <w:r w:rsidRPr="005047FC">
        <w:rPr>
          <w:rFonts w:cs="Times New Roman"/>
          <w:szCs w:val="24"/>
        </w:rPr>
        <w:t xml:space="preserve"> oleh </w:t>
      </w:r>
      <w:proofErr w:type="spellStart"/>
      <w:r w:rsidRPr="005047FC">
        <w:rPr>
          <w:rFonts w:cs="Times New Roman"/>
          <w:szCs w:val="24"/>
        </w:rPr>
        <w:t>organisasi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peneliti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internasional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kriteria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sedikit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berbeda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namun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prinsip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dasar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sama</w:t>
      </w:r>
      <w:proofErr w:type="spellEnd"/>
      <w:r w:rsidRPr="005047FC">
        <w:rPr>
          <w:rFonts w:cs="Times New Roman"/>
          <w:szCs w:val="24"/>
        </w:rPr>
        <w:t xml:space="preserve">. </w:t>
      </w:r>
      <w:proofErr w:type="spellStart"/>
      <w:r w:rsidRPr="005047FC">
        <w:rPr>
          <w:rFonts w:cs="Times New Roman"/>
          <w:szCs w:val="24"/>
        </w:rPr>
        <w:t>Klasifikasi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penting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: (1) </w:t>
      </w:r>
      <w:proofErr w:type="spellStart"/>
      <w:r w:rsidRPr="005047FC">
        <w:rPr>
          <w:rFonts w:cs="Times New Roman"/>
          <w:szCs w:val="24"/>
        </w:rPr>
        <w:t>karakterisasi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ekologi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; (2) monitoring </w:t>
      </w:r>
      <w:proofErr w:type="spellStart"/>
      <w:r w:rsidRPr="005047FC">
        <w:rPr>
          <w:rFonts w:cs="Times New Roman"/>
          <w:szCs w:val="24"/>
        </w:rPr>
        <w:t>perubahan</w:t>
      </w:r>
      <w:proofErr w:type="spellEnd"/>
      <w:r w:rsidRPr="005047FC">
        <w:rPr>
          <w:rFonts w:cs="Times New Roman"/>
          <w:szCs w:val="24"/>
        </w:rPr>
        <w:t xml:space="preserve"> status </w:t>
      </w:r>
      <w:proofErr w:type="spellStart"/>
      <w:r w:rsidRPr="005047FC">
        <w:rPr>
          <w:rFonts w:cs="Times New Roman"/>
          <w:szCs w:val="24"/>
        </w:rPr>
        <w:t>trofik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akibat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aktivitas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manusia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atau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perubahan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lingkungan</w:t>
      </w:r>
      <w:proofErr w:type="spellEnd"/>
      <w:r w:rsidRPr="005047FC">
        <w:rPr>
          <w:rFonts w:cs="Times New Roman"/>
          <w:szCs w:val="24"/>
        </w:rPr>
        <w:t xml:space="preserve">; (3) </w:t>
      </w:r>
      <w:proofErr w:type="spellStart"/>
      <w:r w:rsidRPr="005047FC">
        <w:rPr>
          <w:rFonts w:cs="Times New Roman"/>
          <w:szCs w:val="24"/>
        </w:rPr>
        <w:t>penentuan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strategi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manajemen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tepat</w:t>
      </w:r>
      <w:proofErr w:type="spellEnd"/>
      <w:r w:rsidRPr="005047FC">
        <w:rPr>
          <w:rFonts w:cs="Times New Roman"/>
          <w:szCs w:val="24"/>
        </w:rPr>
        <w:t xml:space="preserve">; dan (4)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konteks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penentuan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kebutuhan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dan target </w:t>
      </w:r>
      <w:proofErr w:type="spellStart"/>
      <w:r w:rsidRPr="005047FC">
        <w:rPr>
          <w:rFonts w:cs="Times New Roman"/>
          <w:szCs w:val="24"/>
        </w:rPr>
        <w:t>produktivitas</w:t>
      </w:r>
      <w:proofErr w:type="spellEnd"/>
      <w:r w:rsidRPr="005047FC">
        <w:rPr>
          <w:rFonts w:cs="Times New Roman"/>
          <w:szCs w:val="24"/>
        </w:rPr>
        <w:t xml:space="preserve"> (Wetzel, 2001; OECD, 1982; Carlson, 1977).</w:t>
      </w:r>
    </w:p>
    <w:p w:rsidR="005F155C" w:rsidRPr="005047FC" w:rsidRDefault="005047FC" w:rsidP="005047FC">
      <w:pPr>
        <w:pStyle w:val="Heading3"/>
        <w:spacing w:before="0"/>
        <w:jc w:val="both"/>
        <w:rPr>
          <w:rFonts w:ascii="Times New Roman" w:hAnsi="Times New Roman" w:cs="Times New Roman"/>
          <w:color w:val="auto"/>
          <w:szCs w:val="24"/>
        </w:rPr>
      </w:pPr>
      <w:r w:rsidRPr="005047FC">
        <w:rPr>
          <w:rFonts w:ascii="Times New Roman" w:hAnsi="Times New Roman" w:cs="Times New Roman"/>
          <w:color w:val="auto"/>
          <w:szCs w:val="24"/>
        </w:rPr>
        <w:t xml:space="preserve">2.2.1 </w:t>
      </w:r>
      <w:proofErr w:type="spellStart"/>
      <w:r w:rsidRPr="005047FC">
        <w:rPr>
          <w:rFonts w:ascii="Times New Roman" w:hAnsi="Times New Roman" w:cs="Times New Roman"/>
          <w:color w:val="auto"/>
          <w:szCs w:val="24"/>
        </w:rPr>
        <w:t>Perairan</w:t>
      </w:r>
      <w:proofErr w:type="spellEnd"/>
      <w:r w:rsidRPr="005047FC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5047FC">
        <w:rPr>
          <w:rFonts w:ascii="Times New Roman" w:hAnsi="Times New Roman" w:cs="Times New Roman"/>
          <w:color w:val="auto"/>
          <w:szCs w:val="24"/>
        </w:rPr>
        <w:t>Oligotrofik</w:t>
      </w:r>
      <w:proofErr w:type="spellEnd"/>
    </w:p>
    <w:p w:rsidR="009A24DD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oligotrofik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adalah</w:t>
      </w:r>
      <w:proofErr w:type="spellEnd"/>
      <w:r w:rsidRPr="005047FC">
        <w:rPr>
          <w:rFonts w:cs="Times New Roman"/>
          <w:szCs w:val="24"/>
        </w:rPr>
        <w:t xml:space="preserve"> badan air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kandungan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sangat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rendah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produktivitas</w:t>
      </w:r>
      <w:proofErr w:type="spellEnd"/>
      <w:r w:rsidRPr="005047FC">
        <w:rPr>
          <w:rFonts w:cs="Times New Roman"/>
          <w:szCs w:val="24"/>
        </w:rPr>
        <w:t xml:space="preserve"> primer yang minimal, </w:t>
      </w:r>
      <w:proofErr w:type="spellStart"/>
      <w:r w:rsidRPr="005047FC">
        <w:rPr>
          <w:rFonts w:cs="Times New Roman"/>
          <w:szCs w:val="24"/>
        </w:rPr>
        <w:t>dicirikan</w:t>
      </w:r>
      <w:proofErr w:type="spellEnd"/>
      <w:r w:rsidRPr="005047FC">
        <w:rPr>
          <w:rFonts w:cs="Times New Roman"/>
          <w:szCs w:val="24"/>
        </w:rPr>
        <w:t xml:space="preserve"> oleh </w:t>
      </w:r>
      <w:proofErr w:type="spellStart"/>
      <w:r w:rsidRPr="005047FC">
        <w:rPr>
          <w:rFonts w:cs="Times New Roman"/>
          <w:szCs w:val="24"/>
        </w:rPr>
        <w:t>kejernihan</w:t>
      </w:r>
      <w:proofErr w:type="spellEnd"/>
      <w:r w:rsidRPr="005047FC">
        <w:rPr>
          <w:rFonts w:cs="Times New Roman"/>
          <w:szCs w:val="24"/>
        </w:rPr>
        <w:t xml:space="preserve"> air yang </w:t>
      </w:r>
      <w:proofErr w:type="spellStart"/>
      <w:r w:rsidRPr="005047FC">
        <w:rPr>
          <w:rFonts w:cs="Times New Roman"/>
          <w:szCs w:val="24"/>
        </w:rPr>
        <w:t>tinggi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kelimpahan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organisme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rendah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namun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keanekaragaman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tinggi</w:t>
      </w:r>
      <w:proofErr w:type="spellEnd"/>
      <w:r w:rsidRPr="005047FC">
        <w:rPr>
          <w:rFonts w:cs="Times New Roman"/>
          <w:szCs w:val="24"/>
        </w:rPr>
        <w:t xml:space="preserve"> (Wetzel, 2001; Hutchinson, 1957). </w:t>
      </w:r>
      <w:proofErr w:type="spellStart"/>
      <w:r w:rsidRPr="005047FC">
        <w:rPr>
          <w:rFonts w:cs="Times New Roman"/>
          <w:szCs w:val="24"/>
        </w:rPr>
        <w:t>Istilah</w:t>
      </w:r>
      <w:proofErr w:type="spellEnd"/>
      <w:r w:rsidRPr="005047FC">
        <w:rPr>
          <w:rFonts w:cs="Times New Roman"/>
          <w:szCs w:val="24"/>
        </w:rPr>
        <w:t xml:space="preserve"> "</w:t>
      </w:r>
      <w:proofErr w:type="spellStart"/>
      <w:r w:rsidRPr="005047FC">
        <w:rPr>
          <w:rFonts w:cs="Times New Roman"/>
          <w:szCs w:val="24"/>
        </w:rPr>
        <w:t>oligotrofik</w:t>
      </w:r>
      <w:proofErr w:type="spellEnd"/>
      <w:r w:rsidRPr="005047FC">
        <w:rPr>
          <w:rFonts w:cs="Times New Roman"/>
          <w:szCs w:val="24"/>
        </w:rPr>
        <w:t xml:space="preserve">" </w:t>
      </w:r>
      <w:proofErr w:type="spellStart"/>
      <w:r w:rsidRPr="005047FC">
        <w:rPr>
          <w:rFonts w:cs="Times New Roman"/>
          <w:szCs w:val="24"/>
        </w:rPr>
        <w:t>berasal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bahasa</w:t>
      </w:r>
      <w:proofErr w:type="spellEnd"/>
      <w:r w:rsidRPr="005047FC">
        <w:rPr>
          <w:rFonts w:cs="Times New Roman"/>
          <w:szCs w:val="24"/>
        </w:rPr>
        <w:t xml:space="preserve"> Yunani "oligos" (</w:t>
      </w:r>
      <w:proofErr w:type="spellStart"/>
      <w:r w:rsidRPr="005047FC">
        <w:rPr>
          <w:rFonts w:cs="Times New Roman"/>
          <w:szCs w:val="24"/>
        </w:rPr>
        <w:t>sedikit</w:t>
      </w:r>
      <w:proofErr w:type="spellEnd"/>
      <w:r w:rsidRPr="005047FC">
        <w:rPr>
          <w:rFonts w:cs="Times New Roman"/>
          <w:szCs w:val="24"/>
        </w:rPr>
        <w:t>) dan "</w:t>
      </w:r>
      <w:proofErr w:type="spellStart"/>
      <w:r w:rsidRPr="005047FC">
        <w:rPr>
          <w:rFonts w:cs="Times New Roman"/>
          <w:szCs w:val="24"/>
        </w:rPr>
        <w:t>trophe</w:t>
      </w:r>
      <w:proofErr w:type="spellEnd"/>
      <w:r w:rsidRPr="005047FC">
        <w:rPr>
          <w:rFonts w:cs="Times New Roman"/>
          <w:szCs w:val="24"/>
        </w:rPr>
        <w:t>" (</w:t>
      </w:r>
      <w:proofErr w:type="spellStart"/>
      <w:r w:rsidRPr="005047FC">
        <w:rPr>
          <w:rFonts w:cs="Times New Roman"/>
          <w:szCs w:val="24"/>
        </w:rPr>
        <w:t>makanan</w:t>
      </w:r>
      <w:proofErr w:type="spellEnd"/>
      <w:r w:rsidRPr="005047FC">
        <w:rPr>
          <w:rFonts w:cs="Times New Roman"/>
          <w:szCs w:val="24"/>
        </w:rPr>
        <w:t>).</w:t>
      </w:r>
    </w:p>
    <w:p w:rsidR="009A24DD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Karakteristik</w:t>
      </w:r>
      <w:proofErr w:type="spellEnd"/>
      <w:r w:rsidRPr="005047FC">
        <w:rPr>
          <w:rFonts w:cs="Times New Roman"/>
          <w:szCs w:val="24"/>
        </w:rPr>
        <w:t xml:space="preserve"> Kimia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Oligotrofik</w:t>
      </w:r>
      <w:proofErr w:type="spellEnd"/>
      <w:r w:rsidRPr="005047FC">
        <w:rPr>
          <w:rFonts w:cs="Times New Roman"/>
          <w:szCs w:val="24"/>
        </w:rPr>
        <w:t>:</w:t>
      </w:r>
    </w:p>
    <w:p w:rsidR="009A24DD" w:rsidRPr="005047FC" w:rsidRDefault="005047FC" w:rsidP="00544681">
      <w:pPr>
        <w:pStyle w:val="ListParagraph"/>
        <w:numPr>
          <w:ilvl w:val="0"/>
          <w:numId w:val="9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Konsentrasi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fosfor</w:t>
      </w:r>
      <w:proofErr w:type="spellEnd"/>
      <w:r w:rsidRPr="005047FC">
        <w:rPr>
          <w:rFonts w:cs="Times New Roman"/>
          <w:szCs w:val="24"/>
        </w:rPr>
        <w:t xml:space="preserve"> total (Total Phosphorus/TP): &lt;10 </w:t>
      </w:r>
      <w:proofErr w:type="spellStart"/>
      <w:r w:rsidRPr="005047FC">
        <w:rPr>
          <w:rFonts w:cs="Times New Roman"/>
          <w:szCs w:val="24"/>
        </w:rPr>
        <w:t>μg</w:t>
      </w:r>
      <w:proofErr w:type="spellEnd"/>
      <w:r w:rsidRPr="005047FC">
        <w:rPr>
          <w:rFonts w:cs="Times New Roman"/>
          <w:szCs w:val="24"/>
        </w:rPr>
        <w:t xml:space="preserve"> P/L (OECD, 1982)</w:t>
      </w:r>
    </w:p>
    <w:p w:rsidR="009A24DD" w:rsidRPr="005047FC" w:rsidRDefault="005047FC" w:rsidP="00544681">
      <w:pPr>
        <w:pStyle w:val="ListParagraph"/>
        <w:numPr>
          <w:ilvl w:val="0"/>
          <w:numId w:val="9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Konsentrasi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orthofosfat</w:t>
      </w:r>
      <w:proofErr w:type="spellEnd"/>
      <w:r w:rsidRPr="005047FC">
        <w:rPr>
          <w:rFonts w:cs="Times New Roman"/>
          <w:szCs w:val="24"/>
        </w:rPr>
        <w:t xml:space="preserve"> (PO₄³⁻-P): 0,003-0,010 mg/L</w:t>
      </w:r>
    </w:p>
    <w:p w:rsidR="009A24DD" w:rsidRPr="005047FC" w:rsidRDefault="005047FC" w:rsidP="00544681">
      <w:pPr>
        <w:pStyle w:val="ListParagraph"/>
        <w:numPr>
          <w:ilvl w:val="0"/>
          <w:numId w:val="9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Konsentrasi</w:t>
      </w:r>
      <w:proofErr w:type="spellEnd"/>
      <w:r w:rsidRPr="005047FC">
        <w:rPr>
          <w:rFonts w:cs="Times New Roman"/>
          <w:szCs w:val="24"/>
        </w:rPr>
        <w:t xml:space="preserve"> nitrogen total (Total Nitrogen/TN): &lt;350 </w:t>
      </w:r>
      <w:proofErr w:type="spellStart"/>
      <w:r w:rsidRPr="005047FC">
        <w:rPr>
          <w:rFonts w:cs="Times New Roman"/>
          <w:szCs w:val="24"/>
        </w:rPr>
        <w:t>μg</w:t>
      </w:r>
      <w:proofErr w:type="spellEnd"/>
      <w:r w:rsidRPr="005047FC">
        <w:rPr>
          <w:rFonts w:cs="Times New Roman"/>
          <w:szCs w:val="24"/>
        </w:rPr>
        <w:t xml:space="preserve"> N/L</w:t>
      </w:r>
    </w:p>
    <w:p w:rsidR="009A24DD" w:rsidRPr="005047FC" w:rsidRDefault="005047FC" w:rsidP="00544681">
      <w:pPr>
        <w:pStyle w:val="ListParagraph"/>
        <w:numPr>
          <w:ilvl w:val="0"/>
          <w:numId w:val="9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Konsentrasi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nitrat</w:t>
      </w:r>
      <w:proofErr w:type="spellEnd"/>
      <w:r w:rsidRPr="005047FC">
        <w:rPr>
          <w:rFonts w:cs="Times New Roman"/>
          <w:szCs w:val="24"/>
        </w:rPr>
        <w:t xml:space="preserve"> (NO₃⁻-N): &lt;0,2 mg/L</w:t>
      </w:r>
    </w:p>
    <w:p w:rsidR="009A24DD" w:rsidRPr="005047FC" w:rsidRDefault="005047FC" w:rsidP="00544681">
      <w:pPr>
        <w:pStyle w:val="ListParagraph"/>
        <w:numPr>
          <w:ilvl w:val="0"/>
          <w:numId w:val="9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Rasio</w:t>
      </w:r>
      <w:proofErr w:type="spellEnd"/>
      <w:r w:rsidRPr="005047FC">
        <w:rPr>
          <w:rFonts w:cs="Times New Roman"/>
          <w:szCs w:val="24"/>
        </w:rPr>
        <w:t xml:space="preserve"> N:P: </w:t>
      </w:r>
      <w:proofErr w:type="spellStart"/>
      <w:r w:rsidRPr="005047FC">
        <w:rPr>
          <w:rFonts w:cs="Times New Roman"/>
          <w:szCs w:val="24"/>
        </w:rPr>
        <w:t>Sering</w:t>
      </w:r>
      <w:proofErr w:type="spellEnd"/>
      <w:r w:rsidRPr="005047FC">
        <w:rPr>
          <w:rFonts w:cs="Times New Roman"/>
          <w:szCs w:val="24"/>
        </w:rPr>
        <w:t xml:space="preserve"> &gt;20:1, </w:t>
      </w:r>
      <w:proofErr w:type="spellStart"/>
      <w:r w:rsidRPr="005047FC">
        <w:rPr>
          <w:rFonts w:cs="Times New Roman"/>
          <w:szCs w:val="24"/>
        </w:rPr>
        <w:t>mengindikasikan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limitasi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fosfor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kuat</w:t>
      </w:r>
      <w:proofErr w:type="spellEnd"/>
    </w:p>
    <w:p w:rsidR="009A24DD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lastRenderedPageBreak/>
        <w:t>Karakteristik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Biologi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Oligotrofik</w:t>
      </w:r>
      <w:proofErr w:type="spellEnd"/>
      <w:r w:rsidRPr="005047FC">
        <w:rPr>
          <w:rFonts w:cs="Times New Roman"/>
          <w:szCs w:val="24"/>
        </w:rPr>
        <w:t>:</w:t>
      </w:r>
    </w:p>
    <w:p w:rsidR="009A24DD" w:rsidRPr="005047FC" w:rsidRDefault="005047FC" w:rsidP="00544681">
      <w:pPr>
        <w:pStyle w:val="ListParagraph"/>
        <w:numPr>
          <w:ilvl w:val="0"/>
          <w:numId w:val="10"/>
        </w:numPr>
        <w:tabs>
          <w:tab w:val="left" w:pos="720"/>
        </w:tabs>
        <w:spacing w:after="0"/>
        <w:ind w:hanging="72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Konsentrasi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klorofil</w:t>
      </w:r>
      <w:proofErr w:type="spellEnd"/>
      <w:r w:rsidRPr="005047FC">
        <w:rPr>
          <w:rFonts w:cs="Times New Roman"/>
          <w:szCs w:val="24"/>
        </w:rPr>
        <w:t xml:space="preserve">-a: &lt;2,5 </w:t>
      </w:r>
      <w:proofErr w:type="spellStart"/>
      <w:r w:rsidRPr="005047FC">
        <w:rPr>
          <w:rFonts w:cs="Times New Roman"/>
          <w:szCs w:val="24"/>
        </w:rPr>
        <w:t>μg</w:t>
      </w:r>
      <w:proofErr w:type="spellEnd"/>
      <w:r w:rsidRPr="005047FC">
        <w:rPr>
          <w:rFonts w:cs="Times New Roman"/>
          <w:szCs w:val="24"/>
        </w:rPr>
        <w:t>/L (OECD, 1982)</w:t>
      </w:r>
    </w:p>
    <w:p w:rsidR="009A24DD" w:rsidRPr="005047FC" w:rsidRDefault="005047FC" w:rsidP="00544681">
      <w:pPr>
        <w:pStyle w:val="ListParagraph"/>
        <w:numPr>
          <w:ilvl w:val="0"/>
          <w:numId w:val="10"/>
        </w:numPr>
        <w:tabs>
          <w:tab w:val="left" w:pos="720"/>
        </w:tabs>
        <w:spacing w:after="0"/>
        <w:ind w:hanging="72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Kelimpahan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fitoplankton</w:t>
      </w:r>
      <w:proofErr w:type="spellEnd"/>
      <w:r w:rsidRPr="005047FC">
        <w:rPr>
          <w:rFonts w:cs="Times New Roman"/>
          <w:szCs w:val="24"/>
        </w:rPr>
        <w:t xml:space="preserve">: 0-2.000 </w:t>
      </w:r>
      <w:proofErr w:type="spellStart"/>
      <w:r w:rsidRPr="005047FC">
        <w:rPr>
          <w:rFonts w:cs="Times New Roman"/>
          <w:szCs w:val="24"/>
        </w:rPr>
        <w:t>sel</w:t>
      </w:r>
      <w:proofErr w:type="spellEnd"/>
      <w:r w:rsidRPr="005047FC">
        <w:rPr>
          <w:rFonts w:cs="Times New Roman"/>
          <w:szCs w:val="24"/>
        </w:rPr>
        <w:t xml:space="preserve">/mL </w:t>
      </w:r>
      <w:proofErr w:type="spellStart"/>
      <w:r w:rsidRPr="005047FC">
        <w:rPr>
          <w:rFonts w:cs="Times New Roman"/>
          <w:szCs w:val="24"/>
        </w:rPr>
        <w:t>atau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individu</w:t>
      </w:r>
      <w:proofErr w:type="spellEnd"/>
      <w:r w:rsidRPr="005047FC">
        <w:rPr>
          <w:rFonts w:cs="Times New Roman"/>
          <w:szCs w:val="24"/>
        </w:rPr>
        <w:t>/liter</w:t>
      </w:r>
    </w:p>
    <w:p w:rsidR="009A24DD" w:rsidRPr="005047FC" w:rsidRDefault="005047FC" w:rsidP="00544681">
      <w:pPr>
        <w:pStyle w:val="ListParagraph"/>
        <w:numPr>
          <w:ilvl w:val="0"/>
          <w:numId w:val="10"/>
        </w:numPr>
        <w:tabs>
          <w:tab w:val="left" w:pos="720"/>
        </w:tabs>
        <w:spacing w:after="0"/>
        <w:ind w:hanging="72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Produktivitas</w:t>
      </w:r>
      <w:proofErr w:type="spellEnd"/>
      <w:r w:rsidRPr="005047FC">
        <w:rPr>
          <w:rFonts w:cs="Times New Roman"/>
          <w:szCs w:val="24"/>
        </w:rPr>
        <w:t xml:space="preserve"> primer </w:t>
      </w:r>
      <w:proofErr w:type="spellStart"/>
      <w:r w:rsidRPr="005047FC">
        <w:rPr>
          <w:rFonts w:cs="Times New Roman"/>
          <w:szCs w:val="24"/>
        </w:rPr>
        <w:t>bersih</w:t>
      </w:r>
      <w:proofErr w:type="spellEnd"/>
      <w:r w:rsidRPr="005047FC">
        <w:rPr>
          <w:rFonts w:cs="Times New Roman"/>
          <w:szCs w:val="24"/>
        </w:rPr>
        <w:t>: &lt;50 g C/m²/</w:t>
      </w:r>
      <w:proofErr w:type="spellStart"/>
      <w:r w:rsidRPr="005047FC">
        <w:rPr>
          <w:rFonts w:cs="Times New Roman"/>
          <w:szCs w:val="24"/>
        </w:rPr>
        <w:t>tahun</w:t>
      </w:r>
      <w:proofErr w:type="spellEnd"/>
    </w:p>
    <w:p w:rsidR="009A24DD" w:rsidRPr="005047FC" w:rsidRDefault="005047FC" w:rsidP="00544681">
      <w:pPr>
        <w:pStyle w:val="ListParagraph"/>
        <w:numPr>
          <w:ilvl w:val="0"/>
          <w:numId w:val="10"/>
        </w:numPr>
        <w:tabs>
          <w:tab w:val="left" w:pos="720"/>
        </w:tabs>
        <w:spacing w:after="0"/>
        <w:ind w:hanging="72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Biomassa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fitoplankton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rendah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dominasi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flagellata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kecil</w:t>
      </w:r>
      <w:proofErr w:type="spellEnd"/>
    </w:p>
    <w:p w:rsidR="009A24DD" w:rsidRPr="005047FC" w:rsidRDefault="005047FC" w:rsidP="00544681">
      <w:pPr>
        <w:pStyle w:val="ListParagraph"/>
        <w:numPr>
          <w:ilvl w:val="0"/>
          <w:numId w:val="10"/>
        </w:numPr>
        <w:tabs>
          <w:tab w:val="left" w:pos="720"/>
        </w:tabs>
        <w:spacing w:after="0"/>
        <w:ind w:hanging="72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Keanekaragaman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spesies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tinggi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struktur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komunitas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kompleks</w:t>
      </w:r>
      <w:proofErr w:type="spellEnd"/>
    </w:p>
    <w:p w:rsidR="00AB2A95" w:rsidRPr="005047FC" w:rsidRDefault="005047FC" w:rsidP="00544681">
      <w:pPr>
        <w:pStyle w:val="ListParagraph"/>
        <w:numPr>
          <w:ilvl w:val="0"/>
          <w:numId w:val="10"/>
        </w:numPr>
        <w:tabs>
          <w:tab w:val="left" w:pos="720"/>
        </w:tabs>
        <w:spacing w:after="0"/>
        <w:ind w:hanging="72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Rantai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makanan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panjang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efisiensi</w:t>
      </w:r>
      <w:proofErr w:type="spellEnd"/>
      <w:r w:rsidRPr="005047FC">
        <w:rPr>
          <w:rFonts w:cs="Times New Roman"/>
          <w:szCs w:val="24"/>
        </w:rPr>
        <w:t xml:space="preserve"> transfer </w:t>
      </w:r>
      <w:proofErr w:type="spellStart"/>
      <w:r w:rsidRPr="005047FC">
        <w:rPr>
          <w:rFonts w:cs="Times New Roman"/>
          <w:szCs w:val="24"/>
        </w:rPr>
        <w:t>energi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rendah</w:t>
      </w:r>
      <w:proofErr w:type="spellEnd"/>
    </w:p>
    <w:p w:rsidR="00AB2A95" w:rsidRPr="005047FC" w:rsidRDefault="005047FC" w:rsidP="005047FC">
      <w:pPr>
        <w:tabs>
          <w:tab w:val="left" w:pos="720"/>
        </w:tabs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Karakteristik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Fisik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Oligotrofik</w:t>
      </w:r>
      <w:proofErr w:type="spellEnd"/>
      <w:r w:rsidRPr="005047FC">
        <w:rPr>
          <w:rFonts w:cs="Times New Roman"/>
          <w:szCs w:val="24"/>
        </w:rPr>
        <w:t>:</w:t>
      </w:r>
    </w:p>
    <w:p w:rsidR="00AB2A95" w:rsidRPr="005047FC" w:rsidRDefault="005047FC" w:rsidP="00544681">
      <w:pPr>
        <w:pStyle w:val="ListParagraph"/>
        <w:numPr>
          <w:ilvl w:val="0"/>
          <w:numId w:val="11"/>
        </w:numPr>
        <w:tabs>
          <w:tab w:val="left" w:pos="720"/>
        </w:tabs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Kecerahan</w:t>
      </w:r>
      <w:proofErr w:type="spellEnd"/>
      <w:r w:rsidRPr="005047FC">
        <w:rPr>
          <w:rFonts w:cs="Times New Roman"/>
          <w:szCs w:val="24"/>
        </w:rPr>
        <w:t xml:space="preserve"> air (Secchi depth): &gt;</w:t>
      </w:r>
      <w:proofErr w:type="gramStart"/>
      <w:r w:rsidRPr="005047FC">
        <w:rPr>
          <w:rFonts w:cs="Times New Roman"/>
          <w:szCs w:val="24"/>
        </w:rPr>
        <w:t>4 meter</w:t>
      </w:r>
      <w:proofErr w:type="gram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hingga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dasar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danau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</w:p>
    <w:p w:rsidR="00AB2A95" w:rsidRPr="005047FC" w:rsidRDefault="005047FC" w:rsidP="00544681">
      <w:pPr>
        <w:pStyle w:val="ListParagraph"/>
        <w:numPr>
          <w:ilvl w:val="0"/>
          <w:numId w:val="11"/>
        </w:numPr>
        <w:tabs>
          <w:tab w:val="left" w:pos="720"/>
        </w:tabs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Warna</w:t>
      </w:r>
      <w:proofErr w:type="spellEnd"/>
      <w:r w:rsidRPr="005047FC">
        <w:rPr>
          <w:rFonts w:cs="Times New Roman"/>
          <w:szCs w:val="24"/>
        </w:rPr>
        <w:t xml:space="preserve"> air: </w:t>
      </w:r>
      <w:proofErr w:type="spellStart"/>
      <w:r w:rsidRPr="005047FC">
        <w:rPr>
          <w:rFonts w:cs="Times New Roman"/>
          <w:szCs w:val="24"/>
        </w:rPr>
        <w:t>Biru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jernih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transparansi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sangat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tinggi</w:t>
      </w:r>
      <w:proofErr w:type="spellEnd"/>
    </w:p>
    <w:p w:rsidR="00AB2A95" w:rsidRPr="005047FC" w:rsidRDefault="005047FC" w:rsidP="00544681">
      <w:pPr>
        <w:pStyle w:val="ListParagraph"/>
        <w:numPr>
          <w:ilvl w:val="0"/>
          <w:numId w:val="11"/>
        </w:numPr>
        <w:tabs>
          <w:tab w:val="left" w:pos="720"/>
        </w:tabs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Turbiditas</w:t>
      </w:r>
      <w:proofErr w:type="spellEnd"/>
      <w:r w:rsidRPr="005047FC">
        <w:rPr>
          <w:rFonts w:cs="Times New Roman"/>
          <w:szCs w:val="24"/>
        </w:rPr>
        <w:t>: &lt;5 NTU (Nephelometric Turbidity Units)</w:t>
      </w:r>
    </w:p>
    <w:p w:rsidR="00AB2A95" w:rsidRPr="005047FC" w:rsidRDefault="005047FC" w:rsidP="00544681">
      <w:pPr>
        <w:pStyle w:val="ListParagraph"/>
        <w:numPr>
          <w:ilvl w:val="0"/>
          <w:numId w:val="11"/>
        </w:numPr>
        <w:tabs>
          <w:tab w:val="left" w:pos="720"/>
        </w:tabs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Penetrasi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cahaya</w:t>
      </w:r>
      <w:proofErr w:type="spellEnd"/>
      <w:r w:rsidRPr="005047FC">
        <w:rPr>
          <w:rFonts w:cs="Times New Roman"/>
          <w:szCs w:val="24"/>
        </w:rPr>
        <w:t xml:space="preserve">: Zona </w:t>
      </w:r>
      <w:proofErr w:type="spellStart"/>
      <w:r w:rsidRPr="005047FC">
        <w:rPr>
          <w:rFonts w:cs="Times New Roman"/>
          <w:szCs w:val="24"/>
        </w:rPr>
        <w:t>fotik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mencapai</w:t>
      </w:r>
      <w:proofErr w:type="spellEnd"/>
      <w:r w:rsidRPr="005047FC">
        <w:rPr>
          <w:rFonts w:cs="Times New Roman"/>
          <w:szCs w:val="24"/>
        </w:rPr>
        <w:t xml:space="preserve"> &gt;20 meter</w:t>
      </w:r>
    </w:p>
    <w:p w:rsidR="00AB2A95" w:rsidRPr="005047FC" w:rsidRDefault="005047FC" w:rsidP="00544681">
      <w:pPr>
        <w:pStyle w:val="ListParagraph"/>
        <w:numPr>
          <w:ilvl w:val="0"/>
          <w:numId w:val="11"/>
        </w:numPr>
        <w:tabs>
          <w:tab w:val="left" w:pos="720"/>
        </w:tabs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Thermal stratification: </w:t>
      </w:r>
      <w:proofErr w:type="spellStart"/>
      <w:r w:rsidRPr="005047FC">
        <w:rPr>
          <w:rFonts w:cs="Times New Roman"/>
          <w:szCs w:val="24"/>
        </w:rPr>
        <w:t>Jelas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stabil</w:t>
      </w:r>
      <w:proofErr w:type="spellEnd"/>
      <w:r w:rsidRPr="005047FC">
        <w:rPr>
          <w:rFonts w:cs="Times New Roman"/>
          <w:szCs w:val="24"/>
        </w:rPr>
        <w:t xml:space="preserve"> di </w:t>
      </w:r>
      <w:proofErr w:type="spellStart"/>
      <w:r w:rsidRPr="005047FC">
        <w:rPr>
          <w:rFonts w:cs="Times New Roman"/>
          <w:szCs w:val="24"/>
        </w:rPr>
        <w:t>danau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</w:p>
    <w:p w:rsidR="00AB2A95" w:rsidRPr="005047FC" w:rsidRDefault="00AB2A95" w:rsidP="005047FC">
      <w:pPr>
        <w:tabs>
          <w:tab w:val="left" w:pos="720"/>
        </w:tabs>
        <w:spacing w:after="0"/>
        <w:jc w:val="both"/>
        <w:rPr>
          <w:rFonts w:cs="Times New Roman"/>
          <w:szCs w:val="24"/>
        </w:rPr>
      </w:pPr>
    </w:p>
    <w:p w:rsidR="00AB2A95" w:rsidRPr="005047FC" w:rsidRDefault="005047FC" w:rsidP="005047FC">
      <w:pPr>
        <w:tabs>
          <w:tab w:val="left" w:pos="720"/>
        </w:tabs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oligotrofik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umumnya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ditemukan</w:t>
      </w:r>
      <w:proofErr w:type="spellEnd"/>
      <w:r w:rsidRPr="005047FC">
        <w:rPr>
          <w:rFonts w:cs="Times New Roman"/>
          <w:szCs w:val="24"/>
        </w:rPr>
        <w:t xml:space="preserve"> di </w:t>
      </w:r>
      <w:proofErr w:type="spellStart"/>
      <w:r w:rsidRPr="005047FC">
        <w:rPr>
          <w:rFonts w:cs="Times New Roman"/>
          <w:szCs w:val="24"/>
        </w:rPr>
        <w:t>danau-danau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pegunungan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watershed yang </w:t>
      </w:r>
      <w:proofErr w:type="spellStart"/>
      <w:r w:rsidRPr="005047FC">
        <w:rPr>
          <w:rFonts w:cs="Times New Roman"/>
          <w:szCs w:val="24"/>
        </w:rPr>
        <w:t>tidak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terganggu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danau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glasial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batuan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dasar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granitik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atau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basaltik</w:t>
      </w:r>
      <w:proofErr w:type="spellEnd"/>
      <w:r w:rsidRPr="005047FC">
        <w:rPr>
          <w:rFonts w:cs="Times New Roman"/>
          <w:szCs w:val="24"/>
        </w:rPr>
        <w:t xml:space="preserve"> yang miskin </w:t>
      </w: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danau</w:t>
      </w:r>
      <w:proofErr w:type="spellEnd"/>
      <w:r w:rsidRPr="005047FC">
        <w:rPr>
          <w:rFonts w:cs="Times New Roman"/>
          <w:szCs w:val="24"/>
        </w:rPr>
        <w:t xml:space="preserve"> volcanic crater di </w:t>
      </w:r>
      <w:proofErr w:type="spellStart"/>
      <w:r w:rsidRPr="005047FC">
        <w:rPr>
          <w:rFonts w:cs="Times New Roman"/>
          <w:szCs w:val="24"/>
        </w:rPr>
        <w:t>daerah</w:t>
      </w:r>
      <w:proofErr w:type="spellEnd"/>
      <w:r w:rsidRPr="005047FC">
        <w:rPr>
          <w:rFonts w:cs="Times New Roman"/>
          <w:szCs w:val="24"/>
        </w:rPr>
        <w:t xml:space="preserve"> remote, dan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laut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lepas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jauh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daratan</w:t>
      </w:r>
      <w:proofErr w:type="spellEnd"/>
      <w:r w:rsidRPr="005047FC">
        <w:rPr>
          <w:rFonts w:cs="Times New Roman"/>
          <w:szCs w:val="24"/>
        </w:rPr>
        <w:t xml:space="preserve"> dan upwelling zones (</w:t>
      </w:r>
      <w:proofErr w:type="spellStart"/>
      <w:r w:rsidRPr="005047FC">
        <w:rPr>
          <w:rFonts w:cs="Times New Roman"/>
          <w:szCs w:val="24"/>
        </w:rPr>
        <w:t>Dodds</w:t>
      </w:r>
      <w:proofErr w:type="spellEnd"/>
      <w:r w:rsidRPr="005047FC">
        <w:rPr>
          <w:rFonts w:cs="Times New Roman"/>
          <w:szCs w:val="24"/>
        </w:rPr>
        <w:t xml:space="preserve"> &amp; Whiles, 2020; Wetzel, 2001). </w:t>
      </w:r>
      <w:proofErr w:type="spellStart"/>
      <w:r w:rsidRPr="005047FC">
        <w:rPr>
          <w:rFonts w:cs="Times New Roman"/>
          <w:szCs w:val="24"/>
        </w:rPr>
        <w:t>Contoh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klasik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danau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oligotrofik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termasuk</w:t>
      </w:r>
      <w:proofErr w:type="spellEnd"/>
      <w:r w:rsidRPr="005047FC">
        <w:rPr>
          <w:rFonts w:cs="Times New Roman"/>
          <w:szCs w:val="24"/>
        </w:rPr>
        <w:t xml:space="preserve"> Lake Tahoe di California-Nevada USA, Lake Baikal di Siberia </w:t>
      </w:r>
      <w:proofErr w:type="spellStart"/>
      <w:r w:rsidRPr="005047FC">
        <w:rPr>
          <w:rFonts w:cs="Times New Roman"/>
          <w:szCs w:val="24"/>
        </w:rPr>
        <w:t>Rusia</w:t>
      </w:r>
      <w:proofErr w:type="spellEnd"/>
      <w:r w:rsidRPr="005047FC">
        <w:rPr>
          <w:rFonts w:cs="Times New Roman"/>
          <w:szCs w:val="24"/>
        </w:rPr>
        <w:t xml:space="preserve">, Crater Lake di Oregon USA, dan </w:t>
      </w:r>
      <w:proofErr w:type="spellStart"/>
      <w:r w:rsidRPr="005047FC">
        <w:rPr>
          <w:rFonts w:cs="Times New Roman"/>
          <w:szCs w:val="24"/>
        </w:rPr>
        <w:t>beberapa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danau</w:t>
      </w:r>
      <w:proofErr w:type="spellEnd"/>
      <w:r w:rsidRPr="005047FC">
        <w:rPr>
          <w:rFonts w:cs="Times New Roman"/>
          <w:szCs w:val="24"/>
        </w:rPr>
        <w:t xml:space="preserve"> alpine di Swiss dan Austria.</w:t>
      </w:r>
    </w:p>
    <w:p w:rsidR="00AB2A95" w:rsidRPr="005047FC" w:rsidRDefault="005047FC" w:rsidP="005047FC">
      <w:pPr>
        <w:tabs>
          <w:tab w:val="left" w:pos="720"/>
        </w:tabs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Konteks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>:</w:t>
      </w:r>
    </w:p>
    <w:p w:rsidR="00AB2A95" w:rsidRPr="005047FC" w:rsidRDefault="005047FC" w:rsidP="005047FC">
      <w:pPr>
        <w:tabs>
          <w:tab w:val="left" w:pos="720"/>
        </w:tabs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Kolam </w:t>
      </w:r>
      <w:proofErr w:type="spellStart"/>
      <w:r w:rsidRPr="005047FC">
        <w:rPr>
          <w:rFonts w:cs="Times New Roman"/>
          <w:szCs w:val="24"/>
        </w:rPr>
        <w:t>atau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berstatus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oligotrofik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memerlukan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intensif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terukur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meningkatkan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produktivitas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hingga</w:t>
      </w:r>
      <w:proofErr w:type="spellEnd"/>
      <w:r w:rsidRPr="005047FC">
        <w:rPr>
          <w:rFonts w:cs="Times New Roman"/>
          <w:szCs w:val="24"/>
        </w:rPr>
        <w:t xml:space="preserve"> level yang </w:t>
      </w:r>
      <w:proofErr w:type="spellStart"/>
      <w:r w:rsidRPr="005047FC">
        <w:rPr>
          <w:rFonts w:cs="Times New Roman"/>
          <w:szCs w:val="24"/>
        </w:rPr>
        <w:t>ekonomis</w:t>
      </w:r>
      <w:proofErr w:type="spellEnd"/>
      <w:r w:rsidRPr="005047FC">
        <w:rPr>
          <w:rFonts w:cs="Times New Roman"/>
          <w:szCs w:val="24"/>
        </w:rPr>
        <w:t xml:space="preserve">. </w:t>
      </w:r>
      <w:proofErr w:type="spellStart"/>
      <w:r w:rsidRPr="005047FC">
        <w:rPr>
          <w:rFonts w:cs="Times New Roman"/>
          <w:szCs w:val="24"/>
        </w:rPr>
        <w:t>Penelitian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klasik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kontemporer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menunjukkan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bahwa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oligotrofik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meningkatkan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produksi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hingga</w:t>
      </w:r>
      <w:proofErr w:type="spellEnd"/>
      <w:r w:rsidRPr="005047FC">
        <w:rPr>
          <w:rFonts w:cs="Times New Roman"/>
          <w:szCs w:val="24"/>
        </w:rPr>
        <w:t xml:space="preserve"> 4-5 kali </w:t>
      </w:r>
      <w:proofErr w:type="spellStart"/>
      <w:r w:rsidRPr="005047FC">
        <w:rPr>
          <w:rFonts w:cs="Times New Roman"/>
          <w:szCs w:val="24"/>
        </w:rPr>
        <w:t>lipat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dibandingkan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kondisi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tanpa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(Boyd &amp; Tucker, 2014; </w:t>
      </w:r>
      <w:proofErr w:type="spellStart"/>
      <w:r w:rsidRPr="005047FC">
        <w:rPr>
          <w:rFonts w:cs="Times New Roman"/>
          <w:szCs w:val="24"/>
        </w:rPr>
        <w:t>Subarijanti</w:t>
      </w:r>
      <w:proofErr w:type="spellEnd"/>
      <w:r w:rsidRPr="005047FC">
        <w:rPr>
          <w:rFonts w:cs="Times New Roman"/>
          <w:szCs w:val="24"/>
        </w:rPr>
        <w:t xml:space="preserve">, 1990). </w:t>
      </w:r>
      <w:proofErr w:type="spellStart"/>
      <w:r w:rsidRPr="005047FC">
        <w:rPr>
          <w:rFonts w:cs="Times New Roman"/>
          <w:szCs w:val="24"/>
        </w:rPr>
        <w:t>Namun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kolam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oligotrofik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memiliki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beberapa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keuntungan</w:t>
      </w:r>
      <w:proofErr w:type="spellEnd"/>
      <w:r w:rsidRPr="005047FC">
        <w:rPr>
          <w:rFonts w:cs="Times New Roman"/>
          <w:szCs w:val="24"/>
        </w:rPr>
        <w:t xml:space="preserve">: (1) baseline </w:t>
      </w:r>
      <w:proofErr w:type="spellStart"/>
      <w:r w:rsidRPr="005047FC">
        <w:rPr>
          <w:rFonts w:cs="Times New Roman"/>
          <w:szCs w:val="24"/>
        </w:rPr>
        <w:t>kualitas</w:t>
      </w:r>
      <w:proofErr w:type="spellEnd"/>
      <w:r w:rsidRPr="005047FC">
        <w:rPr>
          <w:rFonts w:cs="Times New Roman"/>
          <w:szCs w:val="24"/>
        </w:rPr>
        <w:t xml:space="preserve"> air yang excellent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DO </w:t>
      </w:r>
      <w:proofErr w:type="spellStart"/>
      <w:r w:rsidRPr="005047FC">
        <w:rPr>
          <w:rFonts w:cs="Times New Roman"/>
          <w:szCs w:val="24"/>
        </w:rPr>
        <w:t>tinggi</w:t>
      </w:r>
      <w:proofErr w:type="spellEnd"/>
      <w:r w:rsidRPr="005047FC">
        <w:rPr>
          <w:rFonts w:cs="Times New Roman"/>
          <w:szCs w:val="24"/>
        </w:rPr>
        <w:t xml:space="preserve">; (2) </w:t>
      </w:r>
      <w:proofErr w:type="spellStart"/>
      <w:r w:rsidRPr="005047FC">
        <w:rPr>
          <w:rFonts w:cs="Times New Roman"/>
          <w:szCs w:val="24"/>
        </w:rPr>
        <w:t>risiko</w:t>
      </w:r>
      <w:proofErr w:type="spellEnd"/>
      <w:r w:rsidRPr="005047FC">
        <w:rPr>
          <w:rFonts w:cs="Times New Roman"/>
          <w:szCs w:val="24"/>
        </w:rPr>
        <w:t xml:space="preserve"> blooming yang </w:t>
      </w:r>
      <w:proofErr w:type="spellStart"/>
      <w:r w:rsidRPr="005047FC">
        <w:rPr>
          <w:rFonts w:cs="Times New Roman"/>
          <w:szCs w:val="24"/>
        </w:rPr>
        <w:t>rendah</w:t>
      </w:r>
      <w:proofErr w:type="spellEnd"/>
      <w:r w:rsidRPr="005047FC">
        <w:rPr>
          <w:rFonts w:cs="Times New Roman"/>
          <w:szCs w:val="24"/>
        </w:rPr>
        <w:t xml:space="preserve">; (3) buffer capacity yang </w:t>
      </w:r>
      <w:proofErr w:type="spellStart"/>
      <w:r w:rsidRPr="005047FC">
        <w:rPr>
          <w:rFonts w:cs="Times New Roman"/>
          <w:szCs w:val="24"/>
        </w:rPr>
        <w:t>baik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terhadap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perubahan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kualitas</w:t>
      </w:r>
      <w:proofErr w:type="spellEnd"/>
      <w:r w:rsidRPr="005047FC">
        <w:rPr>
          <w:rFonts w:cs="Times New Roman"/>
          <w:szCs w:val="24"/>
        </w:rPr>
        <w:t xml:space="preserve"> air; dan (4) starting point yang </w:t>
      </w:r>
      <w:proofErr w:type="spellStart"/>
      <w:r w:rsidRPr="005047FC">
        <w:rPr>
          <w:rFonts w:cs="Times New Roman"/>
          <w:szCs w:val="24"/>
        </w:rPr>
        <w:t>baik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implementasi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strategi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yang controlled dan predictable.</w:t>
      </w:r>
    </w:p>
    <w:p w:rsidR="00AB2A95" w:rsidRPr="005047FC" w:rsidRDefault="00AB2A95" w:rsidP="005047FC">
      <w:pPr>
        <w:tabs>
          <w:tab w:val="left" w:pos="720"/>
        </w:tabs>
        <w:spacing w:after="0"/>
        <w:jc w:val="both"/>
        <w:rPr>
          <w:rFonts w:cs="Times New Roman"/>
          <w:szCs w:val="24"/>
        </w:rPr>
      </w:pPr>
    </w:p>
    <w:p w:rsidR="005F155C" w:rsidRPr="005047FC" w:rsidRDefault="005047FC" w:rsidP="005047FC">
      <w:pPr>
        <w:tabs>
          <w:tab w:val="left" w:pos="720"/>
        </w:tabs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b/>
          <w:szCs w:val="24"/>
        </w:rPr>
        <w:t xml:space="preserve">2.2.2 </w:t>
      </w:r>
      <w:proofErr w:type="spellStart"/>
      <w:r w:rsidRPr="005047FC">
        <w:rPr>
          <w:rFonts w:cs="Times New Roman"/>
          <w:b/>
          <w:szCs w:val="24"/>
        </w:rPr>
        <w:t>Perairan</w:t>
      </w:r>
      <w:proofErr w:type="spellEnd"/>
      <w:r w:rsidRPr="005047FC">
        <w:rPr>
          <w:rFonts w:cs="Times New Roman"/>
          <w:b/>
          <w:szCs w:val="24"/>
        </w:rPr>
        <w:t xml:space="preserve"> </w:t>
      </w:r>
      <w:proofErr w:type="spellStart"/>
      <w:r w:rsidRPr="005047FC">
        <w:rPr>
          <w:rFonts w:cs="Times New Roman"/>
          <w:b/>
          <w:szCs w:val="24"/>
        </w:rPr>
        <w:t>Mesotrofik</w:t>
      </w:r>
      <w:proofErr w:type="spellEnd"/>
    </w:p>
    <w:p w:rsidR="00AB2A95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lastRenderedPageBreak/>
        <w:t>Perairan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mesotrofik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merupakan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kondisi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peralihan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atau</w:t>
      </w:r>
      <w:proofErr w:type="spellEnd"/>
      <w:r w:rsidRPr="005047FC">
        <w:rPr>
          <w:rFonts w:cs="Times New Roman"/>
          <w:szCs w:val="24"/>
        </w:rPr>
        <w:t xml:space="preserve"> intermediate </w:t>
      </w:r>
      <w:proofErr w:type="spellStart"/>
      <w:r w:rsidRPr="005047FC">
        <w:rPr>
          <w:rFonts w:cs="Times New Roman"/>
          <w:szCs w:val="24"/>
        </w:rPr>
        <w:t>antara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oligotrofik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eutrofik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tingkat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kesuburan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sedang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produktivitas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moderat</w:t>
      </w:r>
      <w:proofErr w:type="spellEnd"/>
      <w:r w:rsidRPr="005047FC">
        <w:rPr>
          <w:rFonts w:cs="Times New Roman"/>
          <w:szCs w:val="24"/>
        </w:rPr>
        <w:t xml:space="preserve"> (Wetzel, 2001; OECD, 1982). Status </w:t>
      </w:r>
      <w:proofErr w:type="spellStart"/>
      <w:r w:rsidRPr="005047FC">
        <w:rPr>
          <w:rFonts w:cs="Times New Roman"/>
          <w:szCs w:val="24"/>
        </w:rPr>
        <w:t>trofik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seringkali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dianggap</w:t>
      </w:r>
      <w:proofErr w:type="spellEnd"/>
      <w:r w:rsidRPr="005047FC">
        <w:rPr>
          <w:rFonts w:cs="Times New Roman"/>
          <w:szCs w:val="24"/>
        </w:rPr>
        <w:t xml:space="preserve"> optimal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karena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menyediakan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alami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cukup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tanpa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risiko</w:t>
      </w:r>
      <w:proofErr w:type="spellEnd"/>
      <w:r w:rsidRPr="005047FC">
        <w:rPr>
          <w:rFonts w:cs="Times New Roman"/>
          <w:szCs w:val="24"/>
        </w:rPr>
        <w:t xml:space="preserve"> blooming </w:t>
      </w:r>
      <w:proofErr w:type="spellStart"/>
      <w:r w:rsidRPr="005047FC">
        <w:rPr>
          <w:rFonts w:cs="Times New Roman"/>
          <w:szCs w:val="24"/>
        </w:rPr>
        <w:t>berlebihan</w:t>
      </w:r>
      <w:proofErr w:type="spellEnd"/>
      <w:r w:rsidRPr="005047FC">
        <w:rPr>
          <w:rFonts w:cs="Times New Roman"/>
          <w:szCs w:val="24"/>
        </w:rPr>
        <w:t>.</w:t>
      </w:r>
    </w:p>
    <w:p w:rsidR="00675C2B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Karakteristik</w:t>
      </w:r>
      <w:proofErr w:type="spellEnd"/>
      <w:r w:rsidRPr="005047FC">
        <w:rPr>
          <w:rFonts w:cs="Times New Roman"/>
          <w:szCs w:val="24"/>
        </w:rPr>
        <w:t xml:space="preserve"> Kimia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Mesotrofik</w:t>
      </w:r>
      <w:proofErr w:type="spellEnd"/>
      <w:r w:rsidRPr="005047FC">
        <w:rPr>
          <w:rFonts w:cs="Times New Roman"/>
          <w:szCs w:val="24"/>
        </w:rPr>
        <w:t>:</w:t>
      </w:r>
    </w:p>
    <w:p w:rsidR="00675C2B" w:rsidRPr="005047FC" w:rsidRDefault="005047FC" w:rsidP="00544681">
      <w:pPr>
        <w:pStyle w:val="ListParagraph"/>
        <w:numPr>
          <w:ilvl w:val="0"/>
          <w:numId w:val="12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Konsentrasi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fosfor</w:t>
      </w:r>
      <w:proofErr w:type="spellEnd"/>
      <w:r w:rsidRPr="005047FC">
        <w:rPr>
          <w:rFonts w:cs="Times New Roman"/>
          <w:szCs w:val="24"/>
        </w:rPr>
        <w:t xml:space="preserve"> total (TP): 10-30 </w:t>
      </w:r>
      <w:proofErr w:type="spellStart"/>
      <w:r w:rsidRPr="005047FC">
        <w:rPr>
          <w:rFonts w:cs="Times New Roman"/>
          <w:szCs w:val="24"/>
        </w:rPr>
        <w:t>μg</w:t>
      </w:r>
      <w:proofErr w:type="spellEnd"/>
      <w:r w:rsidRPr="005047FC">
        <w:rPr>
          <w:rFonts w:cs="Times New Roman"/>
          <w:szCs w:val="24"/>
        </w:rPr>
        <w:t xml:space="preserve"> P/L (OECD, 1982</w:t>
      </w:r>
      <w:r w:rsidR="00675C2B" w:rsidRPr="005047FC">
        <w:rPr>
          <w:rFonts w:cs="Times New Roman"/>
          <w:szCs w:val="24"/>
        </w:rPr>
        <w:t>)</w:t>
      </w:r>
    </w:p>
    <w:p w:rsidR="00675C2B" w:rsidRPr="005047FC" w:rsidRDefault="005047FC" w:rsidP="00544681">
      <w:pPr>
        <w:pStyle w:val="ListParagraph"/>
        <w:numPr>
          <w:ilvl w:val="0"/>
          <w:numId w:val="12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Konsentrasi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orthofosfat</w:t>
      </w:r>
      <w:proofErr w:type="spellEnd"/>
      <w:r w:rsidRPr="005047FC">
        <w:rPr>
          <w:rFonts w:cs="Times New Roman"/>
          <w:szCs w:val="24"/>
        </w:rPr>
        <w:t>: 0,010-0,030 mg/L</w:t>
      </w:r>
    </w:p>
    <w:p w:rsidR="00675C2B" w:rsidRPr="005047FC" w:rsidRDefault="005047FC" w:rsidP="00544681">
      <w:pPr>
        <w:pStyle w:val="ListParagraph"/>
        <w:numPr>
          <w:ilvl w:val="0"/>
          <w:numId w:val="12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Konsentrasi</w:t>
      </w:r>
      <w:proofErr w:type="spellEnd"/>
      <w:r w:rsidRPr="005047FC">
        <w:rPr>
          <w:rFonts w:cs="Times New Roman"/>
          <w:szCs w:val="24"/>
        </w:rPr>
        <w:t xml:space="preserve"> nitrogen total (TN): 350-650 </w:t>
      </w:r>
      <w:proofErr w:type="spellStart"/>
      <w:r w:rsidRPr="005047FC">
        <w:rPr>
          <w:rFonts w:cs="Times New Roman"/>
          <w:szCs w:val="24"/>
        </w:rPr>
        <w:t>μg</w:t>
      </w:r>
      <w:proofErr w:type="spellEnd"/>
      <w:r w:rsidRPr="005047FC">
        <w:rPr>
          <w:rFonts w:cs="Times New Roman"/>
          <w:szCs w:val="24"/>
        </w:rPr>
        <w:t xml:space="preserve"> N/L</w:t>
      </w:r>
    </w:p>
    <w:p w:rsidR="00675C2B" w:rsidRPr="005047FC" w:rsidRDefault="005047FC" w:rsidP="00544681">
      <w:pPr>
        <w:pStyle w:val="ListParagraph"/>
        <w:numPr>
          <w:ilvl w:val="0"/>
          <w:numId w:val="12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Konsentrasi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nitrat</w:t>
      </w:r>
      <w:proofErr w:type="spellEnd"/>
      <w:r w:rsidRPr="005047FC">
        <w:rPr>
          <w:rFonts w:cs="Times New Roman"/>
          <w:szCs w:val="24"/>
        </w:rPr>
        <w:t>: 0,2-0,4 mg/L</w:t>
      </w:r>
    </w:p>
    <w:p w:rsidR="00675C2B" w:rsidRPr="005047FC" w:rsidRDefault="005047FC" w:rsidP="00544681">
      <w:pPr>
        <w:pStyle w:val="ListParagraph"/>
        <w:numPr>
          <w:ilvl w:val="0"/>
          <w:numId w:val="12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Rasio</w:t>
      </w:r>
      <w:proofErr w:type="spellEnd"/>
      <w:r w:rsidRPr="005047FC">
        <w:rPr>
          <w:rFonts w:cs="Times New Roman"/>
          <w:szCs w:val="24"/>
        </w:rPr>
        <w:t xml:space="preserve"> N:P: 15-20:1, </w:t>
      </w:r>
      <w:proofErr w:type="spellStart"/>
      <w:r w:rsidRPr="005047FC">
        <w:rPr>
          <w:rFonts w:cs="Times New Roman"/>
          <w:szCs w:val="24"/>
        </w:rPr>
        <w:t>mendekati</w:t>
      </w:r>
      <w:proofErr w:type="spellEnd"/>
      <w:r w:rsidRPr="005047FC">
        <w:rPr>
          <w:rFonts w:cs="Times New Roman"/>
          <w:szCs w:val="24"/>
        </w:rPr>
        <w:t xml:space="preserve"> Redfield ratio optimal</w:t>
      </w:r>
    </w:p>
    <w:p w:rsidR="00675C2B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Karakteristik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Biologi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Mesotrofik</w:t>
      </w:r>
      <w:proofErr w:type="spellEnd"/>
      <w:r w:rsidRPr="005047FC">
        <w:rPr>
          <w:rFonts w:cs="Times New Roman"/>
          <w:szCs w:val="24"/>
        </w:rPr>
        <w:t>:</w:t>
      </w:r>
    </w:p>
    <w:p w:rsidR="00675C2B" w:rsidRPr="005047FC" w:rsidRDefault="005047FC" w:rsidP="00544681">
      <w:pPr>
        <w:pStyle w:val="ListParagraph"/>
        <w:numPr>
          <w:ilvl w:val="0"/>
          <w:numId w:val="13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Konsentrasi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klorofil</w:t>
      </w:r>
      <w:proofErr w:type="spellEnd"/>
      <w:r w:rsidRPr="005047FC">
        <w:rPr>
          <w:rFonts w:cs="Times New Roman"/>
          <w:szCs w:val="24"/>
        </w:rPr>
        <w:t xml:space="preserve">-a: 2,5-8 </w:t>
      </w:r>
      <w:proofErr w:type="spellStart"/>
      <w:r w:rsidRPr="005047FC">
        <w:rPr>
          <w:rFonts w:cs="Times New Roman"/>
          <w:szCs w:val="24"/>
        </w:rPr>
        <w:t>μg</w:t>
      </w:r>
      <w:proofErr w:type="spellEnd"/>
      <w:r w:rsidRPr="005047FC">
        <w:rPr>
          <w:rFonts w:cs="Times New Roman"/>
          <w:szCs w:val="24"/>
        </w:rPr>
        <w:t>/L (OECD, 1982)</w:t>
      </w:r>
    </w:p>
    <w:p w:rsidR="00675C2B" w:rsidRPr="005047FC" w:rsidRDefault="005047FC" w:rsidP="00544681">
      <w:pPr>
        <w:pStyle w:val="ListParagraph"/>
        <w:numPr>
          <w:ilvl w:val="0"/>
          <w:numId w:val="13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Kelimpahan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fitoplankton</w:t>
      </w:r>
      <w:proofErr w:type="spellEnd"/>
      <w:r w:rsidRPr="005047FC">
        <w:rPr>
          <w:rFonts w:cs="Times New Roman"/>
          <w:szCs w:val="24"/>
        </w:rPr>
        <w:t xml:space="preserve">: 2.000-15.000 </w:t>
      </w:r>
      <w:proofErr w:type="spellStart"/>
      <w:r w:rsidRPr="005047FC">
        <w:rPr>
          <w:rFonts w:cs="Times New Roman"/>
          <w:szCs w:val="24"/>
        </w:rPr>
        <w:t>sel</w:t>
      </w:r>
      <w:proofErr w:type="spellEnd"/>
      <w:r w:rsidRPr="005047FC">
        <w:rPr>
          <w:rFonts w:cs="Times New Roman"/>
          <w:szCs w:val="24"/>
        </w:rPr>
        <w:t>/mL</w:t>
      </w:r>
    </w:p>
    <w:p w:rsidR="00675C2B" w:rsidRPr="005047FC" w:rsidRDefault="005047FC" w:rsidP="00544681">
      <w:pPr>
        <w:pStyle w:val="ListParagraph"/>
        <w:numPr>
          <w:ilvl w:val="0"/>
          <w:numId w:val="13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Produktivitas</w:t>
      </w:r>
      <w:proofErr w:type="spellEnd"/>
      <w:r w:rsidRPr="005047FC">
        <w:rPr>
          <w:rFonts w:cs="Times New Roman"/>
          <w:szCs w:val="24"/>
        </w:rPr>
        <w:t xml:space="preserve"> primer </w:t>
      </w:r>
      <w:proofErr w:type="spellStart"/>
      <w:r w:rsidRPr="005047FC">
        <w:rPr>
          <w:rFonts w:cs="Times New Roman"/>
          <w:szCs w:val="24"/>
        </w:rPr>
        <w:t>bersih</w:t>
      </w:r>
      <w:proofErr w:type="spellEnd"/>
      <w:r w:rsidRPr="005047FC">
        <w:rPr>
          <w:rFonts w:cs="Times New Roman"/>
          <w:szCs w:val="24"/>
        </w:rPr>
        <w:t>: 50-100 g C/m²/</w:t>
      </w:r>
      <w:proofErr w:type="spellStart"/>
      <w:r w:rsidRPr="005047FC">
        <w:rPr>
          <w:rFonts w:cs="Times New Roman"/>
          <w:szCs w:val="24"/>
        </w:rPr>
        <w:t>tahun</w:t>
      </w:r>
      <w:proofErr w:type="spellEnd"/>
    </w:p>
    <w:p w:rsidR="00675C2B" w:rsidRPr="005047FC" w:rsidRDefault="005047FC" w:rsidP="00544681">
      <w:pPr>
        <w:pStyle w:val="ListParagraph"/>
        <w:numPr>
          <w:ilvl w:val="0"/>
          <w:numId w:val="13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Komposisi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fitoplankton</w:t>
      </w:r>
      <w:proofErr w:type="spellEnd"/>
      <w:r w:rsidRPr="005047FC">
        <w:rPr>
          <w:rFonts w:cs="Times New Roman"/>
          <w:szCs w:val="24"/>
        </w:rPr>
        <w:t xml:space="preserve">: Mixed assemblage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diatom, green algae, dan cyanobacteria</w:t>
      </w:r>
    </w:p>
    <w:p w:rsidR="00675C2B" w:rsidRPr="005047FC" w:rsidRDefault="005047FC" w:rsidP="00544681">
      <w:pPr>
        <w:pStyle w:val="ListParagraph"/>
        <w:numPr>
          <w:ilvl w:val="0"/>
          <w:numId w:val="13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Keanekaragaman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sedang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dominasi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bergantian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secara</w:t>
      </w:r>
      <w:proofErr w:type="spellEnd"/>
      <w:r w:rsidRPr="005047FC">
        <w:rPr>
          <w:rFonts w:cs="Times New Roman"/>
          <w:szCs w:val="24"/>
        </w:rPr>
        <w:t xml:space="preserve"> seasonal</w:t>
      </w:r>
    </w:p>
    <w:p w:rsidR="00675C2B" w:rsidRPr="005047FC" w:rsidRDefault="005047FC" w:rsidP="00544681">
      <w:pPr>
        <w:pStyle w:val="ListParagraph"/>
        <w:numPr>
          <w:ilvl w:val="0"/>
          <w:numId w:val="13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Produktivitas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sekunder</w:t>
      </w:r>
      <w:proofErr w:type="spellEnd"/>
      <w:r w:rsidRPr="005047FC">
        <w:rPr>
          <w:rFonts w:cs="Times New Roman"/>
          <w:szCs w:val="24"/>
        </w:rPr>
        <w:t xml:space="preserve"> (zooplankton) </w:t>
      </w:r>
      <w:proofErr w:type="spellStart"/>
      <w:r w:rsidRPr="005047FC">
        <w:rPr>
          <w:rFonts w:cs="Times New Roman"/>
          <w:szCs w:val="24"/>
        </w:rPr>
        <w:t>moderat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hingga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tinggi</w:t>
      </w:r>
      <w:proofErr w:type="spellEnd"/>
    </w:p>
    <w:p w:rsidR="00675C2B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Karakteristik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Fisik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Mesotrofik</w:t>
      </w:r>
      <w:proofErr w:type="spellEnd"/>
      <w:r w:rsidRPr="005047FC">
        <w:rPr>
          <w:rFonts w:cs="Times New Roman"/>
          <w:szCs w:val="24"/>
        </w:rPr>
        <w:t>:</w:t>
      </w:r>
    </w:p>
    <w:p w:rsidR="00675C2B" w:rsidRPr="005047FC" w:rsidRDefault="005047FC" w:rsidP="00544681">
      <w:pPr>
        <w:pStyle w:val="ListParagraph"/>
        <w:numPr>
          <w:ilvl w:val="0"/>
          <w:numId w:val="14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Kecerahan</w:t>
      </w:r>
      <w:proofErr w:type="spellEnd"/>
      <w:r w:rsidRPr="005047FC">
        <w:rPr>
          <w:rFonts w:cs="Times New Roman"/>
          <w:szCs w:val="24"/>
        </w:rPr>
        <w:t xml:space="preserve"> air (Secchi depth): 2-4 meter</w:t>
      </w:r>
    </w:p>
    <w:p w:rsidR="00675C2B" w:rsidRPr="005047FC" w:rsidRDefault="005047FC" w:rsidP="00544681">
      <w:pPr>
        <w:pStyle w:val="ListParagraph"/>
        <w:numPr>
          <w:ilvl w:val="0"/>
          <w:numId w:val="14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Warna</w:t>
      </w:r>
      <w:proofErr w:type="spellEnd"/>
      <w:r w:rsidRPr="005047FC">
        <w:rPr>
          <w:rFonts w:cs="Times New Roman"/>
          <w:szCs w:val="24"/>
        </w:rPr>
        <w:t xml:space="preserve"> air: </w:t>
      </w:r>
      <w:proofErr w:type="spellStart"/>
      <w:r w:rsidRPr="005047FC">
        <w:rPr>
          <w:rFonts w:cs="Times New Roman"/>
          <w:szCs w:val="24"/>
        </w:rPr>
        <w:t>Hijau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kebiruan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transparansi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sedang</w:t>
      </w:r>
      <w:proofErr w:type="spellEnd"/>
    </w:p>
    <w:p w:rsidR="00675C2B" w:rsidRPr="005047FC" w:rsidRDefault="005047FC" w:rsidP="00544681">
      <w:pPr>
        <w:pStyle w:val="ListParagraph"/>
        <w:numPr>
          <w:ilvl w:val="0"/>
          <w:numId w:val="14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Turbiditas</w:t>
      </w:r>
      <w:proofErr w:type="spellEnd"/>
      <w:r w:rsidRPr="005047FC">
        <w:rPr>
          <w:rFonts w:cs="Times New Roman"/>
          <w:szCs w:val="24"/>
        </w:rPr>
        <w:t>: 5-25 NTU</w:t>
      </w:r>
    </w:p>
    <w:p w:rsidR="00675C2B" w:rsidRPr="005047FC" w:rsidRDefault="005047FC" w:rsidP="00544681">
      <w:pPr>
        <w:pStyle w:val="ListParagraph"/>
        <w:numPr>
          <w:ilvl w:val="0"/>
          <w:numId w:val="14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Penetrasi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cahaya</w:t>
      </w:r>
      <w:proofErr w:type="spellEnd"/>
      <w:r w:rsidRPr="005047FC">
        <w:rPr>
          <w:rFonts w:cs="Times New Roman"/>
          <w:szCs w:val="24"/>
        </w:rPr>
        <w:t xml:space="preserve">: Zona </w:t>
      </w:r>
      <w:proofErr w:type="spellStart"/>
      <w:r w:rsidRPr="005047FC">
        <w:rPr>
          <w:rFonts w:cs="Times New Roman"/>
          <w:szCs w:val="24"/>
        </w:rPr>
        <w:t>fotik</w:t>
      </w:r>
      <w:proofErr w:type="spellEnd"/>
      <w:r w:rsidRPr="005047FC">
        <w:rPr>
          <w:rFonts w:cs="Times New Roman"/>
          <w:szCs w:val="24"/>
        </w:rPr>
        <w:t xml:space="preserve"> 6-12 meter</w:t>
      </w:r>
    </w:p>
    <w:p w:rsidR="00675C2B" w:rsidRPr="005047FC" w:rsidRDefault="005047FC" w:rsidP="00544681">
      <w:pPr>
        <w:pStyle w:val="ListParagraph"/>
        <w:numPr>
          <w:ilvl w:val="0"/>
          <w:numId w:val="14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Stratifikasi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termal</w:t>
      </w:r>
      <w:proofErr w:type="spellEnd"/>
      <w:r w:rsidRPr="005047FC">
        <w:rPr>
          <w:rFonts w:cs="Times New Roman"/>
          <w:szCs w:val="24"/>
        </w:rPr>
        <w:t xml:space="preserve">: Masih </w:t>
      </w:r>
      <w:proofErr w:type="spellStart"/>
      <w:r w:rsidRPr="005047FC">
        <w:rPr>
          <w:rFonts w:cs="Times New Roman"/>
          <w:szCs w:val="24"/>
        </w:rPr>
        <w:t>jelas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namun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lebih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lemah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dibanding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oligotrofik</w:t>
      </w:r>
      <w:proofErr w:type="spellEnd"/>
    </w:p>
    <w:p w:rsidR="00675C2B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Aplikasi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>:</w:t>
      </w:r>
    </w:p>
    <w:p w:rsidR="00675C2B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mesotrofik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merupakan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kondisi</w:t>
      </w:r>
      <w:proofErr w:type="spellEnd"/>
      <w:r w:rsidRPr="005047FC">
        <w:rPr>
          <w:rFonts w:cs="Times New Roman"/>
          <w:szCs w:val="24"/>
        </w:rPr>
        <w:t xml:space="preserve"> target yang ideal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produktif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namun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stabil</w:t>
      </w:r>
      <w:proofErr w:type="spellEnd"/>
      <w:r w:rsidRPr="005047FC">
        <w:rPr>
          <w:rFonts w:cs="Times New Roman"/>
          <w:szCs w:val="24"/>
        </w:rPr>
        <w:t xml:space="preserve">. Pada </w:t>
      </w:r>
      <w:proofErr w:type="spellStart"/>
      <w:r w:rsidRPr="005047FC">
        <w:rPr>
          <w:rFonts w:cs="Times New Roman"/>
          <w:szCs w:val="24"/>
        </w:rPr>
        <w:t>kondisi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ini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produktivitas</w:t>
      </w:r>
      <w:proofErr w:type="spellEnd"/>
      <w:r w:rsidRPr="005047FC">
        <w:rPr>
          <w:rFonts w:cs="Times New Roman"/>
          <w:szCs w:val="24"/>
        </w:rPr>
        <w:t xml:space="preserve"> natural food </w:t>
      </w:r>
      <w:proofErr w:type="spellStart"/>
      <w:r w:rsidRPr="005047FC">
        <w:rPr>
          <w:rFonts w:cs="Times New Roman"/>
          <w:szCs w:val="24"/>
        </w:rPr>
        <w:t>cukup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tinggi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mendukung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pertumbuhan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baik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sementara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risiko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masalah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kualitas</w:t>
      </w:r>
      <w:proofErr w:type="spellEnd"/>
      <w:r w:rsidRPr="005047FC">
        <w:rPr>
          <w:rFonts w:cs="Times New Roman"/>
          <w:szCs w:val="24"/>
        </w:rPr>
        <w:t xml:space="preserve"> air </w:t>
      </w:r>
      <w:proofErr w:type="spellStart"/>
      <w:r w:rsidRPr="005047FC">
        <w:rPr>
          <w:rFonts w:cs="Times New Roman"/>
          <w:szCs w:val="24"/>
        </w:rPr>
        <w:t>seperti</w:t>
      </w:r>
      <w:proofErr w:type="spellEnd"/>
      <w:r w:rsidRPr="005047FC">
        <w:rPr>
          <w:rFonts w:cs="Times New Roman"/>
          <w:szCs w:val="24"/>
        </w:rPr>
        <w:t xml:space="preserve"> blooming </w:t>
      </w:r>
      <w:proofErr w:type="spellStart"/>
      <w:r w:rsidRPr="005047FC">
        <w:rPr>
          <w:rFonts w:cs="Times New Roman"/>
          <w:szCs w:val="24"/>
        </w:rPr>
        <w:t>berlebihan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deplesi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oksigen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hari</w:t>
      </w:r>
      <w:proofErr w:type="spellEnd"/>
      <w:r w:rsidRPr="005047FC">
        <w:rPr>
          <w:rFonts w:cs="Times New Roman"/>
          <w:szCs w:val="24"/>
        </w:rPr>
        <w:t xml:space="preserve">, dan </w:t>
      </w:r>
      <w:proofErr w:type="spellStart"/>
      <w:r w:rsidRPr="005047FC">
        <w:rPr>
          <w:rFonts w:cs="Times New Roman"/>
          <w:szCs w:val="24"/>
        </w:rPr>
        <w:t>akumulasi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metabolit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toksik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masih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relatif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rendah</w:t>
      </w:r>
      <w:proofErr w:type="spellEnd"/>
      <w:r w:rsidRPr="005047FC">
        <w:rPr>
          <w:rFonts w:cs="Times New Roman"/>
          <w:szCs w:val="24"/>
        </w:rPr>
        <w:t xml:space="preserve"> dan manageable (Boyd &amp; Tucker, 2014; Diana, 2012).</w:t>
      </w:r>
    </w:p>
    <w:p w:rsidR="00675C2B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Strategi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mempertahankan</w:t>
      </w:r>
      <w:proofErr w:type="spellEnd"/>
      <w:r w:rsidRPr="005047FC">
        <w:rPr>
          <w:rFonts w:cs="Times New Roman"/>
          <w:szCs w:val="24"/>
        </w:rPr>
        <w:t xml:space="preserve"> status </w:t>
      </w:r>
      <w:proofErr w:type="spellStart"/>
      <w:r w:rsidRPr="005047FC">
        <w:rPr>
          <w:rFonts w:cs="Times New Roman"/>
          <w:szCs w:val="24"/>
        </w:rPr>
        <w:t>mesotrofik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meliputi</w:t>
      </w:r>
      <w:proofErr w:type="spellEnd"/>
      <w:r w:rsidRPr="005047FC">
        <w:rPr>
          <w:rFonts w:cs="Times New Roman"/>
          <w:szCs w:val="24"/>
        </w:rPr>
        <w:t>:</w:t>
      </w:r>
    </w:p>
    <w:p w:rsidR="00B51D93" w:rsidRPr="005047FC" w:rsidRDefault="005047FC" w:rsidP="00544681">
      <w:pPr>
        <w:pStyle w:val="ListParagraph"/>
        <w:numPr>
          <w:ilvl w:val="0"/>
          <w:numId w:val="15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lastRenderedPageBreak/>
        <w:t>Pemupukan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dasar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moderat</w:t>
      </w:r>
      <w:proofErr w:type="spellEnd"/>
      <w:r w:rsidRPr="005047FC">
        <w:rPr>
          <w:rFonts w:cs="Times New Roman"/>
          <w:szCs w:val="24"/>
        </w:rPr>
        <w:t>: 50-100 kg N/ha, 25-50 kg P/ha</w:t>
      </w:r>
    </w:p>
    <w:p w:rsidR="00B51D93" w:rsidRPr="005047FC" w:rsidRDefault="005047FC" w:rsidP="00544681">
      <w:pPr>
        <w:pStyle w:val="ListParagraph"/>
        <w:numPr>
          <w:ilvl w:val="0"/>
          <w:numId w:val="15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susulan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berkala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berdasarkan</w:t>
      </w:r>
      <w:proofErr w:type="spellEnd"/>
      <w:r w:rsidRPr="005047FC">
        <w:rPr>
          <w:rFonts w:cs="Times New Roman"/>
          <w:szCs w:val="24"/>
        </w:rPr>
        <w:t xml:space="preserve"> monitoring </w:t>
      </w:r>
      <w:proofErr w:type="spellStart"/>
      <w:r w:rsidRPr="005047FC">
        <w:rPr>
          <w:rFonts w:cs="Times New Roman"/>
          <w:szCs w:val="24"/>
        </w:rPr>
        <w:t>kecerahan</w:t>
      </w:r>
      <w:proofErr w:type="spellEnd"/>
      <w:r w:rsidRPr="005047FC">
        <w:rPr>
          <w:rFonts w:cs="Times New Roman"/>
          <w:szCs w:val="24"/>
        </w:rPr>
        <w:t xml:space="preserve"> (target 30-40 cm)</w:t>
      </w:r>
    </w:p>
    <w:p w:rsidR="00B51D93" w:rsidRPr="005047FC" w:rsidRDefault="005047FC" w:rsidP="00544681">
      <w:pPr>
        <w:pStyle w:val="ListParagraph"/>
        <w:numPr>
          <w:ilvl w:val="0"/>
          <w:numId w:val="15"/>
        </w:num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Monitoring </w:t>
      </w:r>
      <w:proofErr w:type="spellStart"/>
      <w:r w:rsidRPr="005047FC">
        <w:rPr>
          <w:rFonts w:cs="Times New Roman"/>
          <w:szCs w:val="24"/>
        </w:rPr>
        <w:t>rutin</w:t>
      </w:r>
      <w:proofErr w:type="spellEnd"/>
      <w:r w:rsidRPr="005047FC">
        <w:rPr>
          <w:rFonts w:cs="Times New Roman"/>
          <w:szCs w:val="24"/>
        </w:rPr>
        <w:t xml:space="preserve"> parameter </w:t>
      </w:r>
      <w:proofErr w:type="spellStart"/>
      <w:r w:rsidRPr="005047FC">
        <w:rPr>
          <w:rFonts w:cs="Times New Roman"/>
          <w:szCs w:val="24"/>
        </w:rPr>
        <w:t>kualitas</w:t>
      </w:r>
      <w:proofErr w:type="spellEnd"/>
      <w:r w:rsidRPr="005047FC">
        <w:rPr>
          <w:rFonts w:cs="Times New Roman"/>
          <w:szCs w:val="24"/>
        </w:rPr>
        <w:t xml:space="preserve"> air dan plankton</w:t>
      </w:r>
    </w:p>
    <w:p w:rsidR="00B51D93" w:rsidRPr="005047FC" w:rsidRDefault="005047FC" w:rsidP="00544681">
      <w:pPr>
        <w:pStyle w:val="ListParagraph"/>
        <w:numPr>
          <w:ilvl w:val="0"/>
          <w:numId w:val="15"/>
        </w:num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Adjustment </w:t>
      </w:r>
      <w:proofErr w:type="spellStart"/>
      <w:r w:rsidRPr="005047FC">
        <w:rPr>
          <w:rFonts w:cs="Times New Roman"/>
          <w:szCs w:val="24"/>
        </w:rPr>
        <w:t>dosis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berdasarkan</w:t>
      </w:r>
      <w:proofErr w:type="spellEnd"/>
      <w:r w:rsidRPr="005047FC">
        <w:rPr>
          <w:rFonts w:cs="Times New Roman"/>
          <w:szCs w:val="24"/>
        </w:rPr>
        <w:t xml:space="preserve"> response </w:t>
      </w:r>
      <w:proofErr w:type="spellStart"/>
      <w:r w:rsidRPr="005047FC">
        <w:rPr>
          <w:rFonts w:cs="Times New Roman"/>
          <w:szCs w:val="24"/>
        </w:rPr>
        <w:t>fitoplankton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kondisi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cuaca</w:t>
      </w:r>
      <w:proofErr w:type="spellEnd"/>
    </w:p>
    <w:p w:rsidR="00B51D93" w:rsidRPr="005047FC" w:rsidRDefault="005047FC" w:rsidP="00544681">
      <w:pPr>
        <w:pStyle w:val="ListParagraph"/>
        <w:numPr>
          <w:ilvl w:val="0"/>
          <w:numId w:val="15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Kombinasi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pupuk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organik</w:t>
      </w:r>
      <w:proofErr w:type="spellEnd"/>
      <w:r w:rsidRPr="005047FC">
        <w:rPr>
          <w:rFonts w:cs="Times New Roman"/>
          <w:szCs w:val="24"/>
        </w:rPr>
        <w:t xml:space="preserve"> (70-80%) dan </w:t>
      </w:r>
      <w:proofErr w:type="spellStart"/>
      <w:r w:rsidRPr="005047FC">
        <w:rPr>
          <w:rFonts w:cs="Times New Roman"/>
          <w:szCs w:val="24"/>
        </w:rPr>
        <w:t>inorganik</w:t>
      </w:r>
      <w:proofErr w:type="spellEnd"/>
      <w:r w:rsidRPr="005047FC">
        <w:rPr>
          <w:rFonts w:cs="Times New Roman"/>
          <w:szCs w:val="24"/>
        </w:rPr>
        <w:t xml:space="preserve"> (20-30%)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stabilitas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jangka</w:t>
      </w:r>
      <w:proofErr w:type="spellEnd"/>
      <w:r w:rsidRPr="005047FC">
        <w:rPr>
          <w:rFonts w:cs="Times New Roman"/>
          <w:szCs w:val="24"/>
        </w:rPr>
        <w:t xml:space="preserve"> </w:t>
      </w:r>
      <w:r w:rsidR="00B51D93" w:rsidRPr="005047FC">
        <w:rPr>
          <w:rFonts w:cs="Times New Roman"/>
          <w:szCs w:val="24"/>
        </w:rPr>
        <w:t>Panjang</w:t>
      </w:r>
    </w:p>
    <w:p w:rsidR="005F155C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Penelitian</w:t>
      </w:r>
      <w:proofErr w:type="spellEnd"/>
      <w:r w:rsidRPr="005047FC">
        <w:rPr>
          <w:rFonts w:cs="Times New Roman"/>
          <w:szCs w:val="24"/>
        </w:rPr>
        <w:t xml:space="preserve"> oleh Rahman et al. (2008) pada </w:t>
      </w:r>
      <w:proofErr w:type="spellStart"/>
      <w:r w:rsidRPr="005047FC">
        <w:rPr>
          <w:rFonts w:cs="Times New Roman"/>
          <w:szCs w:val="24"/>
        </w:rPr>
        <w:t>kolam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nila</w:t>
      </w:r>
      <w:proofErr w:type="spellEnd"/>
      <w:r w:rsidRPr="005047FC">
        <w:rPr>
          <w:rFonts w:cs="Times New Roman"/>
          <w:szCs w:val="24"/>
        </w:rPr>
        <w:t xml:space="preserve"> di Bangladesh </w:t>
      </w:r>
      <w:proofErr w:type="spellStart"/>
      <w:r w:rsidRPr="005047FC">
        <w:rPr>
          <w:rFonts w:cs="Times New Roman"/>
          <w:szCs w:val="24"/>
        </w:rPr>
        <w:t>menunjukkan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bahwa</w:t>
      </w:r>
      <w:proofErr w:type="spellEnd"/>
      <w:r w:rsidRPr="005047FC">
        <w:rPr>
          <w:rFonts w:cs="Times New Roman"/>
          <w:szCs w:val="24"/>
        </w:rPr>
        <w:t xml:space="preserve"> maintaining status </w:t>
      </w:r>
      <w:proofErr w:type="spellStart"/>
      <w:r w:rsidRPr="005047FC">
        <w:rPr>
          <w:rFonts w:cs="Times New Roman"/>
          <w:szCs w:val="24"/>
        </w:rPr>
        <w:t>mesotrofik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melalui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strategis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menghasilkan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produktivitas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nila</w:t>
      </w:r>
      <w:proofErr w:type="spellEnd"/>
      <w:r w:rsidRPr="005047FC">
        <w:rPr>
          <w:rFonts w:cs="Times New Roman"/>
          <w:szCs w:val="24"/>
        </w:rPr>
        <w:t xml:space="preserve"> 3.500-4.500 kg/ha/6 </w:t>
      </w:r>
      <w:proofErr w:type="spellStart"/>
      <w:r w:rsidRPr="005047FC">
        <w:rPr>
          <w:rFonts w:cs="Times New Roman"/>
          <w:szCs w:val="24"/>
        </w:rPr>
        <w:t>bulan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FCR 1,2-1,5, yang </w:t>
      </w:r>
      <w:proofErr w:type="spellStart"/>
      <w:r w:rsidRPr="005047FC">
        <w:rPr>
          <w:rFonts w:cs="Times New Roman"/>
          <w:szCs w:val="24"/>
        </w:rPr>
        <w:t>sangat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ekonomis</w:t>
      </w:r>
      <w:proofErr w:type="spellEnd"/>
      <w:r w:rsidRPr="005047FC">
        <w:rPr>
          <w:rFonts w:cs="Times New Roman"/>
          <w:szCs w:val="24"/>
        </w:rPr>
        <w:t xml:space="preserve"> dan sustainable. </w:t>
      </w:r>
      <w:proofErr w:type="spellStart"/>
      <w:r w:rsidRPr="005047FC">
        <w:rPr>
          <w:rFonts w:cs="Times New Roman"/>
          <w:szCs w:val="24"/>
        </w:rPr>
        <w:t>Demikian</w:t>
      </w:r>
      <w:proofErr w:type="spellEnd"/>
      <w:r w:rsidRPr="005047FC">
        <w:rPr>
          <w:rFonts w:cs="Times New Roman"/>
          <w:szCs w:val="24"/>
        </w:rPr>
        <w:t xml:space="preserve"> pula, </w:t>
      </w:r>
      <w:proofErr w:type="spellStart"/>
      <w:r w:rsidRPr="005047FC">
        <w:rPr>
          <w:rFonts w:cs="Times New Roman"/>
          <w:szCs w:val="24"/>
        </w:rPr>
        <w:t>studi</w:t>
      </w:r>
      <w:proofErr w:type="spellEnd"/>
      <w:r w:rsidRPr="005047FC">
        <w:rPr>
          <w:rFonts w:cs="Times New Roman"/>
          <w:szCs w:val="24"/>
        </w:rPr>
        <w:t xml:space="preserve"> oleh Milstein et al. (2009) di Israel </w:t>
      </w:r>
      <w:proofErr w:type="spellStart"/>
      <w:r w:rsidRPr="005047FC">
        <w:rPr>
          <w:rFonts w:cs="Times New Roman"/>
          <w:szCs w:val="24"/>
        </w:rPr>
        <w:t>menunjukkan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bahwa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kolam</w:t>
      </w:r>
      <w:proofErr w:type="spellEnd"/>
      <w:r w:rsidRPr="005047FC">
        <w:rPr>
          <w:rFonts w:cs="Times New Roman"/>
          <w:szCs w:val="24"/>
        </w:rPr>
        <w:t xml:space="preserve"> polyculture (</w:t>
      </w:r>
      <w:proofErr w:type="spellStart"/>
      <w:r w:rsidRPr="005047FC">
        <w:rPr>
          <w:rFonts w:cs="Times New Roman"/>
          <w:szCs w:val="24"/>
        </w:rPr>
        <w:t>nila</w:t>
      </w:r>
      <w:proofErr w:type="spellEnd"/>
      <w:r w:rsidRPr="005047FC">
        <w:rPr>
          <w:rFonts w:cs="Times New Roman"/>
          <w:szCs w:val="24"/>
        </w:rPr>
        <w:t xml:space="preserve">-mas-silver carp) pada status </w:t>
      </w:r>
      <w:proofErr w:type="spellStart"/>
      <w:r w:rsidRPr="005047FC">
        <w:rPr>
          <w:rFonts w:cs="Times New Roman"/>
          <w:szCs w:val="24"/>
        </w:rPr>
        <w:t>mesotrofik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mencapai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produktivitas</w:t>
      </w:r>
      <w:proofErr w:type="spellEnd"/>
      <w:r w:rsidRPr="005047FC">
        <w:rPr>
          <w:rFonts w:cs="Times New Roman"/>
          <w:szCs w:val="24"/>
        </w:rPr>
        <w:t xml:space="preserve"> 6-8 ton/ha/</w:t>
      </w:r>
      <w:proofErr w:type="spellStart"/>
      <w:r w:rsidRPr="005047FC">
        <w:rPr>
          <w:rFonts w:cs="Times New Roman"/>
          <w:szCs w:val="24"/>
        </w:rPr>
        <w:t>tahun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input </w:t>
      </w:r>
      <w:proofErr w:type="spellStart"/>
      <w:r w:rsidRPr="005047FC">
        <w:rPr>
          <w:rFonts w:cs="Times New Roman"/>
          <w:szCs w:val="24"/>
        </w:rPr>
        <w:t>pakan</w:t>
      </w:r>
      <w:proofErr w:type="spellEnd"/>
      <w:r w:rsidRPr="005047FC">
        <w:rPr>
          <w:rFonts w:cs="Times New Roman"/>
          <w:szCs w:val="24"/>
        </w:rPr>
        <w:t xml:space="preserve"> minimal.</w:t>
      </w:r>
    </w:p>
    <w:p w:rsidR="009E7A41" w:rsidRPr="005047FC" w:rsidRDefault="009E7A41" w:rsidP="005047FC">
      <w:pPr>
        <w:spacing w:after="0"/>
        <w:jc w:val="both"/>
        <w:rPr>
          <w:rFonts w:cs="Times New Roman"/>
          <w:szCs w:val="24"/>
        </w:rPr>
      </w:pPr>
    </w:p>
    <w:p w:rsidR="005F155C" w:rsidRPr="005047FC" w:rsidRDefault="005047FC" w:rsidP="005047FC">
      <w:p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b/>
          <w:szCs w:val="24"/>
        </w:rPr>
        <w:t xml:space="preserve">2.2.3 </w:t>
      </w:r>
      <w:proofErr w:type="spellStart"/>
      <w:r w:rsidRPr="005047FC">
        <w:rPr>
          <w:rFonts w:cs="Times New Roman"/>
          <w:b/>
          <w:szCs w:val="24"/>
        </w:rPr>
        <w:t>Perairan</w:t>
      </w:r>
      <w:proofErr w:type="spellEnd"/>
      <w:r w:rsidRPr="005047FC">
        <w:rPr>
          <w:rFonts w:cs="Times New Roman"/>
          <w:b/>
          <w:szCs w:val="24"/>
        </w:rPr>
        <w:t xml:space="preserve"> </w:t>
      </w:r>
      <w:proofErr w:type="spellStart"/>
      <w:r w:rsidRPr="005047FC">
        <w:rPr>
          <w:rFonts w:cs="Times New Roman"/>
          <w:b/>
          <w:szCs w:val="24"/>
        </w:rPr>
        <w:t>Eutrofik</w:t>
      </w:r>
      <w:proofErr w:type="spellEnd"/>
      <w:r w:rsidRPr="005047FC">
        <w:rPr>
          <w:rFonts w:cs="Times New Roman"/>
          <w:b/>
          <w:szCs w:val="24"/>
        </w:rPr>
        <w:t xml:space="preserve"> dan </w:t>
      </w:r>
      <w:proofErr w:type="spellStart"/>
      <w:r w:rsidRPr="005047FC">
        <w:rPr>
          <w:rFonts w:cs="Times New Roman"/>
          <w:b/>
          <w:szCs w:val="24"/>
        </w:rPr>
        <w:t>Hipereutrofik</w:t>
      </w:r>
      <w:proofErr w:type="spellEnd"/>
    </w:p>
    <w:p w:rsidR="00B109C3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eutrofik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memiliki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kandungan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tinggi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produktivitas</w:t>
      </w:r>
      <w:proofErr w:type="spellEnd"/>
      <w:r w:rsidRPr="005047FC">
        <w:rPr>
          <w:rFonts w:cs="Times New Roman"/>
          <w:szCs w:val="24"/>
        </w:rPr>
        <w:t xml:space="preserve"> primer yang </w:t>
      </w:r>
      <w:proofErr w:type="spellStart"/>
      <w:r w:rsidRPr="005047FC">
        <w:rPr>
          <w:rFonts w:cs="Times New Roman"/>
          <w:szCs w:val="24"/>
        </w:rPr>
        <w:t>sangat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tinggi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seringkali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menyebabkan</w:t>
      </w:r>
      <w:proofErr w:type="spellEnd"/>
      <w:r w:rsidRPr="005047FC">
        <w:rPr>
          <w:rFonts w:cs="Times New Roman"/>
          <w:szCs w:val="24"/>
        </w:rPr>
        <w:t xml:space="preserve"> blooming alga yang </w:t>
      </w:r>
      <w:proofErr w:type="spellStart"/>
      <w:r w:rsidRPr="005047FC">
        <w:rPr>
          <w:rFonts w:cs="Times New Roman"/>
          <w:szCs w:val="24"/>
        </w:rPr>
        <w:t>masif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fluktuasi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kualitas</w:t>
      </w:r>
      <w:proofErr w:type="spellEnd"/>
      <w:r w:rsidRPr="005047FC">
        <w:rPr>
          <w:rFonts w:cs="Times New Roman"/>
          <w:szCs w:val="24"/>
        </w:rPr>
        <w:t xml:space="preserve"> air yang </w:t>
      </w:r>
      <w:proofErr w:type="spellStart"/>
      <w:r w:rsidRPr="005047FC">
        <w:rPr>
          <w:rFonts w:cs="Times New Roman"/>
          <w:szCs w:val="24"/>
        </w:rPr>
        <w:t>ekstrem</w:t>
      </w:r>
      <w:proofErr w:type="spellEnd"/>
      <w:r w:rsidRPr="005047FC">
        <w:rPr>
          <w:rFonts w:cs="Times New Roman"/>
          <w:szCs w:val="24"/>
        </w:rPr>
        <w:t xml:space="preserve"> (Wetzel, 2001; Smith &amp; Schindler, 2009).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kasus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ekstrem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menjadi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hipereutrofik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produktivitas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sangat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tinggi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namun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seringkali</w:t>
      </w:r>
      <w:proofErr w:type="spellEnd"/>
      <w:r w:rsidRPr="005047FC">
        <w:rPr>
          <w:rFonts w:cs="Times New Roman"/>
          <w:szCs w:val="24"/>
        </w:rPr>
        <w:t xml:space="preserve"> problematic.</w:t>
      </w:r>
    </w:p>
    <w:p w:rsidR="00B109C3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Karakteristik</w:t>
      </w:r>
      <w:proofErr w:type="spellEnd"/>
      <w:r w:rsidRPr="005047FC">
        <w:rPr>
          <w:rFonts w:cs="Times New Roman"/>
          <w:szCs w:val="24"/>
        </w:rPr>
        <w:t xml:space="preserve"> Kimia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Eutrofik</w:t>
      </w:r>
      <w:proofErr w:type="spellEnd"/>
      <w:r w:rsidRPr="005047FC">
        <w:rPr>
          <w:rFonts w:cs="Times New Roman"/>
          <w:szCs w:val="24"/>
        </w:rPr>
        <w:t>:</w:t>
      </w:r>
    </w:p>
    <w:p w:rsidR="00B109C3" w:rsidRPr="005047FC" w:rsidRDefault="005047FC" w:rsidP="00544681">
      <w:pPr>
        <w:pStyle w:val="ListParagraph"/>
        <w:numPr>
          <w:ilvl w:val="0"/>
          <w:numId w:val="16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Konsentrasi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fosfor</w:t>
      </w:r>
      <w:proofErr w:type="spellEnd"/>
      <w:r w:rsidRPr="005047FC">
        <w:rPr>
          <w:rFonts w:cs="Times New Roman"/>
          <w:szCs w:val="24"/>
        </w:rPr>
        <w:t xml:space="preserve"> total (TP): 30-100 </w:t>
      </w:r>
      <w:proofErr w:type="spellStart"/>
      <w:r w:rsidRPr="005047FC">
        <w:rPr>
          <w:rFonts w:cs="Times New Roman"/>
          <w:szCs w:val="24"/>
        </w:rPr>
        <w:t>μg</w:t>
      </w:r>
      <w:proofErr w:type="spellEnd"/>
      <w:r w:rsidRPr="005047FC">
        <w:rPr>
          <w:rFonts w:cs="Times New Roman"/>
          <w:szCs w:val="24"/>
        </w:rPr>
        <w:t xml:space="preserve"> P/L (</w:t>
      </w:r>
      <w:proofErr w:type="spellStart"/>
      <w:r w:rsidRPr="005047FC">
        <w:rPr>
          <w:rFonts w:cs="Times New Roman"/>
          <w:szCs w:val="24"/>
        </w:rPr>
        <w:t>eutrofik</w:t>
      </w:r>
      <w:proofErr w:type="spellEnd"/>
      <w:r w:rsidRPr="005047FC">
        <w:rPr>
          <w:rFonts w:cs="Times New Roman"/>
          <w:szCs w:val="24"/>
        </w:rPr>
        <w:t xml:space="preserve">), &gt;100 </w:t>
      </w:r>
      <w:proofErr w:type="spellStart"/>
      <w:r w:rsidRPr="005047FC">
        <w:rPr>
          <w:rFonts w:cs="Times New Roman"/>
          <w:szCs w:val="24"/>
        </w:rPr>
        <w:t>μg</w:t>
      </w:r>
      <w:proofErr w:type="spellEnd"/>
      <w:r w:rsidRPr="005047FC">
        <w:rPr>
          <w:rFonts w:cs="Times New Roman"/>
          <w:szCs w:val="24"/>
        </w:rPr>
        <w:t xml:space="preserve"> P/L (</w:t>
      </w:r>
      <w:proofErr w:type="spellStart"/>
      <w:r w:rsidRPr="005047FC">
        <w:rPr>
          <w:rFonts w:cs="Times New Roman"/>
          <w:szCs w:val="24"/>
        </w:rPr>
        <w:t>hipereutrofik</w:t>
      </w:r>
      <w:proofErr w:type="spellEnd"/>
      <w:r w:rsidRPr="005047FC">
        <w:rPr>
          <w:rFonts w:cs="Times New Roman"/>
          <w:szCs w:val="24"/>
        </w:rPr>
        <w:t>)</w:t>
      </w:r>
    </w:p>
    <w:p w:rsidR="00B109C3" w:rsidRPr="005047FC" w:rsidRDefault="005047FC" w:rsidP="00544681">
      <w:pPr>
        <w:pStyle w:val="ListParagraph"/>
        <w:numPr>
          <w:ilvl w:val="0"/>
          <w:numId w:val="16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Konsentrasi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orthofosfat</w:t>
      </w:r>
      <w:proofErr w:type="spellEnd"/>
      <w:r w:rsidRPr="005047FC">
        <w:rPr>
          <w:rFonts w:cs="Times New Roman"/>
          <w:szCs w:val="24"/>
        </w:rPr>
        <w:t>: 0,030-0,100 mg/L (</w:t>
      </w:r>
      <w:proofErr w:type="spellStart"/>
      <w:r w:rsidRPr="005047FC">
        <w:rPr>
          <w:rFonts w:cs="Times New Roman"/>
          <w:szCs w:val="24"/>
        </w:rPr>
        <w:t>eutrofik</w:t>
      </w:r>
      <w:proofErr w:type="spellEnd"/>
      <w:r w:rsidRPr="005047FC">
        <w:rPr>
          <w:rFonts w:cs="Times New Roman"/>
          <w:szCs w:val="24"/>
        </w:rPr>
        <w:t>), &gt;0,100 mg/L (</w:t>
      </w:r>
      <w:proofErr w:type="spellStart"/>
      <w:r w:rsidRPr="005047FC">
        <w:rPr>
          <w:rFonts w:cs="Times New Roman"/>
          <w:szCs w:val="24"/>
        </w:rPr>
        <w:t>hipereutrofik</w:t>
      </w:r>
      <w:proofErr w:type="spellEnd"/>
      <w:r w:rsidRPr="005047FC">
        <w:rPr>
          <w:rFonts w:cs="Times New Roman"/>
          <w:szCs w:val="24"/>
        </w:rPr>
        <w:t>)</w:t>
      </w:r>
    </w:p>
    <w:p w:rsidR="00B109C3" w:rsidRPr="005047FC" w:rsidRDefault="005047FC" w:rsidP="00544681">
      <w:pPr>
        <w:pStyle w:val="ListParagraph"/>
        <w:numPr>
          <w:ilvl w:val="0"/>
          <w:numId w:val="16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Konsentrasi</w:t>
      </w:r>
      <w:proofErr w:type="spellEnd"/>
      <w:r w:rsidRPr="005047FC">
        <w:rPr>
          <w:rFonts w:cs="Times New Roman"/>
          <w:szCs w:val="24"/>
        </w:rPr>
        <w:t xml:space="preserve"> nitrogen total (TN): &gt;650 </w:t>
      </w:r>
      <w:proofErr w:type="spellStart"/>
      <w:r w:rsidRPr="005047FC">
        <w:rPr>
          <w:rFonts w:cs="Times New Roman"/>
          <w:szCs w:val="24"/>
        </w:rPr>
        <w:t>μg</w:t>
      </w:r>
      <w:proofErr w:type="spellEnd"/>
      <w:r w:rsidRPr="005047FC">
        <w:rPr>
          <w:rFonts w:cs="Times New Roman"/>
          <w:szCs w:val="24"/>
        </w:rPr>
        <w:t xml:space="preserve"> N/L</w:t>
      </w:r>
    </w:p>
    <w:p w:rsidR="00B109C3" w:rsidRPr="005047FC" w:rsidRDefault="005047FC" w:rsidP="00544681">
      <w:pPr>
        <w:pStyle w:val="ListParagraph"/>
        <w:numPr>
          <w:ilvl w:val="0"/>
          <w:numId w:val="16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Konsentrasi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amonia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tinggi</w:t>
      </w:r>
      <w:proofErr w:type="spellEnd"/>
      <w:r w:rsidRPr="005047FC">
        <w:rPr>
          <w:rFonts w:cs="Times New Roman"/>
          <w:szCs w:val="24"/>
        </w:rPr>
        <w:t xml:space="preserve"> (&gt;0,5 mg/L) </w:t>
      </w:r>
      <w:proofErr w:type="spellStart"/>
      <w:r w:rsidRPr="005047FC">
        <w:rPr>
          <w:rFonts w:cs="Times New Roman"/>
          <w:szCs w:val="24"/>
        </w:rPr>
        <w:t>terutama</w:t>
      </w:r>
      <w:proofErr w:type="spellEnd"/>
      <w:r w:rsidRPr="005047FC">
        <w:rPr>
          <w:rFonts w:cs="Times New Roman"/>
          <w:szCs w:val="24"/>
        </w:rPr>
        <w:t xml:space="preserve"> di </w:t>
      </w:r>
      <w:proofErr w:type="spellStart"/>
      <w:r w:rsidRPr="005047FC">
        <w:rPr>
          <w:rFonts w:cs="Times New Roman"/>
          <w:szCs w:val="24"/>
        </w:rPr>
        <w:t>sedimen</w:t>
      </w:r>
      <w:proofErr w:type="spellEnd"/>
      <w:r w:rsidRPr="005047FC">
        <w:rPr>
          <w:rFonts w:cs="Times New Roman"/>
          <w:szCs w:val="24"/>
        </w:rPr>
        <w:t xml:space="preserve">-water </w:t>
      </w:r>
      <w:r w:rsidR="00B109C3" w:rsidRPr="005047FC">
        <w:rPr>
          <w:rFonts w:cs="Times New Roman"/>
          <w:szCs w:val="24"/>
        </w:rPr>
        <w:t>interface</w:t>
      </w:r>
    </w:p>
    <w:p w:rsidR="00B109C3" w:rsidRPr="005047FC" w:rsidRDefault="005047FC" w:rsidP="00544681">
      <w:pPr>
        <w:pStyle w:val="ListParagraph"/>
        <w:numPr>
          <w:ilvl w:val="0"/>
          <w:numId w:val="16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Rasio</w:t>
      </w:r>
      <w:proofErr w:type="spellEnd"/>
      <w:r w:rsidRPr="005047FC">
        <w:rPr>
          <w:rFonts w:cs="Times New Roman"/>
          <w:szCs w:val="24"/>
        </w:rPr>
        <w:t xml:space="preserve"> N:P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sangat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bervariasi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sering</w:t>
      </w:r>
      <w:proofErr w:type="spellEnd"/>
      <w:r w:rsidRPr="005047FC">
        <w:rPr>
          <w:rFonts w:cs="Times New Roman"/>
          <w:szCs w:val="24"/>
        </w:rPr>
        <w:t xml:space="preserve"> &lt;10:1 </w:t>
      </w:r>
      <w:proofErr w:type="spellStart"/>
      <w:r w:rsidRPr="005047FC">
        <w:rPr>
          <w:rFonts w:cs="Times New Roman"/>
          <w:szCs w:val="24"/>
        </w:rPr>
        <w:t>atau</w:t>
      </w:r>
      <w:proofErr w:type="spellEnd"/>
      <w:r w:rsidRPr="005047FC">
        <w:rPr>
          <w:rFonts w:cs="Times New Roman"/>
          <w:szCs w:val="24"/>
        </w:rPr>
        <w:t xml:space="preserve"> &gt;30:1</w:t>
      </w:r>
    </w:p>
    <w:p w:rsidR="00B109C3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Karakteristik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Biologi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Eutrofik</w:t>
      </w:r>
      <w:proofErr w:type="spellEnd"/>
      <w:r w:rsidRPr="005047FC">
        <w:rPr>
          <w:rFonts w:cs="Times New Roman"/>
          <w:szCs w:val="24"/>
        </w:rPr>
        <w:t>:</w:t>
      </w:r>
    </w:p>
    <w:p w:rsidR="00B109C3" w:rsidRPr="005047FC" w:rsidRDefault="005047FC" w:rsidP="00544681">
      <w:pPr>
        <w:pStyle w:val="ListParagraph"/>
        <w:numPr>
          <w:ilvl w:val="0"/>
          <w:numId w:val="17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Konsentrasi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klorofil</w:t>
      </w:r>
      <w:proofErr w:type="spellEnd"/>
      <w:r w:rsidRPr="005047FC">
        <w:rPr>
          <w:rFonts w:cs="Times New Roman"/>
          <w:szCs w:val="24"/>
        </w:rPr>
        <w:t xml:space="preserve">-a: 8-25 </w:t>
      </w:r>
      <w:proofErr w:type="spellStart"/>
      <w:r w:rsidRPr="005047FC">
        <w:rPr>
          <w:rFonts w:cs="Times New Roman"/>
          <w:szCs w:val="24"/>
        </w:rPr>
        <w:t>μg</w:t>
      </w:r>
      <w:proofErr w:type="spellEnd"/>
      <w:r w:rsidRPr="005047FC">
        <w:rPr>
          <w:rFonts w:cs="Times New Roman"/>
          <w:szCs w:val="24"/>
        </w:rPr>
        <w:t>/L (</w:t>
      </w:r>
      <w:proofErr w:type="spellStart"/>
      <w:r w:rsidRPr="005047FC">
        <w:rPr>
          <w:rFonts w:cs="Times New Roman"/>
          <w:szCs w:val="24"/>
        </w:rPr>
        <w:t>eutrofik</w:t>
      </w:r>
      <w:proofErr w:type="spellEnd"/>
      <w:r w:rsidRPr="005047FC">
        <w:rPr>
          <w:rFonts w:cs="Times New Roman"/>
          <w:szCs w:val="24"/>
        </w:rPr>
        <w:t xml:space="preserve">), &gt;25 </w:t>
      </w:r>
      <w:proofErr w:type="spellStart"/>
      <w:r w:rsidRPr="005047FC">
        <w:rPr>
          <w:rFonts w:cs="Times New Roman"/>
          <w:szCs w:val="24"/>
        </w:rPr>
        <w:t>μg</w:t>
      </w:r>
      <w:proofErr w:type="spellEnd"/>
      <w:r w:rsidRPr="005047FC">
        <w:rPr>
          <w:rFonts w:cs="Times New Roman"/>
          <w:szCs w:val="24"/>
        </w:rPr>
        <w:t>/L (</w:t>
      </w:r>
      <w:proofErr w:type="spellStart"/>
      <w:r w:rsidRPr="005047FC">
        <w:rPr>
          <w:rFonts w:cs="Times New Roman"/>
          <w:szCs w:val="24"/>
        </w:rPr>
        <w:t>hipereutrofik</w:t>
      </w:r>
      <w:proofErr w:type="spellEnd"/>
      <w:r w:rsidRPr="005047FC">
        <w:rPr>
          <w:rFonts w:cs="Times New Roman"/>
          <w:szCs w:val="24"/>
        </w:rPr>
        <w:t>) (OECD, 1982)</w:t>
      </w:r>
    </w:p>
    <w:p w:rsidR="00B109C3" w:rsidRPr="005047FC" w:rsidRDefault="005047FC" w:rsidP="00544681">
      <w:pPr>
        <w:pStyle w:val="ListParagraph"/>
        <w:numPr>
          <w:ilvl w:val="0"/>
          <w:numId w:val="17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Kelimpahan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fitoplankton</w:t>
      </w:r>
      <w:proofErr w:type="spellEnd"/>
      <w:r w:rsidRPr="005047FC">
        <w:rPr>
          <w:rFonts w:cs="Times New Roman"/>
          <w:szCs w:val="24"/>
        </w:rPr>
        <w:t xml:space="preserve">: &gt;15.000 </w:t>
      </w:r>
      <w:proofErr w:type="spellStart"/>
      <w:r w:rsidRPr="005047FC">
        <w:rPr>
          <w:rFonts w:cs="Times New Roman"/>
          <w:szCs w:val="24"/>
        </w:rPr>
        <w:t>sel</w:t>
      </w:r>
      <w:proofErr w:type="spellEnd"/>
      <w:r w:rsidRPr="005047FC">
        <w:rPr>
          <w:rFonts w:cs="Times New Roman"/>
          <w:szCs w:val="24"/>
        </w:rPr>
        <w:t xml:space="preserve">/mL </w:t>
      </w:r>
      <w:proofErr w:type="spellStart"/>
      <w:r w:rsidRPr="005047FC">
        <w:rPr>
          <w:rFonts w:cs="Times New Roman"/>
          <w:szCs w:val="24"/>
        </w:rPr>
        <w:t>hingga</w:t>
      </w:r>
      <w:proofErr w:type="spellEnd"/>
      <w:r w:rsidRPr="005047FC">
        <w:rPr>
          <w:rFonts w:cs="Times New Roman"/>
          <w:szCs w:val="24"/>
        </w:rPr>
        <w:t xml:space="preserve"> &gt;100.000 </w:t>
      </w:r>
      <w:proofErr w:type="spellStart"/>
      <w:r w:rsidRPr="005047FC">
        <w:rPr>
          <w:rFonts w:cs="Times New Roman"/>
          <w:szCs w:val="24"/>
        </w:rPr>
        <w:t>sel</w:t>
      </w:r>
      <w:proofErr w:type="spellEnd"/>
      <w:r w:rsidRPr="005047FC">
        <w:rPr>
          <w:rFonts w:cs="Times New Roman"/>
          <w:szCs w:val="24"/>
        </w:rPr>
        <w:t>/mL pada blooming</w:t>
      </w:r>
    </w:p>
    <w:p w:rsidR="00B109C3" w:rsidRPr="005047FC" w:rsidRDefault="005047FC" w:rsidP="00544681">
      <w:pPr>
        <w:pStyle w:val="ListParagraph"/>
        <w:numPr>
          <w:ilvl w:val="0"/>
          <w:numId w:val="17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Produktivitas</w:t>
      </w:r>
      <w:proofErr w:type="spellEnd"/>
      <w:r w:rsidRPr="005047FC">
        <w:rPr>
          <w:rFonts w:cs="Times New Roman"/>
          <w:szCs w:val="24"/>
        </w:rPr>
        <w:t xml:space="preserve"> primer </w:t>
      </w:r>
      <w:proofErr w:type="spellStart"/>
      <w:r w:rsidRPr="005047FC">
        <w:rPr>
          <w:rFonts w:cs="Times New Roman"/>
          <w:szCs w:val="24"/>
        </w:rPr>
        <w:t>bersih</w:t>
      </w:r>
      <w:proofErr w:type="spellEnd"/>
      <w:r w:rsidRPr="005047FC">
        <w:rPr>
          <w:rFonts w:cs="Times New Roman"/>
          <w:szCs w:val="24"/>
        </w:rPr>
        <w:t>: &gt;100 g C/m²/</w:t>
      </w:r>
      <w:proofErr w:type="spellStart"/>
      <w:r w:rsidRPr="005047FC">
        <w:rPr>
          <w:rFonts w:cs="Times New Roman"/>
          <w:szCs w:val="24"/>
        </w:rPr>
        <w:t>tahun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mencapai</w:t>
      </w:r>
      <w:proofErr w:type="spellEnd"/>
      <w:r w:rsidRPr="005047FC">
        <w:rPr>
          <w:rFonts w:cs="Times New Roman"/>
          <w:szCs w:val="24"/>
        </w:rPr>
        <w:t xml:space="preserve"> &gt;300 g C/m²/</w:t>
      </w:r>
      <w:proofErr w:type="spellStart"/>
      <w:r w:rsidRPr="005047FC">
        <w:rPr>
          <w:rFonts w:cs="Times New Roman"/>
          <w:szCs w:val="24"/>
        </w:rPr>
        <w:t>tahun</w:t>
      </w:r>
      <w:proofErr w:type="spellEnd"/>
    </w:p>
    <w:p w:rsidR="00B109C3" w:rsidRPr="005047FC" w:rsidRDefault="005047FC" w:rsidP="00544681">
      <w:pPr>
        <w:pStyle w:val="ListParagraph"/>
        <w:numPr>
          <w:ilvl w:val="0"/>
          <w:numId w:val="17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Dominasi</w:t>
      </w:r>
      <w:proofErr w:type="spellEnd"/>
      <w:r w:rsidRPr="005047FC">
        <w:rPr>
          <w:rFonts w:cs="Times New Roman"/>
          <w:szCs w:val="24"/>
        </w:rPr>
        <w:t xml:space="preserve"> cyanobacteria (Microcystis, Anabaena, Oscillatoria) </w:t>
      </w:r>
      <w:proofErr w:type="spellStart"/>
      <w:r w:rsidRPr="005047FC">
        <w:rPr>
          <w:rFonts w:cs="Times New Roman"/>
          <w:szCs w:val="24"/>
        </w:rPr>
        <w:t>atau</w:t>
      </w:r>
      <w:proofErr w:type="spellEnd"/>
      <w:r w:rsidRPr="005047FC">
        <w:rPr>
          <w:rFonts w:cs="Times New Roman"/>
          <w:szCs w:val="24"/>
        </w:rPr>
        <w:t xml:space="preserve"> green algae</w:t>
      </w:r>
    </w:p>
    <w:p w:rsidR="00B109C3" w:rsidRPr="005047FC" w:rsidRDefault="005047FC" w:rsidP="00544681">
      <w:pPr>
        <w:pStyle w:val="ListParagraph"/>
        <w:numPr>
          <w:ilvl w:val="0"/>
          <w:numId w:val="17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lastRenderedPageBreak/>
        <w:t>Keanekaragaman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rendah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blooming monospecific yang </w:t>
      </w:r>
      <w:proofErr w:type="spellStart"/>
      <w:r w:rsidRPr="005047FC">
        <w:rPr>
          <w:rFonts w:cs="Times New Roman"/>
          <w:szCs w:val="24"/>
        </w:rPr>
        <w:t>sering</w:t>
      </w:r>
      <w:proofErr w:type="spellEnd"/>
    </w:p>
    <w:p w:rsidR="00B109C3" w:rsidRPr="005047FC" w:rsidRDefault="005047FC" w:rsidP="00544681">
      <w:pPr>
        <w:pStyle w:val="ListParagraph"/>
        <w:numPr>
          <w:ilvl w:val="0"/>
          <w:numId w:val="17"/>
        </w:num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Zooplankton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melimpah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tetapi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spesies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toleran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polusi</w:t>
      </w:r>
      <w:proofErr w:type="spellEnd"/>
    </w:p>
    <w:p w:rsidR="00B109C3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Karakteristik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Fisik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Eutrofik</w:t>
      </w:r>
      <w:proofErr w:type="spellEnd"/>
      <w:r w:rsidRPr="005047FC">
        <w:rPr>
          <w:rFonts w:cs="Times New Roman"/>
          <w:szCs w:val="24"/>
        </w:rPr>
        <w:t>:</w:t>
      </w:r>
    </w:p>
    <w:p w:rsidR="00B109C3" w:rsidRPr="005047FC" w:rsidRDefault="005047FC" w:rsidP="00544681">
      <w:pPr>
        <w:pStyle w:val="ListParagraph"/>
        <w:numPr>
          <w:ilvl w:val="0"/>
          <w:numId w:val="18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Kecerahan</w:t>
      </w:r>
      <w:proofErr w:type="spellEnd"/>
      <w:r w:rsidRPr="005047FC">
        <w:rPr>
          <w:rFonts w:cs="Times New Roman"/>
          <w:szCs w:val="24"/>
        </w:rPr>
        <w:t xml:space="preserve"> air (Secchi depth): &lt;2 meter (</w:t>
      </w:r>
      <w:proofErr w:type="spellStart"/>
      <w:r w:rsidRPr="005047FC">
        <w:rPr>
          <w:rFonts w:cs="Times New Roman"/>
          <w:szCs w:val="24"/>
        </w:rPr>
        <w:t>eutrofik</w:t>
      </w:r>
      <w:proofErr w:type="spellEnd"/>
      <w:r w:rsidRPr="005047FC">
        <w:rPr>
          <w:rFonts w:cs="Times New Roman"/>
          <w:szCs w:val="24"/>
        </w:rPr>
        <w:t>), &lt;1 meter (</w:t>
      </w:r>
      <w:proofErr w:type="spellStart"/>
      <w:r w:rsidRPr="005047FC">
        <w:rPr>
          <w:rFonts w:cs="Times New Roman"/>
          <w:szCs w:val="24"/>
        </w:rPr>
        <w:t>hipereutrofik</w:t>
      </w:r>
      <w:proofErr w:type="spellEnd"/>
      <w:r w:rsidRPr="005047FC">
        <w:rPr>
          <w:rFonts w:cs="Times New Roman"/>
          <w:szCs w:val="24"/>
        </w:rPr>
        <w:t>)</w:t>
      </w:r>
    </w:p>
    <w:p w:rsidR="00B109C3" w:rsidRPr="005047FC" w:rsidRDefault="005047FC" w:rsidP="00544681">
      <w:pPr>
        <w:pStyle w:val="ListParagraph"/>
        <w:numPr>
          <w:ilvl w:val="0"/>
          <w:numId w:val="18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Warna</w:t>
      </w:r>
      <w:proofErr w:type="spellEnd"/>
      <w:r w:rsidRPr="005047FC">
        <w:rPr>
          <w:rFonts w:cs="Times New Roman"/>
          <w:szCs w:val="24"/>
        </w:rPr>
        <w:t xml:space="preserve"> air: </w:t>
      </w:r>
      <w:proofErr w:type="spellStart"/>
      <w:r w:rsidRPr="005047FC">
        <w:rPr>
          <w:rFonts w:cs="Times New Roman"/>
          <w:szCs w:val="24"/>
        </w:rPr>
        <w:t>Hijau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pekat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seperti</w:t>
      </w:r>
      <w:proofErr w:type="spellEnd"/>
      <w:r w:rsidRPr="005047FC">
        <w:rPr>
          <w:rFonts w:cs="Times New Roman"/>
          <w:szCs w:val="24"/>
        </w:rPr>
        <w:t xml:space="preserve"> sup </w:t>
      </w:r>
      <w:proofErr w:type="spellStart"/>
      <w:r w:rsidRPr="005047FC">
        <w:rPr>
          <w:rFonts w:cs="Times New Roman"/>
          <w:szCs w:val="24"/>
        </w:rPr>
        <w:t>kacang</w:t>
      </w:r>
      <w:proofErr w:type="spellEnd"/>
      <w:r w:rsidRPr="005047FC">
        <w:rPr>
          <w:rFonts w:cs="Times New Roman"/>
          <w:szCs w:val="24"/>
        </w:rPr>
        <w:t xml:space="preserve"> (pea soup), </w:t>
      </w:r>
      <w:proofErr w:type="spellStart"/>
      <w:r w:rsidRPr="005047FC">
        <w:rPr>
          <w:rFonts w:cs="Times New Roman"/>
          <w:szCs w:val="24"/>
        </w:rPr>
        <w:t>atau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coklat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kehijauan</w:t>
      </w:r>
      <w:proofErr w:type="spellEnd"/>
    </w:p>
    <w:p w:rsidR="00B109C3" w:rsidRPr="005047FC" w:rsidRDefault="005047FC" w:rsidP="00544681">
      <w:pPr>
        <w:pStyle w:val="ListParagraph"/>
        <w:numPr>
          <w:ilvl w:val="0"/>
          <w:numId w:val="18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Turbiditas</w:t>
      </w:r>
      <w:proofErr w:type="spellEnd"/>
      <w:r w:rsidRPr="005047FC">
        <w:rPr>
          <w:rFonts w:cs="Times New Roman"/>
          <w:szCs w:val="24"/>
        </w:rPr>
        <w:t xml:space="preserve">: &gt;25 NTU,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mencapai</w:t>
      </w:r>
      <w:proofErr w:type="spellEnd"/>
      <w:r w:rsidRPr="005047FC">
        <w:rPr>
          <w:rFonts w:cs="Times New Roman"/>
          <w:szCs w:val="24"/>
        </w:rPr>
        <w:t xml:space="preserve"> &gt;100 NTU </w:t>
      </w:r>
      <w:proofErr w:type="spellStart"/>
      <w:r w:rsidRPr="005047FC">
        <w:rPr>
          <w:rFonts w:cs="Times New Roman"/>
          <w:szCs w:val="24"/>
        </w:rPr>
        <w:t>saat</w:t>
      </w:r>
      <w:proofErr w:type="spellEnd"/>
      <w:r w:rsidRPr="005047FC">
        <w:rPr>
          <w:rFonts w:cs="Times New Roman"/>
          <w:szCs w:val="24"/>
        </w:rPr>
        <w:t xml:space="preserve"> blooming</w:t>
      </w:r>
    </w:p>
    <w:p w:rsidR="00B109C3" w:rsidRPr="005047FC" w:rsidRDefault="005047FC" w:rsidP="00544681">
      <w:pPr>
        <w:pStyle w:val="ListParagraph"/>
        <w:numPr>
          <w:ilvl w:val="0"/>
          <w:numId w:val="18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Penetrasi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cahaya</w:t>
      </w:r>
      <w:proofErr w:type="spellEnd"/>
      <w:r w:rsidRPr="005047FC">
        <w:rPr>
          <w:rFonts w:cs="Times New Roman"/>
          <w:szCs w:val="24"/>
        </w:rPr>
        <w:t xml:space="preserve">: Zona </w:t>
      </w:r>
      <w:proofErr w:type="spellStart"/>
      <w:r w:rsidRPr="005047FC">
        <w:rPr>
          <w:rFonts w:cs="Times New Roman"/>
          <w:szCs w:val="24"/>
        </w:rPr>
        <w:t>fotik</w:t>
      </w:r>
      <w:proofErr w:type="spellEnd"/>
      <w:r w:rsidRPr="005047FC">
        <w:rPr>
          <w:rFonts w:cs="Times New Roman"/>
          <w:szCs w:val="24"/>
        </w:rPr>
        <w:t xml:space="preserve"> &lt;4 meter, </w:t>
      </w:r>
      <w:proofErr w:type="spellStart"/>
      <w:r w:rsidRPr="005047FC">
        <w:rPr>
          <w:rFonts w:cs="Times New Roman"/>
          <w:szCs w:val="24"/>
        </w:rPr>
        <w:t>sering</w:t>
      </w:r>
      <w:proofErr w:type="spellEnd"/>
      <w:r w:rsidRPr="005047FC">
        <w:rPr>
          <w:rFonts w:cs="Times New Roman"/>
          <w:szCs w:val="24"/>
        </w:rPr>
        <w:t xml:space="preserve"> &lt;2 meter</w:t>
      </w:r>
    </w:p>
    <w:p w:rsidR="00B109C3" w:rsidRPr="005047FC" w:rsidRDefault="005047FC" w:rsidP="00544681">
      <w:pPr>
        <w:pStyle w:val="ListParagraph"/>
        <w:numPr>
          <w:ilvl w:val="0"/>
          <w:numId w:val="18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Stratifikasi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termal</w:t>
      </w:r>
      <w:proofErr w:type="spellEnd"/>
      <w:r w:rsidRPr="005047FC">
        <w:rPr>
          <w:rFonts w:cs="Times New Roman"/>
          <w:szCs w:val="24"/>
        </w:rPr>
        <w:t xml:space="preserve">: </w:t>
      </w:r>
      <w:proofErr w:type="spellStart"/>
      <w:r w:rsidRPr="005047FC">
        <w:rPr>
          <w:rFonts w:cs="Times New Roman"/>
          <w:szCs w:val="24"/>
        </w:rPr>
        <w:t>Lemah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atau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tidak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ada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karena</w:t>
      </w:r>
      <w:proofErr w:type="spellEnd"/>
      <w:r w:rsidRPr="005047FC">
        <w:rPr>
          <w:rFonts w:cs="Times New Roman"/>
          <w:szCs w:val="24"/>
        </w:rPr>
        <w:t xml:space="preserve"> mixing oleh </w:t>
      </w:r>
      <w:proofErr w:type="spellStart"/>
      <w:r w:rsidRPr="005047FC">
        <w:rPr>
          <w:rFonts w:cs="Times New Roman"/>
          <w:szCs w:val="24"/>
        </w:rPr>
        <w:t>aktivitas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biologis</w:t>
      </w:r>
      <w:proofErr w:type="spellEnd"/>
    </w:p>
    <w:p w:rsidR="00B109C3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Masalah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Terkait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Eutrofikasi</w:t>
      </w:r>
      <w:proofErr w:type="spellEnd"/>
      <w:r w:rsidRPr="005047FC">
        <w:rPr>
          <w:rFonts w:cs="Times New Roman"/>
          <w:szCs w:val="24"/>
        </w:rPr>
        <w:t>:</w:t>
      </w:r>
    </w:p>
    <w:p w:rsidR="00B109C3" w:rsidRPr="005047FC" w:rsidRDefault="005047FC" w:rsidP="00544681">
      <w:pPr>
        <w:pStyle w:val="ListParagraph"/>
        <w:numPr>
          <w:ilvl w:val="0"/>
          <w:numId w:val="19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Deplesi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Oksigen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Terlarut</w:t>
      </w:r>
      <w:proofErr w:type="spellEnd"/>
      <w:r w:rsidRPr="005047FC">
        <w:rPr>
          <w:rFonts w:cs="Times New Roman"/>
          <w:szCs w:val="24"/>
        </w:rPr>
        <w:t xml:space="preserve">: </w:t>
      </w:r>
      <w:proofErr w:type="spellStart"/>
      <w:r w:rsidRPr="005047FC">
        <w:rPr>
          <w:rFonts w:cs="Times New Roman"/>
          <w:szCs w:val="24"/>
        </w:rPr>
        <w:t>Respirasi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biomassa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tinggi</w:t>
      </w:r>
      <w:proofErr w:type="spellEnd"/>
      <w:r w:rsidRPr="005047FC">
        <w:rPr>
          <w:rFonts w:cs="Times New Roman"/>
          <w:szCs w:val="24"/>
        </w:rPr>
        <w:t xml:space="preserve"> di </w:t>
      </w:r>
      <w:proofErr w:type="spellStart"/>
      <w:r w:rsidRPr="005047FC">
        <w:rPr>
          <w:rFonts w:cs="Times New Roman"/>
          <w:szCs w:val="24"/>
        </w:rPr>
        <w:t>malam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hari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dekomposisi</w:t>
      </w:r>
      <w:proofErr w:type="spellEnd"/>
      <w:r w:rsidRPr="005047FC">
        <w:rPr>
          <w:rFonts w:cs="Times New Roman"/>
          <w:szCs w:val="24"/>
        </w:rPr>
        <w:t xml:space="preserve"> alga yang </w:t>
      </w:r>
      <w:proofErr w:type="spellStart"/>
      <w:r w:rsidRPr="005047FC">
        <w:rPr>
          <w:rFonts w:cs="Times New Roman"/>
          <w:szCs w:val="24"/>
        </w:rPr>
        <w:t>mati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menyebabkan</w:t>
      </w:r>
      <w:proofErr w:type="spellEnd"/>
      <w:r w:rsidRPr="005047FC">
        <w:rPr>
          <w:rFonts w:cs="Times New Roman"/>
          <w:szCs w:val="24"/>
        </w:rPr>
        <w:t xml:space="preserve"> DO </w:t>
      </w:r>
      <w:proofErr w:type="spellStart"/>
      <w:r w:rsidRPr="005047FC">
        <w:rPr>
          <w:rFonts w:cs="Times New Roman"/>
          <w:szCs w:val="24"/>
        </w:rPr>
        <w:t>turun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drastis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hingga</w:t>
      </w:r>
      <w:proofErr w:type="spellEnd"/>
      <w:r w:rsidRPr="005047FC">
        <w:rPr>
          <w:rFonts w:cs="Times New Roman"/>
          <w:szCs w:val="24"/>
        </w:rPr>
        <w:t xml:space="preserve"> &lt;2 mg/L </w:t>
      </w:r>
      <w:proofErr w:type="spellStart"/>
      <w:r w:rsidRPr="005047FC">
        <w:rPr>
          <w:rFonts w:cs="Times New Roman"/>
          <w:szCs w:val="24"/>
        </w:rPr>
        <w:t>atau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bahkan</w:t>
      </w:r>
      <w:proofErr w:type="spellEnd"/>
      <w:r w:rsidRPr="005047FC">
        <w:rPr>
          <w:rFonts w:cs="Times New Roman"/>
          <w:szCs w:val="24"/>
        </w:rPr>
        <w:t xml:space="preserve"> anoxia (&lt;0,5 mg/L), </w:t>
      </w:r>
      <w:proofErr w:type="spellStart"/>
      <w:r w:rsidRPr="005047FC">
        <w:rPr>
          <w:rFonts w:cs="Times New Roman"/>
          <w:szCs w:val="24"/>
        </w:rPr>
        <w:t>menyebabkan</w:t>
      </w:r>
      <w:proofErr w:type="spellEnd"/>
      <w:r w:rsidRPr="005047FC">
        <w:rPr>
          <w:rFonts w:cs="Times New Roman"/>
          <w:szCs w:val="24"/>
        </w:rPr>
        <w:t xml:space="preserve"> stress </w:t>
      </w:r>
      <w:proofErr w:type="spellStart"/>
      <w:r w:rsidRPr="005047FC">
        <w:rPr>
          <w:rFonts w:cs="Times New Roman"/>
          <w:szCs w:val="24"/>
        </w:rPr>
        <w:t>atau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kematian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 xml:space="preserve"> (Diaz &amp; Rosenberg, 2008)</w:t>
      </w:r>
    </w:p>
    <w:p w:rsidR="00B109C3" w:rsidRPr="005047FC" w:rsidRDefault="005047FC" w:rsidP="00544681">
      <w:pPr>
        <w:pStyle w:val="ListParagraph"/>
        <w:numPr>
          <w:ilvl w:val="0"/>
          <w:numId w:val="19"/>
        </w:num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Harmful Algal Blooms (HABs): Cyanobacteria </w:t>
      </w:r>
      <w:proofErr w:type="spellStart"/>
      <w:r w:rsidRPr="005047FC">
        <w:rPr>
          <w:rFonts w:cs="Times New Roman"/>
          <w:szCs w:val="24"/>
        </w:rPr>
        <w:t>seperti</w:t>
      </w:r>
      <w:proofErr w:type="spellEnd"/>
      <w:r w:rsidRPr="005047FC">
        <w:rPr>
          <w:rFonts w:cs="Times New Roman"/>
          <w:szCs w:val="24"/>
        </w:rPr>
        <w:t xml:space="preserve"> Microcystis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memproduksi</w:t>
      </w:r>
      <w:proofErr w:type="spellEnd"/>
      <w:r w:rsidRPr="005047FC">
        <w:rPr>
          <w:rFonts w:cs="Times New Roman"/>
          <w:szCs w:val="24"/>
        </w:rPr>
        <w:t xml:space="preserve"> microcystin, hepatotoxin yang </w:t>
      </w:r>
      <w:proofErr w:type="spellStart"/>
      <w:r w:rsidRPr="005047FC">
        <w:rPr>
          <w:rFonts w:cs="Times New Roman"/>
          <w:szCs w:val="24"/>
        </w:rPr>
        <w:t>sangat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berbahaya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bagi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hewan</w:t>
      </w:r>
      <w:proofErr w:type="spellEnd"/>
      <w:r w:rsidRPr="005047FC">
        <w:rPr>
          <w:rFonts w:cs="Times New Roman"/>
          <w:szCs w:val="24"/>
        </w:rPr>
        <w:t xml:space="preserve">, dan </w:t>
      </w:r>
      <w:proofErr w:type="spellStart"/>
      <w:r w:rsidRPr="005047FC">
        <w:rPr>
          <w:rFonts w:cs="Times New Roman"/>
          <w:szCs w:val="24"/>
        </w:rPr>
        <w:t>manusia</w:t>
      </w:r>
      <w:proofErr w:type="spellEnd"/>
      <w:r w:rsidRPr="005047FC">
        <w:rPr>
          <w:rFonts w:cs="Times New Roman"/>
          <w:szCs w:val="24"/>
        </w:rPr>
        <w:t xml:space="preserve"> (Anderson et al., 2002; Chorus &amp; Bartram, 1999). </w:t>
      </w:r>
      <w:proofErr w:type="spellStart"/>
      <w:r w:rsidRPr="005047FC">
        <w:rPr>
          <w:rFonts w:cs="Times New Roman"/>
          <w:szCs w:val="24"/>
        </w:rPr>
        <w:t>Konsentrasi</w:t>
      </w:r>
      <w:proofErr w:type="spellEnd"/>
      <w:r w:rsidRPr="005047FC">
        <w:rPr>
          <w:rFonts w:cs="Times New Roman"/>
          <w:szCs w:val="24"/>
        </w:rPr>
        <w:t xml:space="preserve"> microcystin &gt;1 </w:t>
      </w:r>
      <w:proofErr w:type="spellStart"/>
      <w:r w:rsidRPr="005047FC">
        <w:rPr>
          <w:rFonts w:cs="Times New Roman"/>
          <w:szCs w:val="24"/>
        </w:rPr>
        <w:t>μg</w:t>
      </w:r>
      <w:proofErr w:type="spellEnd"/>
      <w:r w:rsidRPr="005047FC">
        <w:rPr>
          <w:rFonts w:cs="Times New Roman"/>
          <w:szCs w:val="24"/>
        </w:rPr>
        <w:t xml:space="preserve">/L </w:t>
      </w:r>
      <w:proofErr w:type="spellStart"/>
      <w:r w:rsidRPr="005047FC">
        <w:rPr>
          <w:rFonts w:cs="Times New Roman"/>
          <w:szCs w:val="24"/>
        </w:rPr>
        <w:t>sudah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dianggap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berbahaya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air </w:t>
      </w:r>
      <w:proofErr w:type="spellStart"/>
      <w:r w:rsidRPr="005047FC">
        <w:rPr>
          <w:rFonts w:cs="Times New Roman"/>
          <w:szCs w:val="24"/>
        </w:rPr>
        <w:t>minum</w:t>
      </w:r>
      <w:proofErr w:type="spellEnd"/>
    </w:p>
    <w:p w:rsidR="00B109C3" w:rsidRPr="005047FC" w:rsidRDefault="005047FC" w:rsidP="00544681">
      <w:pPr>
        <w:pStyle w:val="ListParagraph"/>
        <w:numPr>
          <w:ilvl w:val="0"/>
          <w:numId w:val="19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Fluktuasi</w:t>
      </w:r>
      <w:proofErr w:type="spellEnd"/>
      <w:r w:rsidRPr="005047FC">
        <w:rPr>
          <w:rFonts w:cs="Times New Roman"/>
          <w:szCs w:val="24"/>
        </w:rPr>
        <w:t xml:space="preserve"> pH </w:t>
      </w:r>
      <w:proofErr w:type="spellStart"/>
      <w:r w:rsidRPr="005047FC">
        <w:rPr>
          <w:rFonts w:cs="Times New Roman"/>
          <w:szCs w:val="24"/>
        </w:rPr>
        <w:t>Ekstrem</w:t>
      </w:r>
      <w:proofErr w:type="spellEnd"/>
      <w:r w:rsidRPr="005047FC">
        <w:rPr>
          <w:rFonts w:cs="Times New Roman"/>
          <w:szCs w:val="24"/>
        </w:rPr>
        <w:t xml:space="preserve">: </w:t>
      </w:r>
      <w:proofErr w:type="spellStart"/>
      <w:r w:rsidRPr="005047FC">
        <w:rPr>
          <w:rFonts w:cs="Times New Roman"/>
          <w:szCs w:val="24"/>
        </w:rPr>
        <w:t>Fotosintesis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masif</w:t>
      </w:r>
      <w:proofErr w:type="spellEnd"/>
      <w:r w:rsidRPr="005047FC">
        <w:rPr>
          <w:rFonts w:cs="Times New Roman"/>
          <w:szCs w:val="24"/>
        </w:rPr>
        <w:t xml:space="preserve"> di </w:t>
      </w:r>
      <w:proofErr w:type="spellStart"/>
      <w:r w:rsidRPr="005047FC">
        <w:rPr>
          <w:rFonts w:cs="Times New Roman"/>
          <w:szCs w:val="24"/>
        </w:rPr>
        <w:t>siang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hari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meningkatkan</w:t>
      </w:r>
      <w:proofErr w:type="spellEnd"/>
      <w:r w:rsidRPr="005047FC">
        <w:rPr>
          <w:rFonts w:cs="Times New Roman"/>
          <w:szCs w:val="24"/>
        </w:rPr>
        <w:t xml:space="preserve"> pH </w:t>
      </w:r>
      <w:proofErr w:type="spellStart"/>
      <w:r w:rsidRPr="005047FC">
        <w:rPr>
          <w:rFonts w:cs="Times New Roman"/>
          <w:szCs w:val="24"/>
        </w:rPr>
        <w:t>hingga</w:t>
      </w:r>
      <w:proofErr w:type="spellEnd"/>
      <w:r w:rsidRPr="005047FC">
        <w:rPr>
          <w:rFonts w:cs="Times New Roman"/>
          <w:szCs w:val="24"/>
        </w:rPr>
        <w:t xml:space="preserve"> &gt;9,5 </w:t>
      </w:r>
      <w:proofErr w:type="spellStart"/>
      <w:r w:rsidRPr="005047FC">
        <w:rPr>
          <w:rFonts w:cs="Times New Roman"/>
          <w:szCs w:val="24"/>
        </w:rPr>
        <w:t>karena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pengambilan</w:t>
      </w:r>
      <w:proofErr w:type="spellEnd"/>
      <w:r w:rsidRPr="005047FC">
        <w:rPr>
          <w:rFonts w:cs="Times New Roman"/>
          <w:szCs w:val="24"/>
        </w:rPr>
        <w:t xml:space="preserve"> CO₂, </w:t>
      </w:r>
      <w:proofErr w:type="spellStart"/>
      <w:r w:rsidRPr="005047FC">
        <w:rPr>
          <w:rFonts w:cs="Times New Roman"/>
          <w:szCs w:val="24"/>
        </w:rPr>
        <w:t>sementara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respirasi</w:t>
      </w:r>
      <w:proofErr w:type="spellEnd"/>
      <w:r w:rsidRPr="005047FC">
        <w:rPr>
          <w:rFonts w:cs="Times New Roman"/>
          <w:szCs w:val="24"/>
        </w:rPr>
        <w:t xml:space="preserve"> di </w:t>
      </w:r>
      <w:proofErr w:type="spellStart"/>
      <w:r w:rsidRPr="005047FC">
        <w:rPr>
          <w:rFonts w:cs="Times New Roman"/>
          <w:szCs w:val="24"/>
        </w:rPr>
        <w:t>malam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hari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menurunkan</w:t>
      </w:r>
      <w:proofErr w:type="spellEnd"/>
      <w:r w:rsidRPr="005047FC">
        <w:rPr>
          <w:rFonts w:cs="Times New Roman"/>
          <w:szCs w:val="24"/>
        </w:rPr>
        <w:t xml:space="preserve"> pH </w:t>
      </w:r>
      <w:proofErr w:type="spellStart"/>
      <w:r w:rsidRPr="005047FC">
        <w:rPr>
          <w:rFonts w:cs="Times New Roman"/>
          <w:szCs w:val="24"/>
        </w:rPr>
        <w:t>hingga</w:t>
      </w:r>
      <w:proofErr w:type="spellEnd"/>
      <w:r w:rsidRPr="005047FC">
        <w:rPr>
          <w:rFonts w:cs="Times New Roman"/>
          <w:szCs w:val="24"/>
        </w:rPr>
        <w:t xml:space="preserve"> &lt;6,5, </w:t>
      </w:r>
      <w:proofErr w:type="spellStart"/>
      <w:r w:rsidRPr="005047FC">
        <w:rPr>
          <w:rFonts w:cs="Times New Roman"/>
          <w:szCs w:val="24"/>
        </w:rPr>
        <w:t>menyebabkan</w:t>
      </w:r>
      <w:proofErr w:type="spellEnd"/>
      <w:r w:rsidRPr="005047FC">
        <w:rPr>
          <w:rFonts w:cs="Times New Roman"/>
          <w:szCs w:val="24"/>
        </w:rPr>
        <w:t xml:space="preserve"> stress </w:t>
      </w:r>
      <w:proofErr w:type="spellStart"/>
      <w:r w:rsidRPr="005047FC">
        <w:rPr>
          <w:rFonts w:cs="Times New Roman"/>
          <w:szCs w:val="24"/>
        </w:rPr>
        <w:t>fisiologis</w:t>
      </w:r>
      <w:proofErr w:type="spellEnd"/>
      <w:r w:rsidRPr="005047FC">
        <w:rPr>
          <w:rFonts w:cs="Times New Roman"/>
          <w:szCs w:val="24"/>
        </w:rPr>
        <w:t xml:space="preserve"> pada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 xml:space="preserve"> (Boyd &amp; Tucker, 1998)</w:t>
      </w:r>
    </w:p>
    <w:p w:rsidR="00B109C3" w:rsidRPr="005047FC" w:rsidRDefault="005047FC" w:rsidP="00544681">
      <w:pPr>
        <w:pStyle w:val="ListParagraph"/>
        <w:numPr>
          <w:ilvl w:val="0"/>
          <w:numId w:val="19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Amonia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Toksik</w:t>
      </w:r>
      <w:proofErr w:type="spellEnd"/>
      <w:r w:rsidRPr="005047FC">
        <w:rPr>
          <w:rFonts w:cs="Times New Roman"/>
          <w:szCs w:val="24"/>
        </w:rPr>
        <w:t xml:space="preserve">: Pada pH </w:t>
      </w:r>
      <w:proofErr w:type="spellStart"/>
      <w:r w:rsidRPr="005047FC">
        <w:rPr>
          <w:rFonts w:cs="Times New Roman"/>
          <w:szCs w:val="24"/>
        </w:rPr>
        <w:t>tinggi</w:t>
      </w:r>
      <w:proofErr w:type="spellEnd"/>
      <w:r w:rsidRPr="005047FC">
        <w:rPr>
          <w:rFonts w:cs="Times New Roman"/>
          <w:szCs w:val="24"/>
        </w:rPr>
        <w:t xml:space="preserve"> (&gt;8,5), </w:t>
      </w:r>
      <w:proofErr w:type="spellStart"/>
      <w:r w:rsidRPr="005047FC">
        <w:rPr>
          <w:rFonts w:cs="Times New Roman"/>
          <w:szCs w:val="24"/>
        </w:rPr>
        <w:t>proporsi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amonia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tidak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terionisasi</w:t>
      </w:r>
      <w:proofErr w:type="spellEnd"/>
      <w:r w:rsidRPr="005047FC">
        <w:rPr>
          <w:rFonts w:cs="Times New Roman"/>
          <w:szCs w:val="24"/>
        </w:rPr>
        <w:t xml:space="preserve"> (NH₃) yang </w:t>
      </w:r>
      <w:proofErr w:type="spellStart"/>
      <w:r w:rsidRPr="005047FC">
        <w:rPr>
          <w:rFonts w:cs="Times New Roman"/>
          <w:szCs w:val="24"/>
        </w:rPr>
        <w:t>toksik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meningkat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secara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eksponensial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mencapai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konsentrasi</w:t>
      </w:r>
      <w:proofErr w:type="spellEnd"/>
      <w:r w:rsidRPr="005047FC">
        <w:rPr>
          <w:rFonts w:cs="Times New Roman"/>
          <w:szCs w:val="24"/>
        </w:rPr>
        <w:t xml:space="preserve"> lethal </w:t>
      </w:r>
      <w:proofErr w:type="spellStart"/>
      <w:r w:rsidRPr="005047FC">
        <w:rPr>
          <w:rFonts w:cs="Times New Roman"/>
          <w:szCs w:val="24"/>
        </w:rPr>
        <w:t>bagi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 xml:space="preserve"> (Emerson et al., 1975)</w:t>
      </w:r>
    </w:p>
    <w:p w:rsidR="00B109C3" w:rsidRPr="005047FC" w:rsidRDefault="005047FC" w:rsidP="00544681">
      <w:pPr>
        <w:pStyle w:val="ListParagraph"/>
        <w:numPr>
          <w:ilvl w:val="0"/>
          <w:numId w:val="19"/>
        </w:num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Off-Flavor: Cyanobacteria dan actinomycetes </w:t>
      </w:r>
      <w:proofErr w:type="spellStart"/>
      <w:r w:rsidRPr="005047FC">
        <w:rPr>
          <w:rFonts w:cs="Times New Roman"/>
          <w:szCs w:val="24"/>
        </w:rPr>
        <w:t>memproduksi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senyawa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geosmin</w:t>
      </w:r>
      <w:proofErr w:type="spellEnd"/>
      <w:r w:rsidRPr="005047FC">
        <w:rPr>
          <w:rFonts w:cs="Times New Roman"/>
          <w:szCs w:val="24"/>
        </w:rPr>
        <w:t xml:space="preserve"> dan 2-methylisoborneol (MIB) yang </w:t>
      </w:r>
      <w:proofErr w:type="spellStart"/>
      <w:r w:rsidRPr="005047FC">
        <w:rPr>
          <w:rFonts w:cs="Times New Roman"/>
          <w:szCs w:val="24"/>
        </w:rPr>
        <w:t>menyebabkan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bau</w:t>
      </w:r>
      <w:proofErr w:type="spellEnd"/>
      <w:r w:rsidRPr="005047FC">
        <w:rPr>
          <w:rFonts w:cs="Times New Roman"/>
          <w:szCs w:val="24"/>
        </w:rPr>
        <w:t xml:space="preserve"> dan rasa </w:t>
      </w:r>
      <w:proofErr w:type="spellStart"/>
      <w:r w:rsidRPr="005047FC">
        <w:rPr>
          <w:rFonts w:cs="Times New Roman"/>
          <w:szCs w:val="24"/>
        </w:rPr>
        <w:t>tanah</w:t>
      </w:r>
      <w:proofErr w:type="spellEnd"/>
      <w:r w:rsidRPr="005047FC">
        <w:rPr>
          <w:rFonts w:cs="Times New Roman"/>
          <w:szCs w:val="24"/>
        </w:rPr>
        <w:t>/</w:t>
      </w:r>
      <w:proofErr w:type="spellStart"/>
      <w:r w:rsidRPr="005047FC">
        <w:rPr>
          <w:rFonts w:cs="Times New Roman"/>
          <w:szCs w:val="24"/>
        </w:rPr>
        <w:t>lumpur</w:t>
      </w:r>
      <w:proofErr w:type="spellEnd"/>
      <w:r w:rsidRPr="005047FC">
        <w:rPr>
          <w:rFonts w:cs="Times New Roman"/>
          <w:szCs w:val="24"/>
        </w:rPr>
        <w:t xml:space="preserve"> (earthy/musty) pada </w:t>
      </w:r>
      <w:proofErr w:type="spellStart"/>
      <w:r w:rsidRPr="005047FC">
        <w:rPr>
          <w:rFonts w:cs="Times New Roman"/>
          <w:szCs w:val="24"/>
        </w:rPr>
        <w:t>daging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mengurangi</w:t>
      </w:r>
      <w:proofErr w:type="spellEnd"/>
      <w:r w:rsidRPr="005047FC">
        <w:rPr>
          <w:rFonts w:cs="Times New Roman"/>
          <w:szCs w:val="24"/>
        </w:rPr>
        <w:t xml:space="preserve"> acceptability </w:t>
      </w:r>
      <w:proofErr w:type="spellStart"/>
      <w:r w:rsidRPr="005047FC">
        <w:rPr>
          <w:rFonts w:cs="Times New Roman"/>
          <w:szCs w:val="24"/>
        </w:rPr>
        <w:t>konsumen</w:t>
      </w:r>
      <w:proofErr w:type="spellEnd"/>
      <w:r w:rsidRPr="005047FC">
        <w:rPr>
          <w:rFonts w:cs="Times New Roman"/>
          <w:szCs w:val="24"/>
        </w:rPr>
        <w:t xml:space="preserve"> (Tucker, 2000)</w:t>
      </w:r>
    </w:p>
    <w:p w:rsidR="00B109C3" w:rsidRPr="005047FC" w:rsidRDefault="005047FC" w:rsidP="00544681">
      <w:pPr>
        <w:pStyle w:val="ListParagraph"/>
        <w:numPr>
          <w:ilvl w:val="0"/>
          <w:numId w:val="19"/>
        </w:num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Fish Kills: </w:t>
      </w:r>
      <w:proofErr w:type="spellStart"/>
      <w:r w:rsidRPr="005047FC">
        <w:rPr>
          <w:rFonts w:cs="Times New Roman"/>
          <w:szCs w:val="24"/>
        </w:rPr>
        <w:t>Kombinasi</w:t>
      </w:r>
      <w:proofErr w:type="spellEnd"/>
      <w:r w:rsidRPr="005047FC">
        <w:rPr>
          <w:rFonts w:cs="Times New Roman"/>
          <w:szCs w:val="24"/>
        </w:rPr>
        <w:t xml:space="preserve"> low DO, high ammonia, extreme pH, dan algal toxins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menyebabkan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mortalitas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massal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kerugian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ekonomi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besar</w:t>
      </w:r>
      <w:proofErr w:type="spellEnd"/>
      <w:r w:rsidRPr="005047FC">
        <w:rPr>
          <w:rFonts w:cs="Times New Roman"/>
          <w:szCs w:val="24"/>
        </w:rPr>
        <w:t xml:space="preserve"> (Landsberg, 2002)</w:t>
      </w:r>
    </w:p>
    <w:p w:rsidR="00B109C3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Manajemen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Eutrofik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>:</w:t>
      </w:r>
    </w:p>
    <w:p w:rsidR="00B109C3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lastRenderedPageBreak/>
        <w:t>Meskipun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produktivitas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tinggi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tampak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menguntungkan</w:t>
      </w:r>
      <w:proofErr w:type="spellEnd"/>
      <w:r w:rsidRPr="005047FC">
        <w:rPr>
          <w:rFonts w:cs="Times New Roman"/>
          <w:szCs w:val="24"/>
        </w:rPr>
        <w:t xml:space="preserve">, status </w:t>
      </w:r>
      <w:proofErr w:type="spellStart"/>
      <w:r w:rsidRPr="005047FC">
        <w:rPr>
          <w:rFonts w:cs="Times New Roman"/>
          <w:szCs w:val="24"/>
        </w:rPr>
        <w:t>eutrofik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tidak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terkontrol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sangat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berisiko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 xml:space="preserve">. </w:t>
      </w:r>
      <w:proofErr w:type="spellStart"/>
      <w:r w:rsidRPr="005047FC">
        <w:rPr>
          <w:rFonts w:cs="Times New Roman"/>
          <w:szCs w:val="24"/>
        </w:rPr>
        <w:t>Strategi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manajemen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meliputi</w:t>
      </w:r>
      <w:proofErr w:type="spellEnd"/>
      <w:r w:rsidRPr="005047FC">
        <w:rPr>
          <w:rFonts w:cs="Times New Roman"/>
          <w:szCs w:val="24"/>
        </w:rPr>
        <w:t>:</w:t>
      </w:r>
    </w:p>
    <w:p w:rsidR="00B109C3" w:rsidRPr="005047FC" w:rsidRDefault="005047FC" w:rsidP="00544681">
      <w:pPr>
        <w:pStyle w:val="ListParagraph"/>
        <w:numPr>
          <w:ilvl w:val="0"/>
          <w:numId w:val="20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Pencegahan</w:t>
      </w:r>
      <w:proofErr w:type="spellEnd"/>
      <w:r w:rsidRPr="005047FC">
        <w:rPr>
          <w:rFonts w:cs="Times New Roman"/>
          <w:szCs w:val="24"/>
        </w:rPr>
        <w:t xml:space="preserve"> (Prevention):</w:t>
      </w:r>
    </w:p>
    <w:p w:rsidR="00B109C3" w:rsidRPr="005047FC" w:rsidRDefault="005047FC" w:rsidP="00544681">
      <w:pPr>
        <w:pStyle w:val="ListParagraph"/>
        <w:numPr>
          <w:ilvl w:val="0"/>
          <w:numId w:val="21"/>
        </w:numPr>
        <w:spacing w:after="0"/>
        <w:ind w:left="990" w:hanging="27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Avoid overfertilization - </w:t>
      </w:r>
      <w:proofErr w:type="spellStart"/>
      <w:r w:rsidRPr="005047FC">
        <w:rPr>
          <w:rFonts w:cs="Times New Roman"/>
          <w:szCs w:val="24"/>
        </w:rPr>
        <w:t>gunakan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dosis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pupuk</w:t>
      </w:r>
      <w:proofErr w:type="spellEnd"/>
      <w:r w:rsidRPr="005047FC">
        <w:rPr>
          <w:rFonts w:cs="Times New Roman"/>
          <w:szCs w:val="24"/>
        </w:rPr>
        <w:t xml:space="preserve"> conservative </w:t>
      </w:r>
      <w:proofErr w:type="spellStart"/>
      <w:r w:rsidRPr="005047FC">
        <w:rPr>
          <w:rFonts w:cs="Times New Roman"/>
          <w:szCs w:val="24"/>
        </w:rPr>
        <w:t>berdasarkan</w:t>
      </w:r>
      <w:proofErr w:type="spellEnd"/>
      <w:r w:rsidRPr="005047FC">
        <w:rPr>
          <w:rFonts w:cs="Times New Roman"/>
          <w:szCs w:val="24"/>
        </w:rPr>
        <w:t xml:space="preserve"> nutrient budget</w:t>
      </w:r>
    </w:p>
    <w:p w:rsidR="001745E7" w:rsidRPr="005047FC" w:rsidRDefault="005047FC" w:rsidP="00544681">
      <w:pPr>
        <w:pStyle w:val="ListParagraph"/>
        <w:numPr>
          <w:ilvl w:val="0"/>
          <w:numId w:val="21"/>
        </w:numPr>
        <w:spacing w:after="0"/>
        <w:ind w:left="990" w:hanging="27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Monitor </w:t>
      </w:r>
      <w:proofErr w:type="spellStart"/>
      <w:r w:rsidRPr="005047FC">
        <w:rPr>
          <w:rFonts w:cs="Times New Roman"/>
          <w:szCs w:val="24"/>
        </w:rPr>
        <w:t>kecerahan</w:t>
      </w:r>
      <w:proofErr w:type="spellEnd"/>
      <w:r w:rsidRPr="005047FC">
        <w:rPr>
          <w:rFonts w:cs="Times New Roman"/>
          <w:szCs w:val="24"/>
        </w:rPr>
        <w:t xml:space="preserve"> air daily - stop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jika</w:t>
      </w:r>
      <w:proofErr w:type="spellEnd"/>
      <w:r w:rsidRPr="005047FC">
        <w:rPr>
          <w:rFonts w:cs="Times New Roman"/>
          <w:szCs w:val="24"/>
        </w:rPr>
        <w:t xml:space="preserve"> &lt;25 cm</w:t>
      </w:r>
    </w:p>
    <w:p w:rsidR="001745E7" w:rsidRPr="005047FC" w:rsidRDefault="005047FC" w:rsidP="00544681">
      <w:pPr>
        <w:pStyle w:val="ListParagraph"/>
        <w:numPr>
          <w:ilvl w:val="0"/>
          <w:numId w:val="21"/>
        </w:numPr>
        <w:spacing w:after="0"/>
        <w:ind w:left="990" w:hanging="27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Maintain good soil quality - </w:t>
      </w:r>
      <w:proofErr w:type="spellStart"/>
      <w:r w:rsidRPr="005047FC">
        <w:rPr>
          <w:rFonts w:cs="Times New Roman"/>
          <w:szCs w:val="24"/>
        </w:rPr>
        <w:t>pengeringan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periodik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pengapuran</w:t>
      </w:r>
      <w:proofErr w:type="spellEnd"/>
      <w:r w:rsidRPr="005047FC">
        <w:rPr>
          <w:rFonts w:cs="Times New Roman"/>
          <w:szCs w:val="24"/>
        </w:rPr>
        <w:t xml:space="preserve"> adequate</w:t>
      </w:r>
    </w:p>
    <w:p w:rsidR="001745E7" w:rsidRPr="005047FC" w:rsidRDefault="005047FC" w:rsidP="00544681">
      <w:pPr>
        <w:pStyle w:val="ListParagraph"/>
        <w:numPr>
          <w:ilvl w:val="0"/>
          <w:numId w:val="21"/>
        </w:numPr>
        <w:spacing w:after="0"/>
        <w:ind w:left="990" w:hanging="27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Control feeding - avoid overfeeding yang </w:t>
      </w:r>
      <w:proofErr w:type="spellStart"/>
      <w:r w:rsidRPr="005047FC">
        <w:rPr>
          <w:rFonts w:cs="Times New Roman"/>
          <w:szCs w:val="24"/>
        </w:rPr>
        <w:t>meningkatkan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limbah</w:t>
      </w:r>
      <w:proofErr w:type="spellEnd"/>
      <w:r w:rsidRPr="005047FC">
        <w:rPr>
          <w:rFonts w:cs="Times New Roman"/>
          <w:szCs w:val="24"/>
        </w:rPr>
        <w:t xml:space="preserve"> nitrogen</w:t>
      </w:r>
    </w:p>
    <w:p w:rsidR="001745E7" w:rsidRPr="005047FC" w:rsidRDefault="005047FC" w:rsidP="00544681">
      <w:pPr>
        <w:pStyle w:val="ListParagraph"/>
        <w:numPr>
          <w:ilvl w:val="0"/>
          <w:numId w:val="20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Mitigasi</w:t>
      </w:r>
      <w:proofErr w:type="spellEnd"/>
      <w:r w:rsidRPr="005047FC">
        <w:rPr>
          <w:rFonts w:cs="Times New Roman"/>
          <w:szCs w:val="24"/>
        </w:rPr>
        <w:t xml:space="preserve"> (Mitigation):</w:t>
      </w:r>
    </w:p>
    <w:p w:rsidR="001745E7" w:rsidRPr="005047FC" w:rsidRDefault="005047FC" w:rsidP="00544681">
      <w:pPr>
        <w:pStyle w:val="ListParagraph"/>
        <w:numPr>
          <w:ilvl w:val="0"/>
          <w:numId w:val="21"/>
        </w:numPr>
        <w:spacing w:after="0"/>
        <w:ind w:left="990" w:hanging="27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Emergency aeration - continuous aeration 24/7 </w:t>
      </w:r>
      <w:proofErr w:type="spellStart"/>
      <w:r w:rsidRPr="005047FC">
        <w:rPr>
          <w:rFonts w:cs="Times New Roman"/>
          <w:szCs w:val="24"/>
        </w:rPr>
        <w:t>saat</w:t>
      </w:r>
      <w:proofErr w:type="spellEnd"/>
      <w:r w:rsidRPr="005047FC">
        <w:rPr>
          <w:rFonts w:cs="Times New Roman"/>
          <w:szCs w:val="24"/>
        </w:rPr>
        <w:t xml:space="preserve"> blooming</w:t>
      </w:r>
    </w:p>
    <w:p w:rsidR="001745E7" w:rsidRPr="005047FC" w:rsidRDefault="005047FC" w:rsidP="00544681">
      <w:pPr>
        <w:pStyle w:val="ListParagraph"/>
        <w:numPr>
          <w:ilvl w:val="0"/>
          <w:numId w:val="21"/>
        </w:numPr>
        <w:spacing w:after="0"/>
        <w:ind w:left="990" w:hanging="27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Partial water exchange - 20-30% water exchange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dilusi</w:t>
      </w:r>
      <w:proofErr w:type="spellEnd"/>
    </w:p>
    <w:p w:rsidR="001745E7" w:rsidRPr="005047FC" w:rsidRDefault="005047FC" w:rsidP="00544681">
      <w:pPr>
        <w:pStyle w:val="ListParagraph"/>
        <w:numPr>
          <w:ilvl w:val="0"/>
          <w:numId w:val="21"/>
        </w:numPr>
        <w:spacing w:after="0"/>
        <w:ind w:left="990" w:hanging="27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Application of alum </w:t>
      </w:r>
      <w:proofErr w:type="spellStart"/>
      <w:r w:rsidRPr="005047FC">
        <w:rPr>
          <w:rFonts w:cs="Times New Roman"/>
          <w:szCs w:val="24"/>
        </w:rPr>
        <w:t>atau</w:t>
      </w:r>
      <w:proofErr w:type="spellEnd"/>
      <w:r w:rsidRPr="005047FC">
        <w:rPr>
          <w:rFonts w:cs="Times New Roman"/>
          <w:szCs w:val="24"/>
        </w:rPr>
        <w:t xml:space="preserve"> ferric chloride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flocculate excess algae (50-100 mg/L)</w:t>
      </w:r>
    </w:p>
    <w:p w:rsidR="001745E7" w:rsidRPr="005047FC" w:rsidRDefault="005047FC" w:rsidP="00544681">
      <w:pPr>
        <w:pStyle w:val="ListParagraph"/>
        <w:numPr>
          <w:ilvl w:val="0"/>
          <w:numId w:val="21"/>
        </w:numPr>
        <w:spacing w:after="0"/>
        <w:ind w:left="990" w:hanging="27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Barley straw application (20-50 kg/ha)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algae control </w:t>
      </w:r>
      <w:proofErr w:type="spellStart"/>
      <w:r w:rsidRPr="005047FC">
        <w:rPr>
          <w:rFonts w:cs="Times New Roman"/>
          <w:szCs w:val="24"/>
        </w:rPr>
        <w:t>melalui</w:t>
      </w:r>
      <w:proofErr w:type="spellEnd"/>
      <w:r w:rsidRPr="005047FC">
        <w:rPr>
          <w:rFonts w:cs="Times New Roman"/>
          <w:szCs w:val="24"/>
        </w:rPr>
        <w:t xml:space="preserve"> allelopathy</w:t>
      </w:r>
    </w:p>
    <w:p w:rsidR="001745E7" w:rsidRPr="005047FC" w:rsidRDefault="005047FC" w:rsidP="00544681">
      <w:pPr>
        <w:pStyle w:val="ListParagraph"/>
        <w:numPr>
          <w:ilvl w:val="0"/>
          <w:numId w:val="21"/>
        </w:numPr>
        <w:spacing w:after="0"/>
        <w:ind w:left="990" w:hanging="27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Biological control - stocking filter-feeding fish </w:t>
      </w:r>
      <w:proofErr w:type="spellStart"/>
      <w:r w:rsidRPr="005047FC">
        <w:rPr>
          <w:rFonts w:cs="Times New Roman"/>
          <w:szCs w:val="24"/>
        </w:rPr>
        <w:t>seperti</w:t>
      </w:r>
      <w:proofErr w:type="spellEnd"/>
      <w:r w:rsidRPr="005047FC">
        <w:rPr>
          <w:rFonts w:cs="Times New Roman"/>
          <w:szCs w:val="24"/>
        </w:rPr>
        <w:t xml:space="preserve"> silver carp (10-15%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total biomass)</w:t>
      </w:r>
    </w:p>
    <w:p w:rsidR="001745E7" w:rsidRPr="005047FC" w:rsidRDefault="005047FC" w:rsidP="00544681">
      <w:pPr>
        <w:pStyle w:val="ListParagraph"/>
        <w:numPr>
          <w:ilvl w:val="0"/>
          <w:numId w:val="20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Remediasi</w:t>
      </w:r>
      <w:proofErr w:type="spellEnd"/>
      <w:r w:rsidRPr="005047FC">
        <w:rPr>
          <w:rFonts w:cs="Times New Roman"/>
          <w:szCs w:val="24"/>
        </w:rPr>
        <w:t xml:space="preserve"> (Remediation):</w:t>
      </w:r>
    </w:p>
    <w:p w:rsidR="001745E7" w:rsidRPr="005047FC" w:rsidRDefault="005047FC" w:rsidP="00544681">
      <w:pPr>
        <w:pStyle w:val="ListParagraph"/>
        <w:numPr>
          <w:ilvl w:val="0"/>
          <w:numId w:val="21"/>
        </w:numPr>
        <w:spacing w:after="0"/>
        <w:ind w:left="990" w:hanging="27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Lime application (50-100 kg </w:t>
      </w:r>
      <w:proofErr w:type="spellStart"/>
      <w:r w:rsidRPr="005047FC">
        <w:rPr>
          <w:rFonts w:cs="Times New Roman"/>
          <w:szCs w:val="24"/>
        </w:rPr>
        <w:t>CaO</w:t>
      </w:r>
      <w:proofErr w:type="spellEnd"/>
      <w:r w:rsidRPr="005047FC">
        <w:rPr>
          <w:rFonts w:cs="Times New Roman"/>
          <w:szCs w:val="24"/>
        </w:rPr>
        <w:t xml:space="preserve">/ha)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flocculate excess algae dan stabilize </w:t>
      </w:r>
      <w:r w:rsidR="001745E7" w:rsidRPr="005047FC">
        <w:rPr>
          <w:rFonts w:cs="Times New Roman"/>
          <w:szCs w:val="24"/>
        </w:rPr>
        <w:t>Ph</w:t>
      </w:r>
    </w:p>
    <w:p w:rsidR="001745E7" w:rsidRPr="005047FC" w:rsidRDefault="005047FC" w:rsidP="00544681">
      <w:pPr>
        <w:pStyle w:val="ListParagraph"/>
        <w:numPr>
          <w:ilvl w:val="0"/>
          <w:numId w:val="21"/>
        </w:numPr>
        <w:spacing w:after="0"/>
        <w:ind w:left="990" w:hanging="27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Probiotics application - </w:t>
      </w:r>
      <w:r w:rsidRPr="005047FC">
        <w:rPr>
          <w:rFonts w:cs="Times New Roman"/>
          <w:i/>
          <w:iCs/>
          <w:szCs w:val="24"/>
        </w:rPr>
        <w:t>Bacillus</w:t>
      </w:r>
      <w:r w:rsidRPr="005047FC">
        <w:rPr>
          <w:rFonts w:cs="Times New Roman"/>
          <w:szCs w:val="24"/>
        </w:rPr>
        <w:t xml:space="preserve"> spp.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compete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cyanobacteria</w:t>
      </w:r>
    </w:p>
    <w:p w:rsidR="001745E7" w:rsidRPr="005047FC" w:rsidRDefault="005047FC" w:rsidP="00544681">
      <w:pPr>
        <w:pStyle w:val="ListParagraph"/>
        <w:numPr>
          <w:ilvl w:val="0"/>
          <w:numId w:val="21"/>
        </w:numPr>
        <w:spacing w:after="0"/>
        <w:ind w:left="990" w:hanging="27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Oxidation - hydrogen peroxide (2-5 mg/L)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control cyanobacteria blooms</w:t>
      </w:r>
    </w:p>
    <w:p w:rsidR="001745E7" w:rsidRPr="005047FC" w:rsidRDefault="005047FC" w:rsidP="00544681">
      <w:pPr>
        <w:pStyle w:val="ListParagraph"/>
        <w:numPr>
          <w:ilvl w:val="0"/>
          <w:numId w:val="21"/>
        </w:numPr>
        <w:spacing w:after="0"/>
        <w:ind w:left="990" w:hanging="27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Sediment removal - dredging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remove accumulated nutrients</w:t>
      </w:r>
    </w:p>
    <w:p w:rsidR="001745E7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Studi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Kasus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Eutrofikasi</w:t>
      </w:r>
      <w:proofErr w:type="spellEnd"/>
      <w:r w:rsidRPr="005047FC">
        <w:rPr>
          <w:rFonts w:cs="Times New Roman"/>
          <w:szCs w:val="24"/>
        </w:rPr>
        <w:t>:</w:t>
      </w:r>
    </w:p>
    <w:p w:rsidR="001745E7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Kasus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eutrofikasi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akibat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akuakultur</w:t>
      </w:r>
      <w:proofErr w:type="spellEnd"/>
      <w:r w:rsidRPr="005047FC">
        <w:rPr>
          <w:rFonts w:cs="Times New Roman"/>
          <w:szCs w:val="24"/>
        </w:rPr>
        <w:t xml:space="preserve"> yang paling </w:t>
      </w:r>
      <w:proofErr w:type="spellStart"/>
      <w:r w:rsidRPr="005047FC">
        <w:rPr>
          <w:rFonts w:cs="Times New Roman"/>
          <w:szCs w:val="24"/>
        </w:rPr>
        <w:t>terdokumentasi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terjadi</w:t>
      </w:r>
      <w:proofErr w:type="spellEnd"/>
      <w:r w:rsidRPr="005047FC">
        <w:rPr>
          <w:rFonts w:cs="Times New Roman"/>
          <w:szCs w:val="24"/>
        </w:rPr>
        <w:t xml:space="preserve"> di </w:t>
      </w:r>
      <w:proofErr w:type="spellStart"/>
      <w:r w:rsidRPr="005047FC">
        <w:rPr>
          <w:rFonts w:cs="Times New Roman"/>
          <w:szCs w:val="24"/>
        </w:rPr>
        <w:t>Danau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Maninjau</w:t>
      </w:r>
      <w:proofErr w:type="spellEnd"/>
      <w:r w:rsidRPr="005047FC">
        <w:rPr>
          <w:rFonts w:cs="Times New Roman"/>
          <w:szCs w:val="24"/>
        </w:rPr>
        <w:t xml:space="preserve">, Sumatera Barat, Indonesia.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lebih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gramStart"/>
      <w:r w:rsidRPr="005047FC">
        <w:rPr>
          <w:rFonts w:cs="Times New Roman"/>
          <w:szCs w:val="24"/>
        </w:rPr>
        <w:t>20</w:t>
      </w:r>
      <w:r w:rsidR="001745E7" w:rsidRPr="005047FC">
        <w:rPr>
          <w:rFonts w:cs="Times New Roman"/>
          <w:szCs w:val="24"/>
        </w:rPr>
        <w:t>,</w:t>
      </w:r>
      <w:r w:rsidRPr="005047FC">
        <w:rPr>
          <w:rFonts w:cs="Times New Roman"/>
          <w:szCs w:val="24"/>
        </w:rPr>
        <w:t>000</w:t>
      </w:r>
      <w:r w:rsidR="001745E7" w:rsidRPr="005047FC">
        <w:rPr>
          <w:rFonts w:cs="Times New Roman"/>
          <w:szCs w:val="24"/>
        </w:rPr>
        <w:t xml:space="preserve"> </w:t>
      </w:r>
      <w:r w:rsidRPr="005047FC">
        <w:rPr>
          <w:rFonts w:cs="Times New Roman"/>
          <w:szCs w:val="24"/>
        </w:rPr>
        <w:t>unit</w:t>
      </w:r>
      <w:proofErr w:type="gram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keramba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jaring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apung</w:t>
      </w:r>
      <w:proofErr w:type="spellEnd"/>
      <w:r w:rsidRPr="005047FC">
        <w:rPr>
          <w:rFonts w:cs="Times New Roman"/>
          <w:szCs w:val="24"/>
        </w:rPr>
        <w:t xml:space="preserve"> (KJA) yang </w:t>
      </w:r>
      <w:proofErr w:type="spellStart"/>
      <w:r w:rsidRPr="005047FC">
        <w:rPr>
          <w:rFonts w:cs="Times New Roman"/>
          <w:szCs w:val="24"/>
        </w:rPr>
        <w:t>beroperasi</w:t>
      </w:r>
      <w:proofErr w:type="spellEnd"/>
      <w:r w:rsidRPr="005047FC">
        <w:rPr>
          <w:rFonts w:cs="Times New Roman"/>
          <w:szCs w:val="24"/>
        </w:rPr>
        <w:t xml:space="preserve"> pada </w:t>
      </w:r>
      <w:proofErr w:type="spellStart"/>
      <w:r w:rsidRPr="005047FC">
        <w:rPr>
          <w:rFonts w:cs="Times New Roman"/>
          <w:szCs w:val="24"/>
        </w:rPr>
        <w:t>puncak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tahun</w:t>
      </w:r>
      <w:proofErr w:type="spellEnd"/>
      <w:r w:rsidRPr="005047FC">
        <w:rPr>
          <w:rFonts w:cs="Times New Roman"/>
          <w:szCs w:val="24"/>
        </w:rPr>
        <w:t xml:space="preserve"> 2015, input </w:t>
      </w: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pakan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feses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menyebabkan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danau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berubah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mesotrofik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menjadi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hipereutrofik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waktu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kurang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10 </w:t>
      </w:r>
      <w:proofErr w:type="spellStart"/>
      <w:r w:rsidRPr="005047FC">
        <w:rPr>
          <w:rFonts w:cs="Times New Roman"/>
          <w:szCs w:val="24"/>
        </w:rPr>
        <w:t>tahun</w:t>
      </w:r>
      <w:proofErr w:type="spellEnd"/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Sulastri</w:t>
      </w:r>
      <w:proofErr w:type="spellEnd"/>
      <w:r w:rsidRPr="005047FC">
        <w:rPr>
          <w:rFonts w:cs="Times New Roman"/>
          <w:szCs w:val="24"/>
        </w:rPr>
        <w:t xml:space="preserve"> et al., 2016, 2019). </w:t>
      </w:r>
      <w:proofErr w:type="spellStart"/>
      <w:r w:rsidRPr="005047FC">
        <w:rPr>
          <w:rFonts w:cs="Times New Roman"/>
          <w:szCs w:val="24"/>
        </w:rPr>
        <w:t>Konsentrasi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fosfor</w:t>
      </w:r>
      <w:proofErr w:type="spellEnd"/>
      <w:r w:rsidRPr="005047FC">
        <w:rPr>
          <w:rFonts w:cs="Times New Roman"/>
          <w:szCs w:val="24"/>
        </w:rPr>
        <w:t xml:space="preserve"> total </w:t>
      </w:r>
      <w:proofErr w:type="spellStart"/>
      <w:r w:rsidRPr="005047FC">
        <w:rPr>
          <w:rFonts w:cs="Times New Roman"/>
          <w:szCs w:val="24"/>
        </w:rPr>
        <w:t>meningkat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~20 </w:t>
      </w:r>
      <w:proofErr w:type="spellStart"/>
      <w:r w:rsidRPr="005047FC">
        <w:rPr>
          <w:rFonts w:cs="Times New Roman"/>
          <w:szCs w:val="24"/>
        </w:rPr>
        <w:t>μg</w:t>
      </w:r>
      <w:proofErr w:type="spellEnd"/>
      <w:r w:rsidRPr="005047FC">
        <w:rPr>
          <w:rFonts w:cs="Times New Roman"/>
          <w:szCs w:val="24"/>
        </w:rPr>
        <w:t xml:space="preserve">/L (1999) </w:t>
      </w:r>
      <w:proofErr w:type="spellStart"/>
      <w:r w:rsidRPr="005047FC">
        <w:rPr>
          <w:rFonts w:cs="Times New Roman"/>
          <w:szCs w:val="24"/>
        </w:rPr>
        <w:t>menjadi</w:t>
      </w:r>
      <w:proofErr w:type="spellEnd"/>
      <w:r w:rsidRPr="005047FC">
        <w:rPr>
          <w:rFonts w:cs="Times New Roman"/>
          <w:szCs w:val="24"/>
        </w:rPr>
        <w:t xml:space="preserve"> &gt;150 </w:t>
      </w:r>
      <w:proofErr w:type="spellStart"/>
      <w:r w:rsidRPr="005047FC">
        <w:rPr>
          <w:rFonts w:cs="Times New Roman"/>
          <w:szCs w:val="24"/>
        </w:rPr>
        <w:t>μg</w:t>
      </w:r>
      <w:proofErr w:type="spellEnd"/>
      <w:r w:rsidRPr="005047FC">
        <w:rPr>
          <w:rFonts w:cs="Times New Roman"/>
          <w:szCs w:val="24"/>
        </w:rPr>
        <w:t xml:space="preserve">/L (2015), dan </w:t>
      </w:r>
      <w:proofErr w:type="spellStart"/>
      <w:r w:rsidRPr="005047FC">
        <w:rPr>
          <w:rFonts w:cs="Times New Roman"/>
          <w:szCs w:val="24"/>
        </w:rPr>
        <w:t>klorofil</w:t>
      </w:r>
      <w:proofErr w:type="spellEnd"/>
      <w:r w:rsidRPr="005047FC">
        <w:rPr>
          <w:rFonts w:cs="Times New Roman"/>
          <w:szCs w:val="24"/>
        </w:rPr>
        <w:t xml:space="preserve">-a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~5 </w:t>
      </w:r>
      <w:proofErr w:type="spellStart"/>
      <w:r w:rsidRPr="005047FC">
        <w:rPr>
          <w:rFonts w:cs="Times New Roman"/>
          <w:szCs w:val="24"/>
        </w:rPr>
        <w:t>μg</w:t>
      </w:r>
      <w:proofErr w:type="spellEnd"/>
      <w:r w:rsidRPr="005047FC">
        <w:rPr>
          <w:rFonts w:cs="Times New Roman"/>
          <w:szCs w:val="24"/>
        </w:rPr>
        <w:t xml:space="preserve">/L </w:t>
      </w:r>
      <w:proofErr w:type="spellStart"/>
      <w:r w:rsidRPr="005047FC">
        <w:rPr>
          <w:rFonts w:cs="Times New Roman"/>
          <w:szCs w:val="24"/>
        </w:rPr>
        <w:t>menjadi</w:t>
      </w:r>
      <w:proofErr w:type="spellEnd"/>
      <w:r w:rsidRPr="005047FC">
        <w:rPr>
          <w:rFonts w:cs="Times New Roman"/>
          <w:szCs w:val="24"/>
        </w:rPr>
        <w:t xml:space="preserve"> &gt;40 </w:t>
      </w:r>
      <w:proofErr w:type="spellStart"/>
      <w:r w:rsidRPr="005047FC">
        <w:rPr>
          <w:rFonts w:cs="Times New Roman"/>
          <w:szCs w:val="24"/>
        </w:rPr>
        <w:t>μg</w:t>
      </w:r>
      <w:proofErr w:type="spellEnd"/>
      <w:r w:rsidRPr="005047FC">
        <w:rPr>
          <w:rFonts w:cs="Times New Roman"/>
          <w:szCs w:val="24"/>
        </w:rPr>
        <w:t xml:space="preserve">/L (Lukman et al., 2018). Blooming Microcystis yang </w:t>
      </w:r>
      <w:proofErr w:type="spellStart"/>
      <w:r w:rsidRPr="005047FC">
        <w:rPr>
          <w:rFonts w:cs="Times New Roman"/>
          <w:szCs w:val="24"/>
        </w:rPr>
        <w:t>masif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turunnya</w:t>
      </w:r>
      <w:proofErr w:type="spellEnd"/>
      <w:r w:rsidRPr="005047FC">
        <w:rPr>
          <w:rFonts w:cs="Times New Roman"/>
          <w:szCs w:val="24"/>
        </w:rPr>
        <w:t xml:space="preserve"> (upwelling) air anoxic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hypolimnion </w:t>
      </w:r>
      <w:proofErr w:type="spellStart"/>
      <w:r w:rsidRPr="005047FC">
        <w:rPr>
          <w:rFonts w:cs="Times New Roman"/>
          <w:szCs w:val="24"/>
        </w:rPr>
        <w:t>menyebabkan</w:t>
      </w:r>
      <w:proofErr w:type="spellEnd"/>
      <w:r w:rsidRPr="005047FC">
        <w:rPr>
          <w:rFonts w:cs="Times New Roman"/>
          <w:szCs w:val="24"/>
        </w:rPr>
        <w:t xml:space="preserve"> fish kill events pada </w:t>
      </w:r>
      <w:proofErr w:type="spellStart"/>
      <w:r w:rsidRPr="005047FC">
        <w:rPr>
          <w:rFonts w:cs="Times New Roman"/>
          <w:szCs w:val="24"/>
        </w:rPr>
        <w:t>tahun</w:t>
      </w:r>
      <w:proofErr w:type="spellEnd"/>
      <w:r w:rsidRPr="005047FC">
        <w:rPr>
          <w:rFonts w:cs="Times New Roman"/>
          <w:szCs w:val="24"/>
        </w:rPr>
        <w:t xml:space="preserve"> 2016 dan 2018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total </w:t>
      </w:r>
      <w:proofErr w:type="spellStart"/>
      <w:r w:rsidRPr="005047FC">
        <w:rPr>
          <w:rFonts w:cs="Times New Roman"/>
          <w:szCs w:val="24"/>
        </w:rPr>
        <w:t>kerugian</w:t>
      </w:r>
      <w:proofErr w:type="spellEnd"/>
      <w:r w:rsidRPr="005047FC">
        <w:rPr>
          <w:rFonts w:cs="Times New Roman"/>
          <w:szCs w:val="24"/>
        </w:rPr>
        <w:t xml:space="preserve"> </w:t>
      </w:r>
      <w:r w:rsidRPr="005047FC">
        <w:rPr>
          <w:rFonts w:cs="Times New Roman"/>
          <w:szCs w:val="24"/>
        </w:rPr>
        <w:lastRenderedPageBreak/>
        <w:t xml:space="preserve">&gt;100 </w:t>
      </w:r>
      <w:proofErr w:type="spellStart"/>
      <w:r w:rsidRPr="005047FC">
        <w:rPr>
          <w:rFonts w:cs="Times New Roman"/>
          <w:szCs w:val="24"/>
        </w:rPr>
        <w:t>miliar</w:t>
      </w:r>
      <w:proofErr w:type="spellEnd"/>
      <w:r w:rsidRPr="005047FC">
        <w:rPr>
          <w:rFonts w:cs="Times New Roman"/>
          <w:szCs w:val="24"/>
        </w:rPr>
        <w:t xml:space="preserve"> rupiah (</w:t>
      </w:r>
      <w:proofErr w:type="spellStart"/>
      <w:r w:rsidRPr="005047FC">
        <w:rPr>
          <w:rFonts w:cs="Times New Roman"/>
          <w:szCs w:val="24"/>
        </w:rPr>
        <w:t>Sulastri</w:t>
      </w:r>
      <w:proofErr w:type="spellEnd"/>
      <w:r w:rsidRPr="005047FC">
        <w:rPr>
          <w:rFonts w:cs="Times New Roman"/>
          <w:szCs w:val="24"/>
        </w:rPr>
        <w:t xml:space="preserve"> et al., 2019). </w:t>
      </w:r>
      <w:proofErr w:type="spellStart"/>
      <w:r w:rsidRPr="005047FC">
        <w:rPr>
          <w:rFonts w:cs="Times New Roman"/>
          <w:szCs w:val="24"/>
        </w:rPr>
        <w:t>Pemerintah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kemudian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menerapkan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kebijakan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pengurangan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drastis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jumlah</w:t>
      </w:r>
      <w:proofErr w:type="spellEnd"/>
      <w:r w:rsidRPr="005047FC">
        <w:rPr>
          <w:rFonts w:cs="Times New Roman"/>
          <w:szCs w:val="24"/>
        </w:rPr>
        <w:t xml:space="preserve"> </w:t>
      </w:r>
      <w:r w:rsidR="001745E7" w:rsidRPr="005047FC">
        <w:rPr>
          <w:rFonts w:cs="Times New Roman"/>
          <w:szCs w:val="24"/>
        </w:rPr>
        <w:t xml:space="preserve">KJA </w:t>
      </w:r>
      <w:proofErr w:type="spellStart"/>
      <w:r w:rsidR="001745E7" w:rsidRPr="005047FC">
        <w:rPr>
          <w:rFonts w:cs="Times New Roman"/>
          <w:szCs w:val="24"/>
        </w:rPr>
        <w:t>menjadi</w:t>
      </w:r>
      <w:proofErr w:type="spellEnd"/>
      <w:r w:rsidR="001745E7" w:rsidRPr="005047FC">
        <w:rPr>
          <w:rFonts w:cs="Times New Roman"/>
          <w:szCs w:val="24"/>
        </w:rPr>
        <w:t xml:space="preserve"> </w:t>
      </w:r>
      <w:proofErr w:type="spellStart"/>
      <w:r w:rsidR="001745E7" w:rsidRPr="005047FC">
        <w:rPr>
          <w:rFonts w:cs="Times New Roman"/>
          <w:szCs w:val="24"/>
        </w:rPr>
        <w:t>hanya</w:t>
      </w:r>
      <w:proofErr w:type="spellEnd"/>
      <w:r w:rsidR="001745E7" w:rsidRPr="005047FC">
        <w:rPr>
          <w:rFonts w:cs="Times New Roman"/>
          <w:szCs w:val="24"/>
        </w:rPr>
        <w:t xml:space="preserve"> </w:t>
      </w:r>
      <w:proofErr w:type="gramStart"/>
      <w:r w:rsidR="001745E7" w:rsidRPr="005047FC">
        <w:rPr>
          <w:rFonts w:cs="Times New Roman"/>
          <w:szCs w:val="24"/>
        </w:rPr>
        <w:t>6.000 unit</w:t>
      </w:r>
      <w:proofErr w:type="gramEnd"/>
      <w:r w:rsidR="001745E7" w:rsidRPr="005047FC">
        <w:rPr>
          <w:rFonts w:cs="Times New Roman"/>
          <w:szCs w:val="24"/>
        </w:rPr>
        <w:t xml:space="preserve"> dan </w:t>
      </w:r>
      <w:proofErr w:type="spellStart"/>
      <w:r w:rsidR="001745E7" w:rsidRPr="005047FC">
        <w:rPr>
          <w:rFonts w:cs="Times New Roman"/>
          <w:szCs w:val="24"/>
        </w:rPr>
        <w:t>wajib</w:t>
      </w:r>
      <w:proofErr w:type="spellEnd"/>
      <w:r w:rsidR="001745E7" w:rsidRPr="005047FC">
        <w:rPr>
          <w:rFonts w:cs="Times New Roman"/>
          <w:szCs w:val="24"/>
        </w:rPr>
        <w:t xml:space="preserve"> </w:t>
      </w:r>
      <w:proofErr w:type="spellStart"/>
      <w:r w:rsidR="001745E7" w:rsidRPr="005047FC">
        <w:rPr>
          <w:rFonts w:cs="Times New Roman"/>
          <w:szCs w:val="24"/>
        </w:rPr>
        <w:t>pengolahan</w:t>
      </w:r>
      <w:proofErr w:type="spellEnd"/>
      <w:r w:rsidR="001745E7" w:rsidRPr="005047FC">
        <w:rPr>
          <w:rFonts w:cs="Times New Roman"/>
          <w:szCs w:val="24"/>
        </w:rPr>
        <w:t xml:space="preserve"> </w:t>
      </w:r>
      <w:proofErr w:type="spellStart"/>
      <w:r w:rsidR="001745E7" w:rsidRPr="005047FC">
        <w:rPr>
          <w:rFonts w:cs="Times New Roman"/>
          <w:szCs w:val="24"/>
        </w:rPr>
        <w:t>limbah</w:t>
      </w:r>
      <w:proofErr w:type="spellEnd"/>
      <w:r w:rsidR="001745E7" w:rsidRPr="005047FC">
        <w:rPr>
          <w:rFonts w:cs="Times New Roman"/>
          <w:szCs w:val="24"/>
        </w:rPr>
        <w:t xml:space="preserve"> (KLHK, 2018).</w:t>
      </w:r>
    </w:p>
    <w:p w:rsidR="005F155C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Penelitian</w:t>
      </w:r>
      <w:proofErr w:type="spellEnd"/>
      <w:r w:rsidRPr="005047FC">
        <w:rPr>
          <w:rFonts w:cs="Times New Roman"/>
          <w:szCs w:val="24"/>
        </w:rPr>
        <w:t xml:space="preserve"> oleh </w:t>
      </w:r>
      <w:proofErr w:type="spellStart"/>
      <w:r w:rsidRPr="005047FC">
        <w:rPr>
          <w:rFonts w:cs="Times New Roman"/>
          <w:szCs w:val="24"/>
        </w:rPr>
        <w:t>Duan</w:t>
      </w:r>
      <w:proofErr w:type="spellEnd"/>
      <w:r w:rsidRPr="005047FC">
        <w:rPr>
          <w:rFonts w:cs="Times New Roman"/>
          <w:szCs w:val="24"/>
        </w:rPr>
        <w:t xml:space="preserve"> et al. (2024) pada &gt;100.000 </w:t>
      </w:r>
      <w:proofErr w:type="spellStart"/>
      <w:r w:rsidRPr="005047FC">
        <w:rPr>
          <w:rFonts w:cs="Times New Roman"/>
          <w:szCs w:val="24"/>
        </w:rPr>
        <w:t>kolam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 xml:space="preserve"> di China </w:t>
      </w:r>
      <w:proofErr w:type="spellStart"/>
      <w:r w:rsidRPr="005047FC">
        <w:rPr>
          <w:rFonts w:cs="Times New Roman"/>
          <w:szCs w:val="24"/>
        </w:rPr>
        <w:t>menunjukkan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bahwa</w:t>
      </w:r>
      <w:proofErr w:type="spellEnd"/>
      <w:r w:rsidRPr="005047FC">
        <w:rPr>
          <w:rFonts w:cs="Times New Roman"/>
          <w:szCs w:val="24"/>
        </w:rPr>
        <w:t xml:space="preserve"> 35% </w:t>
      </w:r>
      <w:proofErr w:type="spellStart"/>
      <w:r w:rsidRPr="005047FC">
        <w:rPr>
          <w:rFonts w:cs="Times New Roman"/>
          <w:szCs w:val="24"/>
        </w:rPr>
        <w:t>kolam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berada</w:t>
      </w:r>
      <w:proofErr w:type="spellEnd"/>
      <w:r w:rsidRPr="005047FC">
        <w:rPr>
          <w:rFonts w:cs="Times New Roman"/>
          <w:szCs w:val="24"/>
        </w:rPr>
        <w:t xml:space="preserve"> pada status </w:t>
      </w:r>
      <w:proofErr w:type="spellStart"/>
      <w:r w:rsidRPr="005047FC">
        <w:rPr>
          <w:rFonts w:cs="Times New Roman"/>
          <w:szCs w:val="24"/>
        </w:rPr>
        <w:t>eutrofik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atau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hipereutrofik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r w:rsidR="001745E7" w:rsidRPr="005047FC">
        <w:rPr>
          <w:rFonts w:cs="Times New Roman"/>
          <w:szCs w:val="24"/>
        </w:rPr>
        <w:t xml:space="preserve">blooming yang </w:t>
      </w:r>
      <w:proofErr w:type="spellStart"/>
      <w:r w:rsidR="001745E7" w:rsidRPr="005047FC">
        <w:rPr>
          <w:rFonts w:cs="Times New Roman"/>
          <w:szCs w:val="24"/>
        </w:rPr>
        <w:t>berulang</w:t>
      </w:r>
      <w:proofErr w:type="spellEnd"/>
      <w:r w:rsidR="001745E7" w:rsidRPr="005047FC">
        <w:rPr>
          <w:rFonts w:cs="Times New Roman"/>
          <w:szCs w:val="24"/>
        </w:rPr>
        <w:t xml:space="preserve"> dan </w:t>
      </w:r>
      <w:proofErr w:type="spellStart"/>
      <w:r w:rsidR="001745E7" w:rsidRPr="005047FC">
        <w:rPr>
          <w:rFonts w:cs="Times New Roman"/>
          <w:szCs w:val="24"/>
        </w:rPr>
        <w:t>kualitas</w:t>
      </w:r>
      <w:proofErr w:type="spellEnd"/>
      <w:r w:rsidR="001745E7" w:rsidRPr="005047FC">
        <w:rPr>
          <w:rFonts w:cs="Times New Roman"/>
          <w:szCs w:val="24"/>
        </w:rPr>
        <w:t xml:space="preserve"> yang </w:t>
      </w:r>
      <w:proofErr w:type="spellStart"/>
      <w:r w:rsidR="001745E7" w:rsidRPr="005047FC">
        <w:rPr>
          <w:rFonts w:cs="Times New Roman"/>
          <w:szCs w:val="24"/>
        </w:rPr>
        <w:t>buruk</w:t>
      </w:r>
      <w:proofErr w:type="spellEnd"/>
      <w:r w:rsidRPr="005047FC">
        <w:rPr>
          <w:rFonts w:cs="Times New Roman"/>
          <w:szCs w:val="24"/>
        </w:rPr>
        <w:t xml:space="preserve">. </w:t>
      </w:r>
      <w:proofErr w:type="spellStart"/>
      <w:r w:rsidR="001745E7" w:rsidRPr="005047FC">
        <w:rPr>
          <w:rFonts w:cs="Times New Roman"/>
          <w:szCs w:val="24"/>
        </w:rPr>
        <w:t>Penerapan</w:t>
      </w:r>
      <w:proofErr w:type="spellEnd"/>
      <w:r w:rsidR="001745E7" w:rsidRPr="005047FC">
        <w:rPr>
          <w:rFonts w:cs="Times New Roman"/>
          <w:szCs w:val="24"/>
        </w:rPr>
        <w:t xml:space="preserve"> </w:t>
      </w:r>
      <w:proofErr w:type="spellStart"/>
      <w:r w:rsidR="001745E7" w:rsidRPr="005047FC">
        <w:rPr>
          <w:rFonts w:cs="Times New Roman"/>
          <w:szCs w:val="24"/>
        </w:rPr>
        <w:t>pemupukan</w:t>
      </w:r>
      <w:proofErr w:type="spellEnd"/>
      <w:r w:rsidR="001745E7" w:rsidRPr="005047FC">
        <w:rPr>
          <w:rFonts w:cs="Times New Roman"/>
          <w:szCs w:val="24"/>
        </w:rPr>
        <w:t xml:space="preserve"> yang </w:t>
      </w:r>
      <w:proofErr w:type="spellStart"/>
      <w:r w:rsidR="001745E7" w:rsidRPr="005047FC">
        <w:rPr>
          <w:rFonts w:cs="Times New Roman"/>
          <w:szCs w:val="24"/>
        </w:rPr>
        <w:t>presisi</w:t>
      </w:r>
      <w:proofErr w:type="spellEnd"/>
      <w:r w:rsidR="001745E7" w:rsidRPr="005047FC">
        <w:rPr>
          <w:rFonts w:cs="Times New Roman"/>
          <w:szCs w:val="24"/>
        </w:rPr>
        <w:t xml:space="preserve"> dan </w:t>
      </w:r>
      <w:proofErr w:type="spellStart"/>
      <w:r w:rsidR="001745E7" w:rsidRPr="005047FC">
        <w:rPr>
          <w:rFonts w:cs="Times New Roman"/>
          <w:szCs w:val="24"/>
        </w:rPr>
        <w:t>praktik</w:t>
      </w:r>
      <w:proofErr w:type="spellEnd"/>
      <w:r w:rsidR="001745E7" w:rsidRPr="005047FC">
        <w:rPr>
          <w:rFonts w:cs="Times New Roman"/>
          <w:szCs w:val="24"/>
        </w:rPr>
        <w:t xml:space="preserve"> </w:t>
      </w:r>
      <w:proofErr w:type="spellStart"/>
      <w:r w:rsidR="001745E7" w:rsidRPr="005047FC">
        <w:rPr>
          <w:rFonts w:cs="Times New Roman"/>
          <w:szCs w:val="24"/>
        </w:rPr>
        <w:t>pengelolaan</w:t>
      </w:r>
      <w:proofErr w:type="spellEnd"/>
      <w:r w:rsidR="001745E7" w:rsidRPr="005047FC">
        <w:rPr>
          <w:rFonts w:cs="Times New Roman"/>
          <w:szCs w:val="24"/>
        </w:rPr>
        <w:t xml:space="preserve"> yang </w:t>
      </w:r>
      <w:proofErr w:type="spellStart"/>
      <w:r w:rsidR="001745E7" w:rsidRPr="005047FC">
        <w:rPr>
          <w:rFonts w:cs="Times New Roman"/>
          <w:szCs w:val="24"/>
        </w:rPr>
        <w:t>lebih</w:t>
      </w:r>
      <w:proofErr w:type="spellEnd"/>
      <w:r w:rsidR="001745E7" w:rsidRPr="005047FC">
        <w:rPr>
          <w:rFonts w:cs="Times New Roman"/>
          <w:szCs w:val="24"/>
        </w:rPr>
        <w:t xml:space="preserve"> </w:t>
      </w:r>
      <w:proofErr w:type="spellStart"/>
      <w:r w:rsidR="001745E7" w:rsidRPr="005047FC">
        <w:rPr>
          <w:rFonts w:cs="Times New Roman"/>
          <w:szCs w:val="24"/>
        </w:rPr>
        <w:t>baik</w:t>
      </w:r>
      <w:proofErr w:type="spellEnd"/>
      <w:r w:rsidR="001745E7" w:rsidRPr="005047FC">
        <w:rPr>
          <w:rFonts w:cs="Times New Roman"/>
          <w:szCs w:val="24"/>
        </w:rPr>
        <w:t xml:space="preserve"> </w:t>
      </w:r>
      <w:proofErr w:type="spellStart"/>
      <w:r w:rsidR="001745E7" w:rsidRPr="005047FC">
        <w:rPr>
          <w:rFonts w:cs="Times New Roman"/>
          <w:szCs w:val="24"/>
        </w:rPr>
        <w:t>dapat</w:t>
      </w:r>
      <w:proofErr w:type="spellEnd"/>
      <w:r w:rsidR="001745E7" w:rsidRPr="005047FC">
        <w:rPr>
          <w:rFonts w:cs="Times New Roman"/>
          <w:szCs w:val="24"/>
        </w:rPr>
        <w:t xml:space="preserve"> </w:t>
      </w:r>
      <w:proofErr w:type="spellStart"/>
      <w:r w:rsidR="001745E7" w:rsidRPr="005047FC">
        <w:rPr>
          <w:rFonts w:cs="Times New Roman"/>
          <w:szCs w:val="24"/>
        </w:rPr>
        <w:t>mengurangi</w:t>
      </w:r>
      <w:proofErr w:type="spellEnd"/>
      <w:r w:rsidR="001745E7" w:rsidRPr="005047FC">
        <w:rPr>
          <w:rFonts w:cs="Times New Roman"/>
          <w:szCs w:val="24"/>
        </w:rPr>
        <w:t xml:space="preserve"> 60% </w:t>
      </w:r>
      <w:proofErr w:type="spellStart"/>
      <w:r w:rsidR="001745E7" w:rsidRPr="005047FC">
        <w:rPr>
          <w:rFonts w:cs="Times New Roman"/>
          <w:szCs w:val="24"/>
        </w:rPr>
        <w:t>kolam</w:t>
      </w:r>
      <w:proofErr w:type="spellEnd"/>
      <w:r w:rsidR="001745E7" w:rsidRPr="005047FC">
        <w:rPr>
          <w:rFonts w:cs="Times New Roman"/>
          <w:szCs w:val="24"/>
        </w:rPr>
        <w:t xml:space="preserve"> </w:t>
      </w:r>
      <w:proofErr w:type="spellStart"/>
      <w:r w:rsidR="001745E7" w:rsidRPr="005047FC">
        <w:rPr>
          <w:rFonts w:cs="Times New Roman"/>
          <w:szCs w:val="24"/>
        </w:rPr>
        <w:t>ke</w:t>
      </w:r>
      <w:proofErr w:type="spellEnd"/>
      <w:r w:rsidR="001745E7" w:rsidRPr="005047FC">
        <w:rPr>
          <w:rFonts w:cs="Times New Roman"/>
          <w:szCs w:val="24"/>
        </w:rPr>
        <w:t xml:space="preserve"> status </w:t>
      </w:r>
      <w:proofErr w:type="spellStart"/>
      <w:r w:rsidR="001745E7" w:rsidRPr="005047FC">
        <w:rPr>
          <w:rFonts w:cs="Times New Roman"/>
          <w:szCs w:val="24"/>
        </w:rPr>
        <w:t>mesotrofik</w:t>
      </w:r>
      <w:proofErr w:type="spellEnd"/>
      <w:r w:rsidR="001745E7" w:rsidRPr="005047FC">
        <w:rPr>
          <w:rFonts w:cs="Times New Roman"/>
          <w:szCs w:val="24"/>
        </w:rPr>
        <w:t xml:space="preserve"> </w:t>
      </w:r>
      <w:proofErr w:type="spellStart"/>
      <w:r w:rsidR="001745E7" w:rsidRPr="005047FC">
        <w:rPr>
          <w:rFonts w:cs="Times New Roman"/>
          <w:szCs w:val="24"/>
        </w:rPr>
        <w:t>dalam</w:t>
      </w:r>
      <w:proofErr w:type="spellEnd"/>
      <w:r w:rsidR="001745E7" w:rsidRPr="005047FC">
        <w:rPr>
          <w:rFonts w:cs="Times New Roman"/>
          <w:szCs w:val="24"/>
        </w:rPr>
        <w:t xml:space="preserve"> 5 </w:t>
      </w:r>
      <w:proofErr w:type="spellStart"/>
      <w:r w:rsidR="001745E7" w:rsidRPr="005047FC">
        <w:rPr>
          <w:rFonts w:cs="Times New Roman"/>
          <w:szCs w:val="24"/>
        </w:rPr>
        <w:t>tahun</w:t>
      </w:r>
      <w:proofErr w:type="spellEnd"/>
      <w:r w:rsidR="001745E7" w:rsidRPr="005047FC">
        <w:rPr>
          <w:rFonts w:cs="Times New Roman"/>
          <w:szCs w:val="24"/>
        </w:rPr>
        <w:t xml:space="preserve"> </w:t>
      </w:r>
      <w:proofErr w:type="spellStart"/>
      <w:r w:rsidR="001745E7" w:rsidRPr="005047FC">
        <w:rPr>
          <w:rFonts w:cs="Times New Roman"/>
          <w:szCs w:val="24"/>
        </w:rPr>
        <w:t>dengan</w:t>
      </w:r>
      <w:proofErr w:type="spellEnd"/>
      <w:r w:rsidR="001745E7" w:rsidRPr="005047FC">
        <w:rPr>
          <w:rFonts w:cs="Times New Roman"/>
          <w:szCs w:val="24"/>
        </w:rPr>
        <w:t xml:space="preserve"> </w:t>
      </w:r>
      <w:proofErr w:type="spellStart"/>
      <w:r w:rsidR="001745E7" w:rsidRPr="005047FC">
        <w:rPr>
          <w:rFonts w:cs="Times New Roman"/>
          <w:szCs w:val="24"/>
        </w:rPr>
        <w:t>peningkatan</w:t>
      </w:r>
      <w:proofErr w:type="spellEnd"/>
      <w:r w:rsidR="001745E7" w:rsidRPr="005047FC">
        <w:rPr>
          <w:rFonts w:cs="Times New Roman"/>
          <w:szCs w:val="24"/>
        </w:rPr>
        <w:t xml:space="preserve"> margin </w:t>
      </w:r>
      <w:proofErr w:type="spellStart"/>
      <w:r w:rsidR="001745E7" w:rsidRPr="005047FC">
        <w:rPr>
          <w:rFonts w:cs="Times New Roman"/>
          <w:szCs w:val="24"/>
        </w:rPr>
        <w:t>keuntungan</w:t>
      </w:r>
      <w:proofErr w:type="spellEnd"/>
      <w:r w:rsidR="001745E7" w:rsidRPr="005047FC">
        <w:rPr>
          <w:rFonts w:cs="Times New Roman"/>
          <w:szCs w:val="24"/>
        </w:rPr>
        <w:t xml:space="preserve"> rata-rata 18%</w:t>
      </w:r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Duan</w:t>
      </w:r>
      <w:proofErr w:type="spellEnd"/>
      <w:r w:rsidRPr="005047FC">
        <w:rPr>
          <w:rFonts w:cs="Times New Roman"/>
          <w:szCs w:val="24"/>
        </w:rPr>
        <w:t xml:space="preserve"> et al., 2024).</w:t>
      </w:r>
    </w:p>
    <w:p w:rsidR="005F155C" w:rsidRPr="005047FC" w:rsidRDefault="005047FC" w:rsidP="005047FC">
      <w:p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br w:type="page"/>
      </w:r>
    </w:p>
    <w:p w:rsidR="005F155C" w:rsidRPr="005047FC" w:rsidRDefault="005047FC" w:rsidP="005047FC">
      <w:pPr>
        <w:pStyle w:val="Heading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47FC">
        <w:rPr>
          <w:rFonts w:ascii="Times New Roman" w:hAnsi="Times New Roman" w:cs="Times New Roman"/>
          <w:color w:val="auto"/>
          <w:sz w:val="24"/>
          <w:szCs w:val="24"/>
        </w:rPr>
        <w:lastRenderedPageBreak/>
        <w:t>BAB 3</w:t>
      </w:r>
    </w:p>
    <w:p w:rsidR="005F155C" w:rsidRPr="005047FC" w:rsidRDefault="005047FC" w:rsidP="005047FC">
      <w:pPr>
        <w:pStyle w:val="Heading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47FC">
        <w:rPr>
          <w:rFonts w:ascii="Times New Roman" w:hAnsi="Times New Roman" w:cs="Times New Roman"/>
          <w:color w:val="auto"/>
          <w:sz w:val="24"/>
          <w:szCs w:val="24"/>
        </w:rPr>
        <w:t>NUTRISI ESENSIAL DALAM EKOSISTEM AKUATIK</w:t>
      </w:r>
    </w:p>
    <w:p w:rsidR="00E62077" w:rsidRPr="005047FC" w:rsidRDefault="00E62077" w:rsidP="005047FC">
      <w:pPr>
        <w:pStyle w:val="Heading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F155C" w:rsidRPr="005047FC" w:rsidRDefault="005047FC" w:rsidP="005047FC">
      <w:pPr>
        <w:pStyle w:val="Heading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47FC">
        <w:rPr>
          <w:rFonts w:ascii="Times New Roman" w:hAnsi="Times New Roman" w:cs="Times New Roman"/>
          <w:color w:val="auto"/>
          <w:sz w:val="24"/>
          <w:szCs w:val="24"/>
        </w:rPr>
        <w:t xml:space="preserve">3.1 </w:t>
      </w:r>
      <w:proofErr w:type="spellStart"/>
      <w:r w:rsidRPr="005047FC">
        <w:rPr>
          <w:rFonts w:ascii="Times New Roman" w:hAnsi="Times New Roman" w:cs="Times New Roman"/>
          <w:color w:val="auto"/>
          <w:sz w:val="24"/>
          <w:szCs w:val="24"/>
        </w:rPr>
        <w:t>Makronutrien</w:t>
      </w:r>
      <w:proofErr w:type="spellEnd"/>
    </w:p>
    <w:p w:rsidR="00E62077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Makronutrien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adalah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unsur-unsur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kimia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diperlukan</w:t>
      </w:r>
      <w:proofErr w:type="spellEnd"/>
      <w:r w:rsidRPr="005047FC">
        <w:rPr>
          <w:rFonts w:cs="Times New Roman"/>
          <w:szCs w:val="24"/>
        </w:rPr>
        <w:t xml:space="preserve"> oleh </w:t>
      </w:r>
      <w:proofErr w:type="spellStart"/>
      <w:r w:rsidRPr="005047FC">
        <w:rPr>
          <w:rFonts w:cs="Times New Roman"/>
          <w:szCs w:val="24"/>
        </w:rPr>
        <w:t>organisme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akuatik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jumlah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besar</w:t>
      </w:r>
      <w:proofErr w:type="spellEnd"/>
      <w:r w:rsidRPr="005047FC">
        <w:rPr>
          <w:rFonts w:cs="Times New Roman"/>
          <w:szCs w:val="24"/>
        </w:rPr>
        <w:t xml:space="preserve"> (&gt;0,1%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kering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biomassa</w:t>
      </w:r>
      <w:proofErr w:type="spellEnd"/>
      <w:r w:rsidRPr="005047FC">
        <w:rPr>
          <w:rFonts w:cs="Times New Roman"/>
          <w:szCs w:val="24"/>
        </w:rPr>
        <w:t xml:space="preserve">)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pertumbuhan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metabolisme</w:t>
      </w:r>
      <w:proofErr w:type="spellEnd"/>
      <w:r w:rsidRPr="005047FC">
        <w:rPr>
          <w:rFonts w:cs="Times New Roman"/>
          <w:szCs w:val="24"/>
        </w:rPr>
        <w:t xml:space="preserve">, dan </w:t>
      </w:r>
      <w:proofErr w:type="spellStart"/>
      <w:r w:rsidRPr="005047FC">
        <w:rPr>
          <w:rFonts w:cs="Times New Roman"/>
          <w:szCs w:val="24"/>
        </w:rPr>
        <w:t>reproduksi</w:t>
      </w:r>
      <w:proofErr w:type="spellEnd"/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Dodds</w:t>
      </w:r>
      <w:proofErr w:type="spellEnd"/>
      <w:r w:rsidRPr="005047FC">
        <w:rPr>
          <w:rFonts w:cs="Times New Roman"/>
          <w:szCs w:val="24"/>
        </w:rPr>
        <w:t xml:space="preserve"> &amp; Whiles, 2020). </w:t>
      </w:r>
      <w:proofErr w:type="spellStart"/>
      <w:r w:rsidRPr="005047FC">
        <w:rPr>
          <w:rFonts w:cs="Times New Roman"/>
          <w:szCs w:val="24"/>
        </w:rPr>
        <w:t>Makronutrien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utama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ekosistem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akuatik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meliputi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karbon</w:t>
      </w:r>
      <w:proofErr w:type="spellEnd"/>
      <w:r w:rsidRPr="005047FC">
        <w:rPr>
          <w:rFonts w:cs="Times New Roman"/>
          <w:szCs w:val="24"/>
        </w:rPr>
        <w:t xml:space="preserve"> (C), nitrogen (N), </w:t>
      </w:r>
      <w:proofErr w:type="spellStart"/>
      <w:r w:rsidRPr="005047FC">
        <w:rPr>
          <w:rFonts w:cs="Times New Roman"/>
          <w:szCs w:val="24"/>
        </w:rPr>
        <w:t>fosfor</w:t>
      </w:r>
      <w:proofErr w:type="spellEnd"/>
      <w:r w:rsidRPr="005047FC">
        <w:rPr>
          <w:rFonts w:cs="Times New Roman"/>
          <w:szCs w:val="24"/>
        </w:rPr>
        <w:t xml:space="preserve"> (P), kalium (K), sulfur (S), </w:t>
      </w:r>
      <w:proofErr w:type="spellStart"/>
      <w:r w:rsidRPr="005047FC">
        <w:rPr>
          <w:rFonts w:cs="Times New Roman"/>
          <w:szCs w:val="24"/>
        </w:rPr>
        <w:t>kalsium</w:t>
      </w:r>
      <w:proofErr w:type="spellEnd"/>
      <w:r w:rsidRPr="005047FC">
        <w:rPr>
          <w:rFonts w:cs="Times New Roman"/>
          <w:szCs w:val="24"/>
        </w:rPr>
        <w:t xml:space="preserve"> (Ca), dan magnesium (Mg). Di </w:t>
      </w:r>
      <w:proofErr w:type="spellStart"/>
      <w:r w:rsidRPr="005047FC">
        <w:rPr>
          <w:rFonts w:cs="Times New Roman"/>
          <w:szCs w:val="24"/>
        </w:rPr>
        <w:t>antara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semua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makronutrien</w:t>
      </w:r>
      <w:proofErr w:type="spellEnd"/>
      <w:r w:rsidRPr="005047FC">
        <w:rPr>
          <w:rFonts w:cs="Times New Roman"/>
          <w:szCs w:val="24"/>
        </w:rPr>
        <w:t xml:space="preserve">, nitrogen dan </w:t>
      </w:r>
      <w:proofErr w:type="spellStart"/>
      <w:r w:rsidRPr="005047FC">
        <w:rPr>
          <w:rFonts w:cs="Times New Roman"/>
          <w:szCs w:val="24"/>
        </w:rPr>
        <w:t>fosfor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merupakan</w:t>
      </w:r>
      <w:proofErr w:type="spellEnd"/>
      <w:r w:rsidRPr="005047FC">
        <w:rPr>
          <w:rFonts w:cs="Times New Roman"/>
          <w:szCs w:val="24"/>
        </w:rPr>
        <w:t xml:space="preserve"> yang paling </w:t>
      </w:r>
      <w:proofErr w:type="spellStart"/>
      <w:r w:rsidRPr="005047FC">
        <w:rPr>
          <w:rFonts w:cs="Times New Roman"/>
          <w:szCs w:val="24"/>
        </w:rPr>
        <w:t>kritis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sebagai</w:t>
      </w:r>
      <w:proofErr w:type="spellEnd"/>
      <w:r w:rsidRPr="005047FC">
        <w:rPr>
          <w:rFonts w:cs="Times New Roman"/>
          <w:szCs w:val="24"/>
        </w:rPr>
        <w:t xml:space="preserve"> limiting nutrients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sebagian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besar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karena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konsentrasinya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rendah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relatif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terhadap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kebutuhan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biologis</w:t>
      </w:r>
      <w:proofErr w:type="spellEnd"/>
      <w:r w:rsidRPr="005047FC">
        <w:rPr>
          <w:rFonts w:cs="Times New Roman"/>
          <w:szCs w:val="24"/>
        </w:rPr>
        <w:t xml:space="preserve"> (Schindler et al., 2008; Conley et al., 2009).</w:t>
      </w:r>
    </w:p>
    <w:p w:rsidR="00E62077" w:rsidRPr="005047FC" w:rsidRDefault="005047FC" w:rsidP="005047FC">
      <w:p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b/>
          <w:szCs w:val="24"/>
        </w:rPr>
        <w:t>3.1.1 Nitrogen (N)</w:t>
      </w:r>
    </w:p>
    <w:p w:rsidR="00E62077" w:rsidRPr="005047FC" w:rsidRDefault="005047FC" w:rsidP="005047FC">
      <w:p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Nitrogen </w:t>
      </w:r>
      <w:proofErr w:type="spellStart"/>
      <w:r w:rsidRPr="005047FC">
        <w:rPr>
          <w:rFonts w:cs="Times New Roman"/>
          <w:szCs w:val="24"/>
        </w:rPr>
        <w:t>merupakan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komponen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esensial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protein, </w:t>
      </w:r>
      <w:proofErr w:type="spellStart"/>
      <w:r w:rsidRPr="005047FC">
        <w:rPr>
          <w:rFonts w:cs="Times New Roman"/>
          <w:szCs w:val="24"/>
        </w:rPr>
        <w:t>asam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nukleat</w:t>
      </w:r>
      <w:proofErr w:type="spellEnd"/>
      <w:r w:rsidRPr="005047FC">
        <w:rPr>
          <w:rFonts w:cs="Times New Roman"/>
          <w:szCs w:val="24"/>
        </w:rPr>
        <w:t xml:space="preserve"> (DNA dan RNA), </w:t>
      </w:r>
      <w:proofErr w:type="spellStart"/>
      <w:r w:rsidRPr="005047FC">
        <w:rPr>
          <w:rFonts w:cs="Times New Roman"/>
          <w:szCs w:val="24"/>
        </w:rPr>
        <w:t>enzim</w:t>
      </w:r>
      <w:proofErr w:type="spellEnd"/>
      <w:r w:rsidRPr="005047FC">
        <w:rPr>
          <w:rFonts w:cs="Times New Roman"/>
          <w:szCs w:val="24"/>
        </w:rPr>
        <w:t xml:space="preserve">, ATP, </w:t>
      </w:r>
      <w:proofErr w:type="spellStart"/>
      <w:r w:rsidRPr="005047FC">
        <w:rPr>
          <w:rFonts w:cs="Times New Roman"/>
          <w:szCs w:val="24"/>
        </w:rPr>
        <w:t>klorofil</w:t>
      </w:r>
      <w:proofErr w:type="spellEnd"/>
      <w:r w:rsidRPr="005047FC">
        <w:rPr>
          <w:rFonts w:cs="Times New Roman"/>
          <w:szCs w:val="24"/>
        </w:rPr>
        <w:t xml:space="preserve">, dan </w:t>
      </w:r>
      <w:proofErr w:type="spellStart"/>
      <w:r w:rsidRPr="005047FC">
        <w:rPr>
          <w:rFonts w:cs="Times New Roman"/>
          <w:szCs w:val="24"/>
        </w:rPr>
        <w:t>berbagai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molekul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organik</w:t>
      </w:r>
      <w:proofErr w:type="spellEnd"/>
      <w:r w:rsidRPr="005047FC">
        <w:rPr>
          <w:rFonts w:cs="Times New Roman"/>
          <w:szCs w:val="24"/>
        </w:rPr>
        <w:t xml:space="preserve"> vital </w:t>
      </w:r>
      <w:proofErr w:type="spellStart"/>
      <w:r w:rsidRPr="005047FC">
        <w:rPr>
          <w:rFonts w:cs="Times New Roman"/>
          <w:szCs w:val="24"/>
        </w:rPr>
        <w:t>lainnya</w:t>
      </w:r>
      <w:proofErr w:type="spellEnd"/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Dodds</w:t>
      </w:r>
      <w:proofErr w:type="spellEnd"/>
      <w:r w:rsidRPr="005047FC">
        <w:rPr>
          <w:rFonts w:cs="Times New Roman"/>
          <w:szCs w:val="24"/>
        </w:rPr>
        <w:t xml:space="preserve"> &amp; Whiles, 2020). Nitrogen </w:t>
      </w:r>
      <w:proofErr w:type="spellStart"/>
      <w:r w:rsidRPr="005047FC">
        <w:rPr>
          <w:rFonts w:cs="Times New Roman"/>
          <w:szCs w:val="24"/>
        </w:rPr>
        <w:t>menyusun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sekitar</w:t>
      </w:r>
      <w:proofErr w:type="spellEnd"/>
      <w:r w:rsidRPr="005047FC">
        <w:rPr>
          <w:rFonts w:cs="Times New Roman"/>
          <w:szCs w:val="24"/>
        </w:rPr>
        <w:t xml:space="preserve"> 7-10%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kering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sel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fitoplankton</w:t>
      </w:r>
      <w:proofErr w:type="spellEnd"/>
      <w:r w:rsidRPr="005047FC">
        <w:rPr>
          <w:rFonts w:cs="Times New Roman"/>
          <w:szCs w:val="24"/>
        </w:rPr>
        <w:t xml:space="preserve"> dan 10-14%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biomassa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 xml:space="preserve"> (Wetzel, 2001). </w:t>
      </w:r>
      <w:proofErr w:type="spellStart"/>
      <w:r w:rsidRPr="005047FC">
        <w:rPr>
          <w:rFonts w:cs="Times New Roman"/>
          <w:szCs w:val="24"/>
        </w:rPr>
        <w:t>Meskipun</w:t>
      </w:r>
      <w:proofErr w:type="spellEnd"/>
      <w:r w:rsidRPr="005047FC">
        <w:rPr>
          <w:rFonts w:cs="Times New Roman"/>
          <w:szCs w:val="24"/>
        </w:rPr>
        <w:t xml:space="preserve"> nitrogen </w:t>
      </w:r>
      <w:proofErr w:type="spellStart"/>
      <w:r w:rsidRPr="005047FC">
        <w:rPr>
          <w:rFonts w:cs="Times New Roman"/>
          <w:szCs w:val="24"/>
        </w:rPr>
        <w:t>sangat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melimpah</w:t>
      </w:r>
      <w:proofErr w:type="spellEnd"/>
      <w:r w:rsidRPr="005047FC">
        <w:rPr>
          <w:rFonts w:cs="Times New Roman"/>
          <w:szCs w:val="24"/>
        </w:rPr>
        <w:t xml:space="preserve"> di </w:t>
      </w:r>
      <w:proofErr w:type="spellStart"/>
      <w:r w:rsidRPr="005047FC">
        <w:rPr>
          <w:rFonts w:cs="Times New Roman"/>
          <w:szCs w:val="24"/>
        </w:rPr>
        <w:t>atmosfer</w:t>
      </w:r>
      <w:proofErr w:type="spellEnd"/>
      <w:r w:rsidRPr="005047FC">
        <w:rPr>
          <w:rFonts w:cs="Times New Roman"/>
          <w:szCs w:val="24"/>
        </w:rPr>
        <w:t xml:space="preserve"> (78% N₂), </w:t>
      </w:r>
      <w:proofErr w:type="spellStart"/>
      <w:r w:rsidRPr="005047FC">
        <w:rPr>
          <w:rFonts w:cs="Times New Roman"/>
          <w:szCs w:val="24"/>
        </w:rPr>
        <w:t>bentuk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molekuler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tidak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digunakan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langsung</w:t>
      </w:r>
      <w:proofErr w:type="spellEnd"/>
      <w:r w:rsidRPr="005047FC">
        <w:rPr>
          <w:rFonts w:cs="Times New Roman"/>
          <w:szCs w:val="24"/>
        </w:rPr>
        <w:t xml:space="preserve"> oleh </w:t>
      </w:r>
      <w:proofErr w:type="spellStart"/>
      <w:r w:rsidRPr="005047FC">
        <w:rPr>
          <w:rFonts w:cs="Times New Roman"/>
          <w:szCs w:val="24"/>
        </w:rPr>
        <w:t>sebagian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besar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organisme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akuatik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kecuali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melalui</w:t>
      </w:r>
      <w:proofErr w:type="spellEnd"/>
      <w:r w:rsidRPr="005047FC">
        <w:rPr>
          <w:rFonts w:cs="Times New Roman"/>
          <w:szCs w:val="24"/>
        </w:rPr>
        <w:t xml:space="preserve"> proses </w:t>
      </w:r>
      <w:proofErr w:type="spellStart"/>
      <w:r w:rsidRPr="005047FC">
        <w:rPr>
          <w:rFonts w:cs="Times New Roman"/>
          <w:szCs w:val="24"/>
        </w:rPr>
        <w:t>fiksasi</w:t>
      </w:r>
      <w:proofErr w:type="spellEnd"/>
      <w:r w:rsidRPr="005047FC">
        <w:rPr>
          <w:rFonts w:cs="Times New Roman"/>
          <w:szCs w:val="24"/>
        </w:rPr>
        <w:t xml:space="preserve"> nitrogen oleh cyanobacteria dan </w:t>
      </w:r>
      <w:proofErr w:type="spellStart"/>
      <w:r w:rsidRPr="005047FC">
        <w:rPr>
          <w:rFonts w:cs="Times New Roman"/>
          <w:szCs w:val="24"/>
        </w:rPr>
        <w:t>beberapa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bakteri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spesifik</w:t>
      </w:r>
      <w:proofErr w:type="spellEnd"/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Paerl</w:t>
      </w:r>
      <w:proofErr w:type="spellEnd"/>
      <w:r w:rsidRPr="005047FC">
        <w:rPr>
          <w:rFonts w:cs="Times New Roman"/>
          <w:szCs w:val="24"/>
        </w:rPr>
        <w:t xml:space="preserve"> &amp; Pinckney, 1996).</w:t>
      </w:r>
    </w:p>
    <w:p w:rsidR="00E62077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Bentuk-Bentuk</w:t>
      </w:r>
      <w:proofErr w:type="spellEnd"/>
      <w:r w:rsidRPr="005047FC">
        <w:rPr>
          <w:rFonts w:cs="Times New Roman"/>
          <w:szCs w:val="24"/>
        </w:rPr>
        <w:t xml:space="preserve"> Nitrogen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>:</w:t>
      </w:r>
    </w:p>
    <w:p w:rsidR="00E62077" w:rsidRPr="005047FC" w:rsidRDefault="005047FC" w:rsidP="00544681">
      <w:pPr>
        <w:pStyle w:val="ListParagraph"/>
        <w:numPr>
          <w:ilvl w:val="0"/>
          <w:numId w:val="22"/>
        </w:numPr>
        <w:spacing w:after="0"/>
        <w:ind w:left="36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Nitrogen </w:t>
      </w:r>
      <w:proofErr w:type="spellStart"/>
      <w:r w:rsidRPr="005047FC">
        <w:rPr>
          <w:rFonts w:cs="Times New Roman"/>
          <w:szCs w:val="24"/>
        </w:rPr>
        <w:t>Anorganik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Terlarut</w:t>
      </w:r>
      <w:proofErr w:type="spellEnd"/>
      <w:r w:rsidRPr="005047FC">
        <w:rPr>
          <w:rFonts w:cs="Times New Roman"/>
          <w:szCs w:val="24"/>
        </w:rPr>
        <w:t xml:space="preserve"> (Dissolved Inorganic Nitrogen/DIN):</w:t>
      </w:r>
    </w:p>
    <w:p w:rsidR="00E62077" w:rsidRPr="005047FC" w:rsidRDefault="005047FC" w:rsidP="00544681">
      <w:pPr>
        <w:pStyle w:val="ListParagraph"/>
        <w:numPr>
          <w:ilvl w:val="0"/>
          <w:numId w:val="23"/>
        </w:numPr>
        <w:spacing w:after="0"/>
        <w:ind w:left="72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Amonia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Amonium</w:t>
      </w:r>
      <w:proofErr w:type="spellEnd"/>
      <w:r w:rsidRPr="005047FC">
        <w:rPr>
          <w:rFonts w:cs="Times New Roman"/>
          <w:szCs w:val="24"/>
        </w:rPr>
        <w:t xml:space="preserve"> (NH₃/NH₄⁺):</w:t>
      </w:r>
    </w:p>
    <w:p w:rsidR="00E62077" w:rsidRPr="005047FC" w:rsidRDefault="005047FC" w:rsidP="005047FC">
      <w:pPr>
        <w:pStyle w:val="ListParagraph"/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Amonia</w:t>
      </w:r>
      <w:proofErr w:type="spellEnd"/>
      <w:r w:rsidRPr="005047FC">
        <w:rPr>
          <w:rFonts w:cs="Times New Roman"/>
          <w:szCs w:val="24"/>
        </w:rPr>
        <w:t xml:space="preserve"> (NH₃) dan </w:t>
      </w:r>
      <w:proofErr w:type="spellStart"/>
      <w:r w:rsidRPr="005047FC">
        <w:rPr>
          <w:rFonts w:cs="Times New Roman"/>
          <w:szCs w:val="24"/>
        </w:rPr>
        <w:t>amonium</w:t>
      </w:r>
      <w:proofErr w:type="spellEnd"/>
      <w:r w:rsidRPr="005047FC">
        <w:rPr>
          <w:rFonts w:cs="Times New Roman"/>
          <w:szCs w:val="24"/>
        </w:rPr>
        <w:t xml:space="preserve"> (NH₄⁺) </w:t>
      </w:r>
      <w:proofErr w:type="spellStart"/>
      <w:r w:rsidRPr="005047FC">
        <w:rPr>
          <w:rFonts w:cs="Times New Roman"/>
          <w:szCs w:val="24"/>
        </w:rPr>
        <w:t>berada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kesetimbangan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kimia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dipengaruhi</w:t>
      </w:r>
      <w:proofErr w:type="spellEnd"/>
      <w:r w:rsidRPr="005047FC">
        <w:rPr>
          <w:rFonts w:cs="Times New Roman"/>
          <w:szCs w:val="24"/>
        </w:rPr>
        <w:t xml:space="preserve"> oleh pH dan </w:t>
      </w:r>
      <w:proofErr w:type="spellStart"/>
      <w:r w:rsidRPr="005047FC">
        <w:rPr>
          <w:rFonts w:cs="Times New Roman"/>
          <w:szCs w:val="24"/>
        </w:rPr>
        <w:t>suhu</w:t>
      </w:r>
      <w:proofErr w:type="spellEnd"/>
      <w:r w:rsidRPr="005047FC">
        <w:rPr>
          <w:rFonts w:cs="Times New Roman"/>
          <w:szCs w:val="24"/>
        </w:rPr>
        <w:t xml:space="preserve"> air (Emerson et al., 1975). Pada pH &lt;7, </w:t>
      </w:r>
      <w:proofErr w:type="spellStart"/>
      <w:r w:rsidRPr="005047FC">
        <w:rPr>
          <w:rFonts w:cs="Times New Roman"/>
          <w:szCs w:val="24"/>
        </w:rPr>
        <w:t>hampir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semua</w:t>
      </w:r>
      <w:proofErr w:type="spellEnd"/>
      <w:r w:rsidRPr="005047FC">
        <w:rPr>
          <w:rFonts w:cs="Times New Roman"/>
          <w:szCs w:val="24"/>
        </w:rPr>
        <w:t xml:space="preserve"> nitrogen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amonium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terionisasi</w:t>
      </w:r>
      <w:proofErr w:type="spellEnd"/>
      <w:r w:rsidRPr="005047FC">
        <w:rPr>
          <w:rFonts w:cs="Times New Roman"/>
          <w:szCs w:val="24"/>
        </w:rPr>
        <w:t xml:space="preserve"> (NH₄⁺), </w:t>
      </w:r>
      <w:proofErr w:type="spellStart"/>
      <w:r w:rsidRPr="005047FC">
        <w:rPr>
          <w:rFonts w:cs="Times New Roman"/>
          <w:szCs w:val="24"/>
        </w:rPr>
        <w:t>sementara</w:t>
      </w:r>
      <w:proofErr w:type="spellEnd"/>
      <w:r w:rsidRPr="005047FC">
        <w:rPr>
          <w:rFonts w:cs="Times New Roman"/>
          <w:szCs w:val="24"/>
        </w:rPr>
        <w:t xml:space="preserve"> pada pH &gt;9, </w:t>
      </w:r>
      <w:proofErr w:type="spellStart"/>
      <w:r w:rsidRPr="005047FC">
        <w:rPr>
          <w:rFonts w:cs="Times New Roman"/>
          <w:szCs w:val="24"/>
        </w:rPr>
        <w:t>proporsi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amonia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tidak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terionisasi</w:t>
      </w:r>
      <w:proofErr w:type="spellEnd"/>
      <w:r w:rsidRPr="005047FC">
        <w:rPr>
          <w:rFonts w:cs="Times New Roman"/>
          <w:szCs w:val="24"/>
        </w:rPr>
        <w:t xml:space="preserve"> (NH₃) </w:t>
      </w:r>
      <w:proofErr w:type="spellStart"/>
      <w:r w:rsidRPr="005047FC">
        <w:rPr>
          <w:rFonts w:cs="Times New Roman"/>
          <w:szCs w:val="24"/>
        </w:rPr>
        <w:t>meningkat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signifikan</w:t>
      </w:r>
      <w:proofErr w:type="spellEnd"/>
      <w:r w:rsidRPr="005047FC">
        <w:rPr>
          <w:rFonts w:cs="Times New Roman"/>
          <w:szCs w:val="24"/>
        </w:rPr>
        <w:t xml:space="preserve">. </w:t>
      </w:r>
      <w:proofErr w:type="spellStart"/>
      <w:r w:rsidRPr="005047FC">
        <w:rPr>
          <w:rFonts w:cs="Times New Roman"/>
          <w:szCs w:val="24"/>
        </w:rPr>
        <w:t>Amonia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tidak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terionisasi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sangat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toksik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bagi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karena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berdifusi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langsung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melalui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insang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darah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mengganggu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osmoregulasi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transportasi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oksigen</w:t>
      </w:r>
      <w:proofErr w:type="spellEnd"/>
      <w:r w:rsidRPr="005047FC">
        <w:rPr>
          <w:rFonts w:cs="Times New Roman"/>
          <w:szCs w:val="24"/>
        </w:rPr>
        <w:t xml:space="preserve"> (Randall &amp; </w:t>
      </w:r>
      <w:proofErr w:type="spellStart"/>
      <w:r w:rsidRPr="005047FC">
        <w:rPr>
          <w:rFonts w:cs="Times New Roman"/>
          <w:szCs w:val="24"/>
        </w:rPr>
        <w:t>Tsui</w:t>
      </w:r>
      <w:proofErr w:type="spellEnd"/>
      <w:r w:rsidRPr="005047FC">
        <w:rPr>
          <w:rFonts w:cs="Times New Roman"/>
          <w:szCs w:val="24"/>
        </w:rPr>
        <w:t>, 2002).</w:t>
      </w:r>
      <w:r w:rsidR="00E62077"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Konsentrasi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amonia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toksik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>:</w:t>
      </w:r>
    </w:p>
    <w:p w:rsidR="00E62077" w:rsidRPr="005047FC" w:rsidRDefault="005047FC" w:rsidP="00544681">
      <w:pPr>
        <w:pStyle w:val="ListParagraph"/>
        <w:numPr>
          <w:ilvl w:val="0"/>
          <w:numId w:val="24"/>
        </w:num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LC50 (96 jam)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sensitif</w:t>
      </w:r>
      <w:proofErr w:type="spellEnd"/>
      <w:r w:rsidRPr="005047FC">
        <w:rPr>
          <w:rFonts w:cs="Times New Roman"/>
          <w:szCs w:val="24"/>
        </w:rPr>
        <w:t>: 0,2-0,5 mg NH₃/L</w:t>
      </w:r>
    </w:p>
    <w:p w:rsidR="00E62077" w:rsidRPr="005047FC" w:rsidRDefault="005047FC" w:rsidP="00544681">
      <w:pPr>
        <w:pStyle w:val="ListParagraph"/>
        <w:numPr>
          <w:ilvl w:val="0"/>
          <w:numId w:val="24"/>
        </w:num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lastRenderedPageBreak/>
        <w:t xml:space="preserve">LC50 (96 jam)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toleran</w:t>
      </w:r>
      <w:proofErr w:type="spellEnd"/>
      <w:r w:rsidRPr="005047FC">
        <w:rPr>
          <w:rFonts w:cs="Times New Roman"/>
          <w:szCs w:val="24"/>
        </w:rPr>
        <w:t xml:space="preserve">: 0,5-2,0 mg NH₃/L  </w:t>
      </w:r>
    </w:p>
    <w:p w:rsidR="00E62077" w:rsidRPr="005047FC" w:rsidRDefault="005047FC" w:rsidP="00544681">
      <w:pPr>
        <w:pStyle w:val="ListParagraph"/>
        <w:numPr>
          <w:ilvl w:val="0"/>
          <w:numId w:val="24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Konsentrasi</w:t>
      </w:r>
      <w:proofErr w:type="spellEnd"/>
      <w:r w:rsidRPr="005047FC">
        <w:rPr>
          <w:rFonts w:cs="Times New Roman"/>
          <w:szCs w:val="24"/>
        </w:rPr>
        <w:t xml:space="preserve"> sub-lethal (chronic exposure): &gt;0,02 mg NH₃/L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mengurangi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pertumbuhan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meningkatkan</w:t>
      </w:r>
      <w:proofErr w:type="spellEnd"/>
      <w:r w:rsidRPr="005047FC">
        <w:rPr>
          <w:rFonts w:cs="Times New Roman"/>
          <w:szCs w:val="24"/>
        </w:rPr>
        <w:t xml:space="preserve"> susceptibility </w:t>
      </w:r>
      <w:proofErr w:type="spellStart"/>
      <w:r w:rsidRPr="005047FC">
        <w:rPr>
          <w:rFonts w:cs="Times New Roman"/>
          <w:szCs w:val="24"/>
        </w:rPr>
        <w:t>terhadap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penyakit</w:t>
      </w:r>
      <w:proofErr w:type="spellEnd"/>
    </w:p>
    <w:p w:rsidR="00E62077" w:rsidRPr="005047FC" w:rsidRDefault="005047FC" w:rsidP="005047FC">
      <w:pPr>
        <w:spacing w:after="0"/>
        <w:ind w:left="108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Sumber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amonia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>:</w:t>
      </w:r>
    </w:p>
    <w:p w:rsidR="00E62077" w:rsidRPr="005047FC" w:rsidRDefault="005047FC" w:rsidP="00544681">
      <w:pPr>
        <w:pStyle w:val="ListParagraph"/>
        <w:numPr>
          <w:ilvl w:val="0"/>
          <w:numId w:val="24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Ekskresi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melalui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insang</w:t>
      </w:r>
      <w:proofErr w:type="spellEnd"/>
      <w:r w:rsidRPr="005047FC">
        <w:rPr>
          <w:rFonts w:cs="Times New Roman"/>
          <w:szCs w:val="24"/>
        </w:rPr>
        <w:t xml:space="preserve"> (70-80%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total nitrogen yang </w:t>
      </w:r>
      <w:proofErr w:type="spellStart"/>
      <w:r w:rsidRPr="005047FC">
        <w:rPr>
          <w:rFonts w:cs="Times New Roman"/>
          <w:szCs w:val="24"/>
        </w:rPr>
        <w:t>diekskresikan</w:t>
      </w:r>
      <w:proofErr w:type="spellEnd"/>
      <w:r w:rsidRPr="005047FC">
        <w:rPr>
          <w:rFonts w:cs="Times New Roman"/>
          <w:szCs w:val="24"/>
        </w:rPr>
        <w:t>)</w:t>
      </w:r>
    </w:p>
    <w:p w:rsidR="00E62077" w:rsidRPr="005047FC" w:rsidRDefault="005047FC" w:rsidP="00544681">
      <w:pPr>
        <w:pStyle w:val="ListParagraph"/>
        <w:numPr>
          <w:ilvl w:val="0"/>
          <w:numId w:val="24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Dekomposisi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tidak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termakan</w:t>
      </w:r>
      <w:proofErr w:type="spellEnd"/>
      <w:r w:rsidRPr="005047FC">
        <w:rPr>
          <w:rFonts w:cs="Times New Roman"/>
          <w:szCs w:val="24"/>
        </w:rPr>
        <w:t xml:space="preserve"> oleh </w:t>
      </w:r>
      <w:proofErr w:type="spellStart"/>
      <w:r w:rsidRPr="005047FC">
        <w:rPr>
          <w:rFonts w:cs="Times New Roman"/>
          <w:szCs w:val="24"/>
        </w:rPr>
        <w:t>bakteri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heterotrof</w:t>
      </w:r>
      <w:proofErr w:type="spellEnd"/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amonifikasi</w:t>
      </w:r>
      <w:proofErr w:type="spellEnd"/>
      <w:r w:rsidRPr="005047FC">
        <w:rPr>
          <w:rFonts w:cs="Times New Roman"/>
          <w:szCs w:val="24"/>
        </w:rPr>
        <w:t>)</w:t>
      </w:r>
    </w:p>
    <w:p w:rsidR="00E62077" w:rsidRPr="005047FC" w:rsidRDefault="005047FC" w:rsidP="00544681">
      <w:pPr>
        <w:pStyle w:val="ListParagraph"/>
        <w:numPr>
          <w:ilvl w:val="0"/>
          <w:numId w:val="24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Dekomposisi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feses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biomassa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mati</w:t>
      </w:r>
      <w:proofErr w:type="spellEnd"/>
    </w:p>
    <w:p w:rsidR="00E62077" w:rsidRPr="005047FC" w:rsidRDefault="005047FC" w:rsidP="00544681">
      <w:pPr>
        <w:pStyle w:val="ListParagraph"/>
        <w:numPr>
          <w:ilvl w:val="0"/>
          <w:numId w:val="24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Mineralisasi</w:t>
      </w:r>
      <w:proofErr w:type="spellEnd"/>
      <w:r w:rsidRPr="005047FC">
        <w:rPr>
          <w:rFonts w:cs="Times New Roman"/>
          <w:szCs w:val="24"/>
        </w:rPr>
        <w:t xml:space="preserve"> nitrogen </w:t>
      </w:r>
      <w:proofErr w:type="spellStart"/>
      <w:r w:rsidRPr="005047FC">
        <w:rPr>
          <w:rFonts w:cs="Times New Roman"/>
          <w:szCs w:val="24"/>
        </w:rPr>
        <w:t>organik</w:t>
      </w:r>
      <w:proofErr w:type="spellEnd"/>
      <w:r w:rsidRPr="005047FC">
        <w:rPr>
          <w:rFonts w:cs="Times New Roman"/>
          <w:szCs w:val="24"/>
        </w:rPr>
        <w:t xml:space="preserve"> di </w:t>
      </w:r>
      <w:proofErr w:type="spellStart"/>
      <w:r w:rsidRPr="005047FC">
        <w:rPr>
          <w:rFonts w:cs="Times New Roman"/>
          <w:szCs w:val="24"/>
        </w:rPr>
        <w:t>sedimen</w:t>
      </w:r>
      <w:proofErr w:type="spellEnd"/>
      <w:r w:rsidRPr="005047FC">
        <w:rPr>
          <w:rFonts w:cs="Times New Roman"/>
          <w:szCs w:val="24"/>
        </w:rPr>
        <w:t xml:space="preserve"> (Hargreaves, 1998)</w:t>
      </w:r>
    </w:p>
    <w:p w:rsidR="00E62077" w:rsidRPr="005047FC" w:rsidRDefault="005047FC" w:rsidP="005047FC">
      <w:pPr>
        <w:spacing w:after="0"/>
        <w:ind w:left="108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Penelitian</w:t>
      </w:r>
      <w:proofErr w:type="spellEnd"/>
      <w:r w:rsidRPr="005047FC">
        <w:rPr>
          <w:rFonts w:cs="Times New Roman"/>
          <w:szCs w:val="24"/>
        </w:rPr>
        <w:t xml:space="preserve"> oleh </w:t>
      </w:r>
      <w:proofErr w:type="spellStart"/>
      <w:r w:rsidRPr="005047FC">
        <w:rPr>
          <w:rFonts w:cs="Times New Roman"/>
          <w:szCs w:val="24"/>
        </w:rPr>
        <w:t>Wahyuningsih</w:t>
      </w:r>
      <w:proofErr w:type="spellEnd"/>
      <w:r w:rsidRPr="005047FC">
        <w:rPr>
          <w:rFonts w:cs="Times New Roman"/>
          <w:szCs w:val="24"/>
        </w:rPr>
        <w:t xml:space="preserve"> et al. (2020) </w:t>
      </w:r>
      <w:proofErr w:type="spellStart"/>
      <w:r w:rsidRPr="005047FC">
        <w:rPr>
          <w:rFonts w:cs="Times New Roman"/>
          <w:szCs w:val="24"/>
        </w:rPr>
        <w:t>menunjukkan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bahwa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hanya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menyerap</w:t>
      </w:r>
      <w:proofErr w:type="spellEnd"/>
      <w:r w:rsidRPr="005047FC">
        <w:rPr>
          <w:rFonts w:cs="Times New Roman"/>
          <w:szCs w:val="24"/>
        </w:rPr>
        <w:t xml:space="preserve"> 20-30% nitrogen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pakan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sementara</w:t>
      </w:r>
      <w:proofErr w:type="spellEnd"/>
      <w:r w:rsidRPr="005047FC">
        <w:rPr>
          <w:rFonts w:cs="Times New Roman"/>
          <w:szCs w:val="24"/>
        </w:rPr>
        <w:t xml:space="preserve"> 70-80% </w:t>
      </w:r>
      <w:proofErr w:type="spellStart"/>
      <w:r w:rsidRPr="005047FC">
        <w:rPr>
          <w:rFonts w:cs="Times New Roman"/>
          <w:szCs w:val="24"/>
        </w:rPr>
        <w:t>sisanya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diekskresikan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amonia</w:t>
      </w:r>
      <w:proofErr w:type="spellEnd"/>
      <w:r w:rsidRPr="005047FC">
        <w:rPr>
          <w:rFonts w:cs="Times New Roman"/>
          <w:szCs w:val="24"/>
        </w:rPr>
        <w:t xml:space="preserve"> dan nitrogen </w:t>
      </w:r>
      <w:proofErr w:type="spellStart"/>
      <w:r w:rsidRPr="005047FC">
        <w:rPr>
          <w:rFonts w:cs="Times New Roman"/>
          <w:szCs w:val="24"/>
        </w:rPr>
        <w:t>organik</w:t>
      </w:r>
      <w:proofErr w:type="spellEnd"/>
      <w:r w:rsidRPr="005047FC">
        <w:rPr>
          <w:rFonts w:cs="Times New Roman"/>
          <w:szCs w:val="24"/>
        </w:rPr>
        <w:t xml:space="preserve">, yang </w:t>
      </w:r>
      <w:proofErr w:type="spellStart"/>
      <w:r w:rsidRPr="005047FC">
        <w:rPr>
          <w:rFonts w:cs="Times New Roman"/>
          <w:szCs w:val="24"/>
        </w:rPr>
        <w:t>kemudian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terakumulasi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air </w:t>
      </w:r>
      <w:proofErr w:type="spellStart"/>
      <w:r w:rsidRPr="005047FC">
        <w:rPr>
          <w:rFonts w:cs="Times New Roman"/>
          <w:szCs w:val="24"/>
        </w:rPr>
        <w:t>jika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tidak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dikelola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baik</w:t>
      </w:r>
      <w:proofErr w:type="spellEnd"/>
      <w:r w:rsidRPr="005047FC">
        <w:rPr>
          <w:rFonts w:cs="Times New Roman"/>
          <w:szCs w:val="24"/>
        </w:rPr>
        <w:t>.</w:t>
      </w:r>
    </w:p>
    <w:p w:rsidR="00E62077" w:rsidRPr="005047FC" w:rsidRDefault="005047FC" w:rsidP="00544681">
      <w:pPr>
        <w:pStyle w:val="ListParagraph"/>
        <w:numPr>
          <w:ilvl w:val="0"/>
          <w:numId w:val="23"/>
        </w:numPr>
        <w:spacing w:after="0"/>
        <w:ind w:left="72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Nitrit</w:t>
      </w:r>
      <w:proofErr w:type="spellEnd"/>
      <w:r w:rsidRPr="005047FC">
        <w:rPr>
          <w:rFonts w:cs="Times New Roman"/>
          <w:szCs w:val="24"/>
        </w:rPr>
        <w:t xml:space="preserve"> (NO₂⁻):</w:t>
      </w:r>
    </w:p>
    <w:p w:rsidR="00E62077" w:rsidRPr="005047FC" w:rsidRDefault="005047FC" w:rsidP="005047FC">
      <w:pPr>
        <w:pStyle w:val="ListParagraph"/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Nitrit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adalah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intermediat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siklus</w:t>
      </w:r>
      <w:proofErr w:type="spellEnd"/>
      <w:r w:rsidRPr="005047FC">
        <w:rPr>
          <w:rFonts w:cs="Times New Roman"/>
          <w:szCs w:val="24"/>
        </w:rPr>
        <w:t xml:space="preserve"> nitrogen, </w:t>
      </w:r>
      <w:proofErr w:type="spellStart"/>
      <w:r w:rsidRPr="005047FC">
        <w:rPr>
          <w:rFonts w:cs="Times New Roman"/>
          <w:szCs w:val="24"/>
        </w:rPr>
        <w:t>terbentuk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oksidasi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amonia</w:t>
      </w:r>
      <w:proofErr w:type="spellEnd"/>
      <w:r w:rsidRPr="005047FC">
        <w:rPr>
          <w:rFonts w:cs="Times New Roman"/>
          <w:szCs w:val="24"/>
        </w:rPr>
        <w:t xml:space="preserve"> oleh </w:t>
      </w:r>
      <w:proofErr w:type="spellStart"/>
      <w:r w:rsidRPr="005047FC">
        <w:rPr>
          <w:rFonts w:cs="Times New Roman"/>
          <w:szCs w:val="24"/>
        </w:rPr>
        <w:t>bakteri</w:t>
      </w:r>
      <w:proofErr w:type="spellEnd"/>
      <w:r w:rsidRPr="005047FC">
        <w:rPr>
          <w:rFonts w:cs="Times New Roman"/>
          <w:szCs w:val="24"/>
        </w:rPr>
        <w:t xml:space="preserve"> Nitrosomonas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proses </w:t>
      </w:r>
      <w:proofErr w:type="spellStart"/>
      <w:r w:rsidRPr="005047FC">
        <w:rPr>
          <w:rFonts w:cs="Times New Roman"/>
          <w:szCs w:val="24"/>
        </w:rPr>
        <w:t>nitrifikasi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tahap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pertama</w:t>
      </w:r>
      <w:proofErr w:type="spellEnd"/>
      <w:r w:rsidRPr="005047FC">
        <w:rPr>
          <w:rFonts w:cs="Times New Roman"/>
          <w:szCs w:val="24"/>
        </w:rPr>
        <w:t xml:space="preserve"> (Prosser, 1989). </w:t>
      </w:r>
      <w:proofErr w:type="spellStart"/>
      <w:r w:rsidRPr="005047FC">
        <w:rPr>
          <w:rFonts w:cs="Times New Roman"/>
          <w:szCs w:val="24"/>
        </w:rPr>
        <w:t>Nitrit</w:t>
      </w:r>
      <w:proofErr w:type="spellEnd"/>
      <w:r w:rsidRPr="005047FC">
        <w:rPr>
          <w:rFonts w:cs="Times New Roman"/>
          <w:szCs w:val="24"/>
        </w:rPr>
        <w:t xml:space="preserve"> juga </w:t>
      </w:r>
      <w:proofErr w:type="spellStart"/>
      <w:r w:rsidRPr="005047FC">
        <w:rPr>
          <w:rFonts w:cs="Times New Roman"/>
          <w:szCs w:val="24"/>
        </w:rPr>
        <w:t>sangat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toksik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bagi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meskipun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mekanisme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toksisitasnya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berbeda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amonia</w:t>
      </w:r>
      <w:proofErr w:type="spellEnd"/>
      <w:r w:rsidRPr="005047FC">
        <w:rPr>
          <w:rFonts w:cs="Times New Roman"/>
          <w:szCs w:val="24"/>
        </w:rPr>
        <w:t xml:space="preserve">. </w:t>
      </w:r>
      <w:proofErr w:type="spellStart"/>
      <w:r w:rsidRPr="005047FC">
        <w:rPr>
          <w:rFonts w:cs="Times New Roman"/>
          <w:szCs w:val="24"/>
        </w:rPr>
        <w:t>Nitrit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terserap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melalui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insang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mengoksidasi</w:t>
      </w:r>
      <w:proofErr w:type="spellEnd"/>
      <w:r w:rsidRPr="005047FC">
        <w:rPr>
          <w:rFonts w:cs="Times New Roman"/>
          <w:szCs w:val="24"/>
        </w:rPr>
        <w:t xml:space="preserve"> hemoglobin (Fe²⁺) </w:t>
      </w:r>
      <w:proofErr w:type="spellStart"/>
      <w:r w:rsidRPr="005047FC">
        <w:rPr>
          <w:rFonts w:cs="Times New Roman"/>
          <w:szCs w:val="24"/>
        </w:rPr>
        <w:t>menjadi</w:t>
      </w:r>
      <w:proofErr w:type="spellEnd"/>
      <w:r w:rsidRPr="005047FC">
        <w:rPr>
          <w:rFonts w:cs="Times New Roman"/>
          <w:szCs w:val="24"/>
        </w:rPr>
        <w:t xml:space="preserve"> methemoglobin (Fe³⁺) yang </w:t>
      </w:r>
      <w:proofErr w:type="spellStart"/>
      <w:r w:rsidRPr="005047FC">
        <w:rPr>
          <w:rFonts w:cs="Times New Roman"/>
          <w:szCs w:val="24"/>
        </w:rPr>
        <w:t>tidak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mengikat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oksigen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menyebabkan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kondisi</w:t>
      </w:r>
      <w:proofErr w:type="spellEnd"/>
      <w:r w:rsidRPr="005047FC">
        <w:rPr>
          <w:rFonts w:cs="Times New Roman"/>
          <w:szCs w:val="24"/>
        </w:rPr>
        <w:t xml:space="preserve"> brown blood disease </w:t>
      </w:r>
      <w:proofErr w:type="spellStart"/>
      <w:r w:rsidRPr="005047FC">
        <w:rPr>
          <w:rFonts w:cs="Times New Roman"/>
          <w:szCs w:val="24"/>
        </w:rPr>
        <w:t>atau</w:t>
      </w:r>
      <w:proofErr w:type="spellEnd"/>
      <w:r w:rsidRPr="005047FC">
        <w:rPr>
          <w:rFonts w:cs="Times New Roman"/>
          <w:szCs w:val="24"/>
        </w:rPr>
        <w:t xml:space="preserve"> methemoglobinemia (</w:t>
      </w:r>
      <w:proofErr w:type="spellStart"/>
      <w:r w:rsidRPr="005047FC">
        <w:rPr>
          <w:rFonts w:cs="Times New Roman"/>
          <w:szCs w:val="24"/>
        </w:rPr>
        <w:t>Wedemeyer</w:t>
      </w:r>
      <w:proofErr w:type="spellEnd"/>
      <w:r w:rsidRPr="005047FC">
        <w:rPr>
          <w:rFonts w:cs="Times New Roman"/>
          <w:szCs w:val="24"/>
        </w:rPr>
        <w:t>, 1996).</w:t>
      </w:r>
    </w:p>
    <w:p w:rsidR="00E62077" w:rsidRPr="005047FC" w:rsidRDefault="005047FC" w:rsidP="005047FC">
      <w:pPr>
        <w:pStyle w:val="ListParagraph"/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Konsentrasi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nitrit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toksik</w:t>
      </w:r>
      <w:proofErr w:type="spellEnd"/>
      <w:r w:rsidRPr="005047FC">
        <w:rPr>
          <w:rFonts w:cs="Times New Roman"/>
          <w:szCs w:val="24"/>
        </w:rPr>
        <w:t>:</w:t>
      </w:r>
    </w:p>
    <w:p w:rsidR="00E62077" w:rsidRPr="005047FC" w:rsidRDefault="005047FC" w:rsidP="00544681">
      <w:pPr>
        <w:pStyle w:val="ListParagraph"/>
        <w:numPr>
          <w:ilvl w:val="0"/>
          <w:numId w:val="24"/>
        </w:num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LC50 (96 jam): 0,5-3,0 mg NO₂⁻-N/L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sebagian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besar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spesies</w:t>
      </w:r>
      <w:proofErr w:type="spellEnd"/>
      <w:r w:rsidRPr="005047FC">
        <w:rPr>
          <w:rFonts w:cs="Times New Roman"/>
          <w:szCs w:val="24"/>
        </w:rPr>
        <w:t xml:space="preserve"> air </w:t>
      </w:r>
      <w:proofErr w:type="spellStart"/>
      <w:r w:rsidRPr="005047FC">
        <w:rPr>
          <w:rFonts w:cs="Times New Roman"/>
          <w:szCs w:val="24"/>
        </w:rPr>
        <w:t>tawar</w:t>
      </w:r>
      <w:proofErr w:type="spellEnd"/>
    </w:p>
    <w:p w:rsidR="00E62077" w:rsidRPr="005047FC" w:rsidRDefault="005047FC" w:rsidP="00544681">
      <w:pPr>
        <w:pStyle w:val="ListParagraph"/>
        <w:numPr>
          <w:ilvl w:val="0"/>
          <w:numId w:val="24"/>
        </w:num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Chronic toxicity: &gt;0,1 mg NO₂⁻-N/L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mengurangi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pertumbuhan</w:t>
      </w:r>
      <w:proofErr w:type="spellEnd"/>
    </w:p>
    <w:p w:rsidR="00E62077" w:rsidRPr="005047FC" w:rsidRDefault="005047FC" w:rsidP="00544681">
      <w:pPr>
        <w:pStyle w:val="ListParagraph"/>
        <w:numPr>
          <w:ilvl w:val="0"/>
          <w:numId w:val="24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Salinitas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mengurangi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toksisitas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nitrit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karena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klorida</w:t>
      </w:r>
      <w:proofErr w:type="spellEnd"/>
      <w:r w:rsidRPr="005047FC">
        <w:rPr>
          <w:rFonts w:cs="Times New Roman"/>
          <w:szCs w:val="24"/>
        </w:rPr>
        <w:t xml:space="preserve"> (Cl⁻) </w:t>
      </w:r>
      <w:proofErr w:type="spellStart"/>
      <w:r w:rsidRPr="005047FC">
        <w:rPr>
          <w:rFonts w:cs="Times New Roman"/>
          <w:szCs w:val="24"/>
        </w:rPr>
        <w:t>berkompetisi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nitrit</w:t>
      </w:r>
      <w:proofErr w:type="spellEnd"/>
      <w:r w:rsidRPr="005047FC">
        <w:rPr>
          <w:rFonts w:cs="Times New Roman"/>
          <w:szCs w:val="24"/>
        </w:rPr>
        <w:t xml:space="preserve"> pada </w:t>
      </w:r>
      <w:proofErr w:type="spellStart"/>
      <w:r w:rsidRPr="005047FC">
        <w:rPr>
          <w:rFonts w:cs="Times New Roman"/>
          <w:szCs w:val="24"/>
        </w:rPr>
        <w:t>insang</w:t>
      </w:r>
      <w:proofErr w:type="spellEnd"/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Tomasso</w:t>
      </w:r>
      <w:proofErr w:type="spellEnd"/>
      <w:r w:rsidRPr="005047FC">
        <w:rPr>
          <w:rFonts w:cs="Times New Roman"/>
          <w:szCs w:val="24"/>
        </w:rPr>
        <w:t xml:space="preserve"> et al., 1979)</w:t>
      </w:r>
    </w:p>
    <w:p w:rsidR="00E62077" w:rsidRPr="005047FC" w:rsidRDefault="005047FC" w:rsidP="00544681">
      <w:pPr>
        <w:pStyle w:val="ListParagraph"/>
        <w:numPr>
          <w:ilvl w:val="0"/>
          <w:numId w:val="23"/>
        </w:numPr>
        <w:spacing w:after="0"/>
        <w:ind w:left="72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Nitrat</w:t>
      </w:r>
      <w:proofErr w:type="spellEnd"/>
      <w:r w:rsidRPr="005047FC">
        <w:rPr>
          <w:rFonts w:cs="Times New Roman"/>
          <w:szCs w:val="24"/>
        </w:rPr>
        <w:t xml:space="preserve"> (NO₃⁻):</w:t>
      </w:r>
    </w:p>
    <w:p w:rsidR="00E62077" w:rsidRPr="005047FC" w:rsidRDefault="005047FC" w:rsidP="005047FC">
      <w:pPr>
        <w:pStyle w:val="ListParagraph"/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Nitrat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adalah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bentuk</w:t>
      </w:r>
      <w:proofErr w:type="spellEnd"/>
      <w:r w:rsidRPr="005047FC">
        <w:rPr>
          <w:rFonts w:cs="Times New Roman"/>
          <w:szCs w:val="24"/>
        </w:rPr>
        <w:t xml:space="preserve"> nitrogen yang paling </w:t>
      </w:r>
      <w:proofErr w:type="spellStart"/>
      <w:r w:rsidRPr="005047FC">
        <w:rPr>
          <w:rFonts w:cs="Times New Roman"/>
          <w:szCs w:val="24"/>
        </w:rPr>
        <w:t>teroksidasi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relatif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tidak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toksik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LC50 </w:t>
      </w:r>
      <w:proofErr w:type="spellStart"/>
      <w:r w:rsidRPr="005047FC">
        <w:rPr>
          <w:rFonts w:cs="Times New Roman"/>
          <w:szCs w:val="24"/>
        </w:rPr>
        <w:t>umumnya</w:t>
      </w:r>
      <w:proofErr w:type="spellEnd"/>
      <w:r w:rsidRPr="005047FC">
        <w:rPr>
          <w:rFonts w:cs="Times New Roman"/>
          <w:szCs w:val="24"/>
        </w:rPr>
        <w:t xml:space="preserve"> &gt;100 mg NO₃⁻-N/L (Camargo et al., 2005). </w:t>
      </w:r>
      <w:proofErr w:type="spellStart"/>
      <w:r w:rsidRPr="005047FC">
        <w:rPr>
          <w:rFonts w:cs="Times New Roman"/>
          <w:szCs w:val="24"/>
        </w:rPr>
        <w:t>Nitrat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adalah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bentuk</w:t>
      </w:r>
      <w:proofErr w:type="spellEnd"/>
      <w:r w:rsidRPr="005047FC">
        <w:rPr>
          <w:rFonts w:cs="Times New Roman"/>
          <w:szCs w:val="24"/>
        </w:rPr>
        <w:t xml:space="preserve"> nitrogen yang paling </w:t>
      </w:r>
      <w:proofErr w:type="spellStart"/>
      <w:r w:rsidRPr="005047FC">
        <w:rPr>
          <w:rFonts w:cs="Times New Roman"/>
          <w:szCs w:val="24"/>
        </w:rPr>
        <w:t>stabil</w:t>
      </w:r>
      <w:proofErr w:type="spellEnd"/>
      <w:r w:rsidRPr="005047FC">
        <w:rPr>
          <w:rFonts w:cs="Times New Roman"/>
          <w:szCs w:val="24"/>
        </w:rPr>
        <w:t xml:space="preserve"> di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aerobik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merupakan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utama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digunakan</w:t>
      </w:r>
      <w:proofErr w:type="spellEnd"/>
      <w:r w:rsidRPr="005047FC">
        <w:rPr>
          <w:rFonts w:cs="Times New Roman"/>
          <w:szCs w:val="24"/>
        </w:rPr>
        <w:t xml:space="preserve"> oleh </w:t>
      </w:r>
      <w:proofErr w:type="spellStart"/>
      <w:r w:rsidRPr="005047FC">
        <w:rPr>
          <w:rFonts w:cs="Times New Roman"/>
          <w:szCs w:val="24"/>
        </w:rPr>
        <w:t>fitoplankton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sintesis</w:t>
      </w:r>
      <w:proofErr w:type="spellEnd"/>
      <w:r w:rsidRPr="005047FC">
        <w:rPr>
          <w:rFonts w:cs="Times New Roman"/>
          <w:szCs w:val="24"/>
        </w:rPr>
        <w:t xml:space="preserve"> protein dan </w:t>
      </w:r>
      <w:proofErr w:type="spellStart"/>
      <w:r w:rsidRPr="005047FC">
        <w:rPr>
          <w:rFonts w:cs="Times New Roman"/>
          <w:szCs w:val="24"/>
        </w:rPr>
        <w:t>asam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nukleat</w:t>
      </w:r>
      <w:proofErr w:type="spellEnd"/>
      <w:r w:rsidRPr="005047FC">
        <w:rPr>
          <w:rFonts w:cs="Times New Roman"/>
          <w:szCs w:val="24"/>
        </w:rPr>
        <w:t xml:space="preserve"> </w:t>
      </w:r>
      <w:r w:rsidRPr="005047FC">
        <w:rPr>
          <w:rFonts w:cs="Times New Roman"/>
          <w:szCs w:val="24"/>
        </w:rPr>
        <w:lastRenderedPageBreak/>
        <w:t xml:space="preserve">(Wetzel, 2001). </w:t>
      </w:r>
      <w:proofErr w:type="spellStart"/>
      <w:r w:rsidRPr="005047FC">
        <w:rPr>
          <w:rFonts w:cs="Times New Roman"/>
          <w:szCs w:val="24"/>
        </w:rPr>
        <w:t>Akumulasi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nitrat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berlebihan</w:t>
      </w:r>
      <w:proofErr w:type="spellEnd"/>
      <w:r w:rsidRPr="005047FC">
        <w:rPr>
          <w:rFonts w:cs="Times New Roman"/>
          <w:szCs w:val="24"/>
        </w:rPr>
        <w:t xml:space="preserve"> (&gt;50 mg/L)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mengindikasikan</w:t>
      </w:r>
      <w:proofErr w:type="spellEnd"/>
      <w:r w:rsidRPr="005047FC">
        <w:rPr>
          <w:rFonts w:cs="Times New Roman"/>
          <w:szCs w:val="24"/>
        </w:rPr>
        <w:t xml:space="preserve"> over-fertilization dan </w:t>
      </w:r>
      <w:proofErr w:type="spellStart"/>
      <w:r w:rsidRPr="005047FC">
        <w:rPr>
          <w:rFonts w:cs="Times New Roman"/>
          <w:szCs w:val="24"/>
        </w:rPr>
        <w:t>berpotensi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menyebabkan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eutrofikasi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jika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dikombinasikan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fosfor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cukup</w:t>
      </w:r>
      <w:proofErr w:type="spellEnd"/>
      <w:r w:rsidRPr="005047FC">
        <w:rPr>
          <w:rFonts w:cs="Times New Roman"/>
          <w:szCs w:val="24"/>
        </w:rPr>
        <w:t>.</w:t>
      </w:r>
    </w:p>
    <w:p w:rsidR="005047FC" w:rsidRPr="005047FC" w:rsidRDefault="005047FC" w:rsidP="00544681">
      <w:pPr>
        <w:pStyle w:val="ListParagraph"/>
        <w:numPr>
          <w:ilvl w:val="0"/>
          <w:numId w:val="22"/>
        </w:numPr>
        <w:spacing w:after="0"/>
        <w:ind w:left="36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Nitrogen </w:t>
      </w:r>
      <w:proofErr w:type="spellStart"/>
      <w:r w:rsidRPr="005047FC">
        <w:rPr>
          <w:rFonts w:cs="Times New Roman"/>
          <w:szCs w:val="24"/>
        </w:rPr>
        <w:t>Organik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Terlarut</w:t>
      </w:r>
      <w:proofErr w:type="spellEnd"/>
      <w:r w:rsidRPr="005047FC">
        <w:rPr>
          <w:rFonts w:cs="Times New Roman"/>
          <w:szCs w:val="24"/>
        </w:rPr>
        <w:t xml:space="preserve"> (Dissolved Organic Nitrogen/DON):</w:t>
      </w:r>
    </w:p>
    <w:p w:rsidR="005047FC" w:rsidRPr="005047FC" w:rsidRDefault="005047FC" w:rsidP="005047FC">
      <w:pPr>
        <w:pStyle w:val="ListParagraph"/>
        <w:spacing w:after="0"/>
        <w:ind w:left="36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Nitrogen </w:t>
      </w:r>
      <w:proofErr w:type="spellStart"/>
      <w:r w:rsidRPr="005047FC">
        <w:rPr>
          <w:rFonts w:cs="Times New Roman"/>
          <w:szCs w:val="24"/>
        </w:rPr>
        <w:t>organik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terlarut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terdiri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asam</w:t>
      </w:r>
      <w:proofErr w:type="spellEnd"/>
      <w:r w:rsidRPr="005047FC">
        <w:rPr>
          <w:rFonts w:cs="Times New Roman"/>
          <w:szCs w:val="24"/>
        </w:rPr>
        <w:t xml:space="preserve"> amino, urea, </w:t>
      </w:r>
      <w:proofErr w:type="spellStart"/>
      <w:r w:rsidRPr="005047FC">
        <w:rPr>
          <w:rFonts w:cs="Times New Roman"/>
          <w:szCs w:val="24"/>
        </w:rPr>
        <w:t>peptida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kecil</w:t>
      </w:r>
      <w:proofErr w:type="spellEnd"/>
      <w:r w:rsidRPr="005047FC">
        <w:rPr>
          <w:rFonts w:cs="Times New Roman"/>
          <w:szCs w:val="24"/>
        </w:rPr>
        <w:t xml:space="preserve">, dan </w:t>
      </w:r>
      <w:proofErr w:type="spellStart"/>
      <w:r w:rsidRPr="005047FC">
        <w:rPr>
          <w:rFonts w:cs="Times New Roman"/>
          <w:szCs w:val="24"/>
        </w:rPr>
        <w:t>berbagai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molekul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organik</w:t>
      </w:r>
      <w:proofErr w:type="spellEnd"/>
      <w:r w:rsidRPr="005047FC">
        <w:rPr>
          <w:rFonts w:cs="Times New Roman"/>
          <w:szCs w:val="24"/>
        </w:rPr>
        <w:t xml:space="preserve"> nitrogen </w:t>
      </w:r>
      <w:proofErr w:type="spellStart"/>
      <w:r w:rsidRPr="005047FC">
        <w:rPr>
          <w:rFonts w:cs="Times New Roman"/>
          <w:szCs w:val="24"/>
        </w:rPr>
        <w:t>lainnya</w:t>
      </w:r>
      <w:proofErr w:type="spellEnd"/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Bronk</w:t>
      </w:r>
      <w:proofErr w:type="spellEnd"/>
      <w:r w:rsidRPr="005047FC">
        <w:rPr>
          <w:rFonts w:cs="Times New Roman"/>
          <w:szCs w:val="24"/>
        </w:rPr>
        <w:t xml:space="preserve"> et al., 2007). DON </w:t>
      </w:r>
      <w:proofErr w:type="spellStart"/>
      <w:r w:rsidRPr="005047FC">
        <w:rPr>
          <w:rFonts w:cs="Times New Roman"/>
          <w:szCs w:val="24"/>
        </w:rPr>
        <w:t>merupakan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dekomposisi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parsial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bahan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organik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menyumbang</w:t>
      </w:r>
      <w:proofErr w:type="spellEnd"/>
      <w:r w:rsidRPr="005047FC">
        <w:rPr>
          <w:rFonts w:cs="Times New Roman"/>
          <w:szCs w:val="24"/>
        </w:rPr>
        <w:t xml:space="preserve"> 20-50%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total nitrogen </w:t>
      </w:r>
      <w:proofErr w:type="spellStart"/>
      <w:r w:rsidRPr="005047FC">
        <w:rPr>
          <w:rFonts w:cs="Times New Roman"/>
          <w:szCs w:val="24"/>
        </w:rPr>
        <w:t>terlarut</w:t>
      </w:r>
      <w:proofErr w:type="spellEnd"/>
      <w:r w:rsidRPr="005047FC">
        <w:rPr>
          <w:rFonts w:cs="Times New Roman"/>
          <w:szCs w:val="24"/>
        </w:rPr>
        <w:t xml:space="preserve"> di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alami</w:t>
      </w:r>
      <w:proofErr w:type="spellEnd"/>
      <w:r w:rsidRPr="005047FC">
        <w:rPr>
          <w:rFonts w:cs="Times New Roman"/>
          <w:szCs w:val="24"/>
        </w:rPr>
        <w:t xml:space="preserve">. </w:t>
      </w:r>
      <w:proofErr w:type="spellStart"/>
      <w:r w:rsidRPr="005047FC">
        <w:rPr>
          <w:rFonts w:cs="Times New Roman"/>
          <w:szCs w:val="24"/>
        </w:rPr>
        <w:t>Beberapa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fitoplankton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menggunakan</w:t>
      </w:r>
      <w:proofErr w:type="spellEnd"/>
      <w:r w:rsidRPr="005047FC">
        <w:rPr>
          <w:rFonts w:cs="Times New Roman"/>
          <w:szCs w:val="24"/>
        </w:rPr>
        <w:t xml:space="preserve"> DON </w:t>
      </w:r>
      <w:proofErr w:type="spellStart"/>
      <w:r w:rsidRPr="005047FC">
        <w:rPr>
          <w:rFonts w:cs="Times New Roman"/>
          <w:szCs w:val="24"/>
        </w:rPr>
        <w:t>langsung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sementara</w:t>
      </w:r>
      <w:proofErr w:type="spellEnd"/>
      <w:r w:rsidRPr="005047FC">
        <w:rPr>
          <w:rFonts w:cs="Times New Roman"/>
          <w:szCs w:val="24"/>
        </w:rPr>
        <w:t xml:space="preserve"> yang lain </w:t>
      </w:r>
      <w:proofErr w:type="spellStart"/>
      <w:r w:rsidRPr="005047FC">
        <w:rPr>
          <w:rFonts w:cs="Times New Roman"/>
          <w:szCs w:val="24"/>
        </w:rPr>
        <w:t>memerlukan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mineralisasi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terlebih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dahulu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menjadi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amonia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atau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nitrat</w:t>
      </w:r>
      <w:proofErr w:type="spellEnd"/>
      <w:r w:rsidRPr="005047FC">
        <w:rPr>
          <w:rFonts w:cs="Times New Roman"/>
          <w:szCs w:val="24"/>
        </w:rPr>
        <w:t xml:space="preserve"> (Berman &amp; </w:t>
      </w:r>
      <w:proofErr w:type="spellStart"/>
      <w:r w:rsidRPr="005047FC">
        <w:rPr>
          <w:rFonts w:cs="Times New Roman"/>
          <w:szCs w:val="24"/>
        </w:rPr>
        <w:t>Bronk</w:t>
      </w:r>
      <w:proofErr w:type="spellEnd"/>
      <w:r w:rsidRPr="005047FC">
        <w:rPr>
          <w:rFonts w:cs="Times New Roman"/>
          <w:szCs w:val="24"/>
        </w:rPr>
        <w:t>, 2003).</w:t>
      </w:r>
    </w:p>
    <w:p w:rsidR="005047FC" w:rsidRPr="005047FC" w:rsidRDefault="005047FC" w:rsidP="00544681">
      <w:pPr>
        <w:pStyle w:val="ListParagraph"/>
        <w:numPr>
          <w:ilvl w:val="0"/>
          <w:numId w:val="22"/>
        </w:numPr>
        <w:spacing w:after="0"/>
        <w:ind w:left="36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Nitrogen </w:t>
      </w:r>
      <w:proofErr w:type="spellStart"/>
      <w:r w:rsidRPr="005047FC">
        <w:rPr>
          <w:rFonts w:cs="Times New Roman"/>
          <w:szCs w:val="24"/>
        </w:rPr>
        <w:t>Partikulat</w:t>
      </w:r>
      <w:proofErr w:type="spellEnd"/>
      <w:r w:rsidRPr="005047FC">
        <w:rPr>
          <w:rFonts w:cs="Times New Roman"/>
          <w:szCs w:val="24"/>
        </w:rPr>
        <w:t xml:space="preserve"> (Particulate Nitrogen/PN):</w:t>
      </w:r>
    </w:p>
    <w:p w:rsidR="005047FC" w:rsidRPr="005047FC" w:rsidRDefault="005047FC" w:rsidP="005047FC">
      <w:pPr>
        <w:pStyle w:val="ListParagraph"/>
        <w:spacing w:after="0"/>
        <w:ind w:left="36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Nitrogen </w:t>
      </w:r>
      <w:proofErr w:type="spellStart"/>
      <w:r w:rsidRPr="005047FC">
        <w:rPr>
          <w:rFonts w:cs="Times New Roman"/>
          <w:szCs w:val="24"/>
        </w:rPr>
        <w:t>partikulat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terdiri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nitrogen yang </w:t>
      </w:r>
      <w:proofErr w:type="spellStart"/>
      <w:r w:rsidRPr="005047FC">
        <w:rPr>
          <w:rFonts w:cs="Times New Roman"/>
          <w:szCs w:val="24"/>
        </w:rPr>
        <w:t>terikat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biomassa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organisme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hidup</w:t>
      </w:r>
      <w:proofErr w:type="spellEnd"/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fitoplankton</w:t>
      </w:r>
      <w:proofErr w:type="spellEnd"/>
      <w:r w:rsidRPr="005047FC">
        <w:rPr>
          <w:rFonts w:cs="Times New Roman"/>
          <w:szCs w:val="24"/>
        </w:rPr>
        <w:t xml:space="preserve">, zooplankton, </w:t>
      </w:r>
      <w:proofErr w:type="spellStart"/>
      <w:r w:rsidRPr="005047FC">
        <w:rPr>
          <w:rFonts w:cs="Times New Roman"/>
          <w:szCs w:val="24"/>
        </w:rPr>
        <w:t>bakteri</w:t>
      </w:r>
      <w:proofErr w:type="spellEnd"/>
      <w:r w:rsidRPr="005047FC">
        <w:rPr>
          <w:rFonts w:cs="Times New Roman"/>
          <w:szCs w:val="24"/>
        </w:rPr>
        <w:t xml:space="preserve">) dan detritus </w:t>
      </w:r>
      <w:proofErr w:type="spellStart"/>
      <w:r w:rsidRPr="005047FC">
        <w:rPr>
          <w:rFonts w:cs="Times New Roman"/>
          <w:szCs w:val="24"/>
        </w:rPr>
        <w:t>organik</w:t>
      </w:r>
      <w:proofErr w:type="spellEnd"/>
      <w:r w:rsidRPr="005047FC">
        <w:rPr>
          <w:rFonts w:cs="Times New Roman"/>
          <w:szCs w:val="24"/>
        </w:rPr>
        <w:t xml:space="preserve"> (particulate organic nitrogen/PON) </w:t>
      </w:r>
      <w:proofErr w:type="spellStart"/>
      <w:r w:rsidRPr="005047FC">
        <w:rPr>
          <w:rFonts w:cs="Times New Roman"/>
          <w:szCs w:val="24"/>
        </w:rPr>
        <w:t>serta</w:t>
      </w:r>
      <w:proofErr w:type="spellEnd"/>
      <w:r w:rsidRPr="005047FC">
        <w:rPr>
          <w:rFonts w:cs="Times New Roman"/>
          <w:szCs w:val="24"/>
        </w:rPr>
        <w:t xml:space="preserve"> nitrogen yang </w:t>
      </w:r>
      <w:proofErr w:type="spellStart"/>
      <w:r w:rsidRPr="005047FC">
        <w:rPr>
          <w:rFonts w:cs="Times New Roman"/>
          <w:szCs w:val="24"/>
        </w:rPr>
        <w:t>teradsorpsi</w:t>
      </w:r>
      <w:proofErr w:type="spellEnd"/>
      <w:r w:rsidRPr="005047FC">
        <w:rPr>
          <w:rFonts w:cs="Times New Roman"/>
          <w:szCs w:val="24"/>
        </w:rPr>
        <w:t xml:space="preserve"> pada </w:t>
      </w:r>
      <w:proofErr w:type="spellStart"/>
      <w:r w:rsidRPr="005047FC">
        <w:rPr>
          <w:rFonts w:cs="Times New Roman"/>
          <w:szCs w:val="24"/>
        </w:rPr>
        <w:t>partikel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inorganik</w:t>
      </w:r>
      <w:proofErr w:type="spellEnd"/>
      <w:r w:rsidRPr="005047FC">
        <w:rPr>
          <w:rFonts w:cs="Times New Roman"/>
          <w:szCs w:val="24"/>
        </w:rPr>
        <w:t xml:space="preserve">. PN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menyumbang</w:t>
      </w:r>
      <w:proofErr w:type="spellEnd"/>
      <w:r w:rsidRPr="005047FC">
        <w:rPr>
          <w:rFonts w:cs="Times New Roman"/>
          <w:szCs w:val="24"/>
        </w:rPr>
        <w:t xml:space="preserve"> 40-70%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total nitrogen di </w:t>
      </w:r>
      <w:proofErr w:type="spellStart"/>
      <w:r w:rsidRPr="005047FC">
        <w:rPr>
          <w:rFonts w:cs="Times New Roman"/>
          <w:szCs w:val="24"/>
        </w:rPr>
        <w:t>kolam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produktif</w:t>
      </w:r>
      <w:proofErr w:type="spellEnd"/>
      <w:r w:rsidRPr="005047FC">
        <w:rPr>
          <w:rFonts w:cs="Times New Roman"/>
          <w:szCs w:val="24"/>
        </w:rPr>
        <w:t xml:space="preserve"> (Boyd &amp; Tucker, 2014).</w:t>
      </w:r>
    </w:p>
    <w:p w:rsidR="005047FC" w:rsidRPr="005047FC" w:rsidRDefault="005047FC" w:rsidP="005047FC">
      <w:pPr>
        <w:spacing w:after="0"/>
        <w:jc w:val="both"/>
        <w:rPr>
          <w:rFonts w:cs="Times New Roman"/>
          <w:szCs w:val="24"/>
        </w:rPr>
      </w:pPr>
    </w:p>
    <w:p w:rsidR="005047FC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Siklus</w:t>
      </w:r>
      <w:proofErr w:type="spellEnd"/>
      <w:r w:rsidRPr="005047FC">
        <w:rPr>
          <w:rFonts w:cs="Times New Roman"/>
          <w:szCs w:val="24"/>
        </w:rPr>
        <w:t xml:space="preserve"> Nitrogen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Akuatik</w:t>
      </w:r>
      <w:proofErr w:type="spellEnd"/>
      <w:r w:rsidRPr="005047FC">
        <w:rPr>
          <w:rFonts w:cs="Times New Roman"/>
          <w:szCs w:val="24"/>
        </w:rPr>
        <w:t xml:space="preserve"> (Nitrogen Cycle):</w:t>
      </w:r>
    </w:p>
    <w:p w:rsidR="005047FC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Siklus</w:t>
      </w:r>
      <w:proofErr w:type="spellEnd"/>
      <w:r w:rsidRPr="005047FC">
        <w:rPr>
          <w:rFonts w:cs="Times New Roman"/>
          <w:szCs w:val="24"/>
        </w:rPr>
        <w:t xml:space="preserve"> nitrogen </w:t>
      </w:r>
      <w:proofErr w:type="spellStart"/>
      <w:r w:rsidRPr="005047FC">
        <w:rPr>
          <w:rFonts w:cs="Times New Roman"/>
          <w:szCs w:val="24"/>
        </w:rPr>
        <w:t>adalah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rangkaian</w:t>
      </w:r>
      <w:proofErr w:type="spellEnd"/>
      <w:r w:rsidRPr="005047FC">
        <w:rPr>
          <w:rFonts w:cs="Times New Roman"/>
          <w:szCs w:val="24"/>
        </w:rPr>
        <w:t xml:space="preserve"> proses </w:t>
      </w:r>
      <w:proofErr w:type="spellStart"/>
      <w:r w:rsidRPr="005047FC">
        <w:rPr>
          <w:rFonts w:cs="Times New Roman"/>
          <w:szCs w:val="24"/>
        </w:rPr>
        <w:t>biologis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kimia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mentransformasi</w:t>
      </w:r>
      <w:proofErr w:type="spellEnd"/>
      <w:r w:rsidRPr="005047FC">
        <w:rPr>
          <w:rFonts w:cs="Times New Roman"/>
          <w:szCs w:val="24"/>
        </w:rPr>
        <w:t xml:space="preserve"> nitrogen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satu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lain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dimediasi</w:t>
      </w:r>
      <w:proofErr w:type="spellEnd"/>
      <w:r w:rsidRPr="005047FC">
        <w:rPr>
          <w:rFonts w:cs="Times New Roman"/>
          <w:szCs w:val="24"/>
        </w:rPr>
        <w:t xml:space="preserve"> oleh </w:t>
      </w:r>
      <w:proofErr w:type="spellStart"/>
      <w:r w:rsidRPr="005047FC">
        <w:rPr>
          <w:rFonts w:cs="Times New Roman"/>
          <w:szCs w:val="24"/>
        </w:rPr>
        <w:t>berbagai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kelompok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mikroorganisme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spesifik</w:t>
      </w:r>
      <w:proofErr w:type="spellEnd"/>
      <w:r w:rsidRPr="005047FC">
        <w:rPr>
          <w:rFonts w:cs="Times New Roman"/>
          <w:szCs w:val="24"/>
        </w:rPr>
        <w:t xml:space="preserve"> (Galloway et al., 2004; Gruber &amp; Galloway, 2008):</w:t>
      </w:r>
    </w:p>
    <w:p w:rsidR="005047FC" w:rsidRPr="005047FC" w:rsidRDefault="005047FC" w:rsidP="00544681">
      <w:pPr>
        <w:pStyle w:val="ListParagraph"/>
        <w:numPr>
          <w:ilvl w:val="0"/>
          <w:numId w:val="25"/>
        </w:numPr>
        <w:spacing w:after="0"/>
        <w:ind w:left="36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Amonifikasi</w:t>
      </w:r>
      <w:proofErr w:type="spellEnd"/>
      <w:r w:rsidRPr="005047FC">
        <w:rPr>
          <w:rFonts w:cs="Times New Roman"/>
          <w:szCs w:val="24"/>
        </w:rPr>
        <w:t xml:space="preserve"> (Ammonification):</w:t>
      </w:r>
    </w:p>
    <w:p w:rsidR="005047FC" w:rsidRPr="005047FC" w:rsidRDefault="005047FC" w:rsidP="005047FC">
      <w:pPr>
        <w:pStyle w:val="ListParagraph"/>
        <w:spacing w:after="0"/>
        <w:ind w:left="36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Proses </w:t>
      </w:r>
      <w:proofErr w:type="spellStart"/>
      <w:r w:rsidRPr="005047FC">
        <w:rPr>
          <w:rFonts w:cs="Times New Roman"/>
          <w:szCs w:val="24"/>
        </w:rPr>
        <w:t>dekomposisi</w:t>
      </w:r>
      <w:proofErr w:type="spellEnd"/>
      <w:r w:rsidRPr="005047FC">
        <w:rPr>
          <w:rFonts w:cs="Times New Roman"/>
          <w:szCs w:val="24"/>
        </w:rPr>
        <w:t xml:space="preserve"> nitrogen </w:t>
      </w:r>
      <w:proofErr w:type="spellStart"/>
      <w:r w:rsidRPr="005047FC">
        <w:rPr>
          <w:rFonts w:cs="Times New Roman"/>
          <w:szCs w:val="24"/>
        </w:rPr>
        <w:t>organik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menjadi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amonia</w:t>
      </w:r>
      <w:proofErr w:type="spellEnd"/>
      <w:r w:rsidRPr="005047FC">
        <w:rPr>
          <w:rFonts w:cs="Times New Roman"/>
          <w:szCs w:val="24"/>
        </w:rPr>
        <w:t xml:space="preserve"> oleh </w:t>
      </w:r>
      <w:proofErr w:type="spellStart"/>
      <w:r w:rsidRPr="005047FC">
        <w:rPr>
          <w:rFonts w:cs="Times New Roman"/>
          <w:szCs w:val="24"/>
        </w:rPr>
        <w:t>bakteri</w:t>
      </w:r>
      <w:proofErr w:type="spellEnd"/>
      <w:r w:rsidRPr="005047FC">
        <w:rPr>
          <w:rFonts w:cs="Times New Roman"/>
          <w:szCs w:val="24"/>
        </w:rPr>
        <w:t xml:space="preserve"> dan fungi </w:t>
      </w:r>
      <w:proofErr w:type="spellStart"/>
      <w:r w:rsidRPr="005047FC">
        <w:rPr>
          <w:rFonts w:cs="Times New Roman"/>
          <w:szCs w:val="24"/>
        </w:rPr>
        <w:t>heterotrof</w:t>
      </w:r>
      <w:proofErr w:type="spellEnd"/>
      <w:r w:rsidRPr="005047FC">
        <w:rPr>
          <w:rFonts w:cs="Times New Roman"/>
          <w:szCs w:val="24"/>
        </w:rPr>
        <w:t xml:space="preserve"> (Wetzel, 2001). </w:t>
      </w:r>
      <w:proofErr w:type="spellStart"/>
      <w:r w:rsidRPr="005047FC">
        <w:rPr>
          <w:rFonts w:cs="Times New Roman"/>
          <w:szCs w:val="24"/>
        </w:rPr>
        <w:t>Reaksi</w:t>
      </w:r>
      <w:proofErr w:type="spellEnd"/>
      <w:r w:rsidRPr="005047FC">
        <w:rPr>
          <w:rFonts w:cs="Times New Roman"/>
          <w:szCs w:val="24"/>
        </w:rPr>
        <w:t>:</w:t>
      </w:r>
      <w:r w:rsidRPr="005047FC">
        <w:rPr>
          <w:rFonts w:cs="Times New Roman"/>
          <w:szCs w:val="24"/>
        </w:rPr>
        <w:br/>
        <w:t xml:space="preserve">Nitrogen </w:t>
      </w:r>
      <w:proofErr w:type="spellStart"/>
      <w:r w:rsidRPr="005047FC">
        <w:rPr>
          <w:rFonts w:cs="Times New Roman"/>
          <w:szCs w:val="24"/>
        </w:rPr>
        <w:t>Organik</w:t>
      </w:r>
      <w:proofErr w:type="spellEnd"/>
      <w:r w:rsidRPr="005047FC">
        <w:rPr>
          <w:rFonts w:cs="Times New Roman"/>
          <w:szCs w:val="24"/>
        </w:rPr>
        <w:t xml:space="preserve"> → NH₃/NH₄⁺ + </w:t>
      </w:r>
      <w:proofErr w:type="spellStart"/>
      <w:r w:rsidRPr="005047FC">
        <w:rPr>
          <w:rFonts w:cs="Times New Roman"/>
          <w:szCs w:val="24"/>
        </w:rPr>
        <w:t>energi</w:t>
      </w:r>
      <w:proofErr w:type="spellEnd"/>
    </w:p>
    <w:p w:rsidR="005047FC" w:rsidRPr="005047FC" w:rsidRDefault="005047FC" w:rsidP="005047FC">
      <w:pPr>
        <w:pStyle w:val="ListParagraph"/>
        <w:spacing w:after="0"/>
        <w:ind w:left="36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Bakteri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amonifikasi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utama</w:t>
      </w:r>
      <w:proofErr w:type="spellEnd"/>
      <w:r w:rsidRPr="005047FC">
        <w:rPr>
          <w:rFonts w:cs="Times New Roman"/>
          <w:szCs w:val="24"/>
        </w:rPr>
        <w:t xml:space="preserve">: </w:t>
      </w:r>
      <w:r w:rsidRPr="005047FC">
        <w:rPr>
          <w:rFonts w:cs="Times New Roman"/>
          <w:i/>
          <w:iCs/>
          <w:szCs w:val="24"/>
        </w:rPr>
        <w:t>Bacillus</w:t>
      </w:r>
      <w:r w:rsidRPr="005047FC">
        <w:rPr>
          <w:rFonts w:cs="Times New Roman"/>
          <w:szCs w:val="24"/>
        </w:rPr>
        <w:t xml:space="preserve"> spp., </w:t>
      </w:r>
      <w:r w:rsidRPr="005047FC">
        <w:rPr>
          <w:rFonts w:cs="Times New Roman"/>
          <w:i/>
          <w:iCs/>
          <w:szCs w:val="24"/>
        </w:rPr>
        <w:t>Clostridium</w:t>
      </w:r>
      <w:r w:rsidRPr="005047FC">
        <w:rPr>
          <w:rFonts w:cs="Times New Roman"/>
          <w:szCs w:val="24"/>
        </w:rPr>
        <w:t xml:space="preserve"> spp., </w:t>
      </w:r>
      <w:r w:rsidRPr="005047FC">
        <w:rPr>
          <w:rFonts w:cs="Times New Roman"/>
          <w:i/>
          <w:iCs/>
          <w:szCs w:val="24"/>
        </w:rPr>
        <w:t>Proteus</w:t>
      </w:r>
      <w:r w:rsidRPr="005047FC">
        <w:rPr>
          <w:rFonts w:cs="Times New Roman"/>
          <w:szCs w:val="24"/>
        </w:rPr>
        <w:t xml:space="preserve"> spp., </w:t>
      </w:r>
      <w:r w:rsidRPr="005047FC">
        <w:rPr>
          <w:rFonts w:cs="Times New Roman"/>
          <w:i/>
          <w:iCs/>
          <w:szCs w:val="24"/>
        </w:rPr>
        <w:t>Pseudomonas</w:t>
      </w:r>
      <w:r w:rsidRPr="005047FC">
        <w:rPr>
          <w:rFonts w:cs="Times New Roman"/>
          <w:szCs w:val="24"/>
        </w:rPr>
        <w:t xml:space="preserve"> spp.</w:t>
      </w:r>
      <w:r w:rsidRPr="005047FC">
        <w:rPr>
          <w:rFonts w:cs="Times New Roman"/>
          <w:szCs w:val="24"/>
        </w:rPr>
        <w:br/>
      </w:r>
      <w:proofErr w:type="spellStart"/>
      <w:r w:rsidRPr="005047FC">
        <w:rPr>
          <w:rFonts w:cs="Times New Roman"/>
          <w:szCs w:val="24"/>
        </w:rPr>
        <w:t>Faktor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mempengaruhi</w:t>
      </w:r>
      <w:proofErr w:type="spellEnd"/>
      <w:r w:rsidRPr="005047FC">
        <w:rPr>
          <w:rFonts w:cs="Times New Roman"/>
          <w:szCs w:val="24"/>
        </w:rPr>
        <w:t xml:space="preserve">: </w:t>
      </w:r>
      <w:proofErr w:type="spellStart"/>
      <w:r w:rsidRPr="005047FC">
        <w:rPr>
          <w:rFonts w:cs="Times New Roman"/>
          <w:szCs w:val="24"/>
        </w:rPr>
        <w:t>Suhu</w:t>
      </w:r>
      <w:proofErr w:type="spellEnd"/>
      <w:r w:rsidRPr="005047FC">
        <w:rPr>
          <w:rFonts w:cs="Times New Roman"/>
          <w:szCs w:val="24"/>
        </w:rPr>
        <w:t xml:space="preserve"> (optimal 25-35°C), pH (optimal 6,5-8,5), </w:t>
      </w:r>
      <w:proofErr w:type="spellStart"/>
      <w:r w:rsidRPr="005047FC">
        <w:rPr>
          <w:rFonts w:cs="Times New Roman"/>
          <w:szCs w:val="24"/>
        </w:rPr>
        <w:t>ketersediaan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oksigen</w:t>
      </w:r>
      <w:proofErr w:type="spellEnd"/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aerob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lebih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cepat</w:t>
      </w:r>
      <w:proofErr w:type="spellEnd"/>
      <w:r w:rsidRPr="005047FC">
        <w:rPr>
          <w:rFonts w:cs="Times New Roman"/>
          <w:szCs w:val="24"/>
        </w:rPr>
        <w:t>), C:N ratio (optimal 25-30:1)</w:t>
      </w:r>
    </w:p>
    <w:p w:rsidR="005047FC" w:rsidRPr="005047FC" w:rsidRDefault="005047FC" w:rsidP="00544681">
      <w:pPr>
        <w:pStyle w:val="ListParagraph"/>
        <w:numPr>
          <w:ilvl w:val="0"/>
          <w:numId w:val="25"/>
        </w:numPr>
        <w:spacing w:after="0"/>
        <w:ind w:left="36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Nitrifikasi</w:t>
      </w:r>
      <w:proofErr w:type="spellEnd"/>
      <w:r w:rsidRPr="005047FC">
        <w:rPr>
          <w:rFonts w:cs="Times New Roman"/>
          <w:szCs w:val="24"/>
        </w:rPr>
        <w:t xml:space="preserve"> (Nitrification):</w:t>
      </w:r>
    </w:p>
    <w:p w:rsidR="005047FC" w:rsidRPr="005047FC" w:rsidRDefault="005047FC" w:rsidP="005047FC">
      <w:pPr>
        <w:pStyle w:val="ListParagraph"/>
        <w:spacing w:after="0"/>
        <w:ind w:left="36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lastRenderedPageBreak/>
        <w:t xml:space="preserve">Proses </w:t>
      </w:r>
      <w:proofErr w:type="spellStart"/>
      <w:r w:rsidRPr="005047FC">
        <w:rPr>
          <w:rFonts w:cs="Times New Roman"/>
          <w:szCs w:val="24"/>
        </w:rPr>
        <w:t>oksidasi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amonia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menjadi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nitrit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kemudian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nitrat</w:t>
      </w:r>
      <w:proofErr w:type="spellEnd"/>
      <w:r w:rsidRPr="005047FC">
        <w:rPr>
          <w:rFonts w:cs="Times New Roman"/>
          <w:szCs w:val="24"/>
        </w:rPr>
        <w:t xml:space="preserve"> oleh </w:t>
      </w:r>
      <w:proofErr w:type="spellStart"/>
      <w:r w:rsidRPr="005047FC">
        <w:rPr>
          <w:rFonts w:cs="Times New Roman"/>
          <w:szCs w:val="24"/>
        </w:rPr>
        <w:t>bakteri</w:t>
      </w:r>
      <w:proofErr w:type="spellEnd"/>
      <w:r w:rsidRPr="005047FC">
        <w:rPr>
          <w:rFonts w:cs="Times New Roman"/>
          <w:szCs w:val="24"/>
        </w:rPr>
        <w:t xml:space="preserve"> autotroph </w:t>
      </w:r>
      <w:proofErr w:type="spellStart"/>
      <w:r w:rsidRPr="005047FC">
        <w:rPr>
          <w:rFonts w:cs="Times New Roman"/>
          <w:szCs w:val="24"/>
        </w:rPr>
        <w:t>khemosintetik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kondisi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aerobik</w:t>
      </w:r>
      <w:proofErr w:type="spellEnd"/>
      <w:r w:rsidRPr="005047FC">
        <w:rPr>
          <w:rFonts w:cs="Times New Roman"/>
          <w:szCs w:val="24"/>
        </w:rPr>
        <w:t xml:space="preserve"> (Prosser, 1989; Ward, 2008).</w:t>
      </w:r>
    </w:p>
    <w:p w:rsidR="005047FC" w:rsidRPr="005047FC" w:rsidRDefault="005047FC" w:rsidP="005047FC">
      <w:pPr>
        <w:pStyle w:val="ListParagraph"/>
        <w:spacing w:after="0"/>
        <w:ind w:left="36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Tahap</w:t>
      </w:r>
      <w:proofErr w:type="spellEnd"/>
      <w:r w:rsidRPr="005047FC">
        <w:rPr>
          <w:rFonts w:cs="Times New Roman"/>
          <w:szCs w:val="24"/>
        </w:rPr>
        <w:t xml:space="preserve"> 1 - </w:t>
      </w:r>
      <w:proofErr w:type="spellStart"/>
      <w:r w:rsidRPr="005047FC">
        <w:rPr>
          <w:rFonts w:cs="Times New Roman"/>
          <w:szCs w:val="24"/>
        </w:rPr>
        <w:t>Nitritasi</w:t>
      </w:r>
      <w:proofErr w:type="spellEnd"/>
      <w:r w:rsidRPr="005047FC">
        <w:rPr>
          <w:rFonts w:cs="Times New Roman"/>
          <w:szCs w:val="24"/>
        </w:rPr>
        <w:t xml:space="preserve">: NH₄⁺ + 1,5 O₂ → NO₂⁻ + 2H⁺ + H₂O + </w:t>
      </w:r>
      <w:proofErr w:type="spellStart"/>
      <w:r w:rsidRPr="005047FC">
        <w:rPr>
          <w:rFonts w:cs="Times New Roman"/>
          <w:szCs w:val="24"/>
        </w:rPr>
        <w:t>energi</w:t>
      </w:r>
      <w:proofErr w:type="spellEnd"/>
    </w:p>
    <w:p w:rsidR="005047FC" w:rsidRPr="005047FC" w:rsidRDefault="005047FC" w:rsidP="005047FC">
      <w:pPr>
        <w:pStyle w:val="ListParagraph"/>
        <w:spacing w:after="0"/>
        <w:ind w:left="36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Bakteri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nitritasi</w:t>
      </w:r>
      <w:proofErr w:type="spellEnd"/>
      <w:r w:rsidRPr="005047FC">
        <w:rPr>
          <w:rFonts w:cs="Times New Roman"/>
          <w:szCs w:val="24"/>
        </w:rPr>
        <w:t xml:space="preserve">: </w:t>
      </w:r>
      <w:r w:rsidRPr="005047FC">
        <w:rPr>
          <w:rFonts w:cs="Times New Roman"/>
          <w:i/>
          <w:iCs/>
          <w:szCs w:val="24"/>
        </w:rPr>
        <w:t>Nitrosomonas</w:t>
      </w:r>
      <w:r w:rsidRPr="005047FC">
        <w:rPr>
          <w:rFonts w:cs="Times New Roman"/>
          <w:szCs w:val="24"/>
        </w:rPr>
        <w:t xml:space="preserve"> spp., </w:t>
      </w:r>
      <w:proofErr w:type="spellStart"/>
      <w:r w:rsidRPr="005047FC">
        <w:rPr>
          <w:rFonts w:cs="Times New Roman"/>
          <w:i/>
          <w:iCs/>
          <w:szCs w:val="24"/>
        </w:rPr>
        <w:t>Nitrosospira</w:t>
      </w:r>
      <w:proofErr w:type="spellEnd"/>
      <w:r w:rsidRPr="005047FC">
        <w:rPr>
          <w:rFonts w:cs="Times New Roman"/>
          <w:szCs w:val="24"/>
        </w:rPr>
        <w:t xml:space="preserve"> spp., </w:t>
      </w:r>
      <w:proofErr w:type="spellStart"/>
      <w:r w:rsidRPr="005047FC">
        <w:rPr>
          <w:rFonts w:cs="Times New Roman"/>
          <w:i/>
          <w:iCs/>
          <w:szCs w:val="24"/>
        </w:rPr>
        <w:t>Nitrosococcus</w:t>
      </w:r>
      <w:proofErr w:type="spellEnd"/>
      <w:r w:rsidRPr="005047FC">
        <w:rPr>
          <w:rFonts w:cs="Times New Roman"/>
          <w:szCs w:val="24"/>
        </w:rPr>
        <w:t xml:space="preserve"> spp.</w:t>
      </w:r>
    </w:p>
    <w:p w:rsidR="005047FC" w:rsidRPr="005047FC" w:rsidRDefault="005047FC" w:rsidP="005047FC">
      <w:pPr>
        <w:pStyle w:val="ListParagraph"/>
        <w:spacing w:after="0"/>
        <w:ind w:left="36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Tahap</w:t>
      </w:r>
      <w:proofErr w:type="spellEnd"/>
      <w:r w:rsidRPr="005047FC">
        <w:rPr>
          <w:rFonts w:cs="Times New Roman"/>
          <w:szCs w:val="24"/>
        </w:rPr>
        <w:t xml:space="preserve"> 2 - </w:t>
      </w:r>
      <w:proofErr w:type="spellStart"/>
      <w:r w:rsidRPr="005047FC">
        <w:rPr>
          <w:rFonts w:cs="Times New Roman"/>
          <w:szCs w:val="24"/>
        </w:rPr>
        <w:t>Nitratasi</w:t>
      </w:r>
      <w:proofErr w:type="spellEnd"/>
      <w:r w:rsidRPr="005047FC">
        <w:rPr>
          <w:rFonts w:cs="Times New Roman"/>
          <w:szCs w:val="24"/>
        </w:rPr>
        <w:t xml:space="preserve">: NO₂⁻ + 0,5 O₂ → NO₃⁻ + </w:t>
      </w:r>
      <w:proofErr w:type="spellStart"/>
      <w:r w:rsidRPr="005047FC">
        <w:rPr>
          <w:rFonts w:cs="Times New Roman"/>
          <w:szCs w:val="24"/>
        </w:rPr>
        <w:t>energi</w:t>
      </w:r>
      <w:proofErr w:type="spellEnd"/>
    </w:p>
    <w:p w:rsidR="005047FC" w:rsidRPr="005047FC" w:rsidRDefault="005047FC" w:rsidP="005047FC">
      <w:pPr>
        <w:pStyle w:val="ListParagraph"/>
        <w:spacing w:after="0"/>
        <w:ind w:left="36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Bakteri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nitratasi</w:t>
      </w:r>
      <w:proofErr w:type="spellEnd"/>
      <w:r w:rsidRPr="005047FC">
        <w:rPr>
          <w:rFonts w:cs="Times New Roman"/>
          <w:szCs w:val="24"/>
        </w:rPr>
        <w:t xml:space="preserve">: </w:t>
      </w:r>
      <w:r w:rsidRPr="005047FC">
        <w:rPr>
          <w:rFonts w:cs="Times New Roman"/>
          <w:i/>
          <w:iCs/>
          <w:szCs w:val="24"/>
        </w:rPr>
        <w:t>Nitrobacter</w:t>
      </w:r>
      <w:r w:rsidRPr="005047FC">
        <w:rPr>
          <w:rFonts w:cs="Times New Roman"/>
          <w:szCs w:val="24"/>
        </w:rPr>
        <w:t xml:space="preserve"> spp., </w:t>
      </w:r>
      <w:proofErr w:type="spellStart"/>
      <w:r w:rsidRPr="005047FC">
        <w:rPr>
          <w:rFonts w:cs="Times New Roman"/>
          <w:i/>
          <w:iCs/>
          <w:szCs w:val="24"/>
        </w:rPr>
        <w:t>Nitrospira</w:t>
      </w:r>
      <w:proofErr w:type="spellEnd"/>
      <w:r w:rsidRPr="005047FC">
        <w:rPr>
          <w:rFonts w:cs="Times New Roman"/>
          <w:szCs w:val="24"/>
        </w:rPr>
        <w:t xml:space="preserve"> spp., </w:t>
      </w:r>
      <w:proofErr w:type="spellStart"/>
      <w:r w:rsidRPr="005047FC">
        <w:rPr>
          <w:rFonts w:cs="Times New Roman"/>
          <w:i/>
          <w:iCs/>
          <w:szCs w:val="24"/>
        </w:rPr>
        <w:t>Nitrococcus</w:t>
      </w:r>
      <w:proofErr w:type="spellEnd"/>
      <w:r w:rsidRPr="005047FC">
        <w:rPr>
          <w:rFonts w:cs="Times New Roman"/>
          <w:szCs w:val="24"/>
        </w:rPr>
        <w:t xml:space="preserve"> spp.</w:t>
      </w:r>
    </w:p>
    <w:p w:rsidR="005047FC" w:rsidRPr="005047FC" w:rsidRDefault="005047FC" w:rsidP="005047FC">
      <w:pPr>
        <w:pStyle w:val="ListParagraph"/>
        <w:spacing w:after="0"/>
        <w:ind w:left="36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Faktor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mempengaruhi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nitrifikasi</w:t>
      </w:r>
      <w:proofErr w:type="spellEnd"/>
      <w:r w:rsidRPr="005047FC">
        <w:rPr>
          <w:rFonts w:cs="Times New Roman"/>
          <w:szCs w:val="24"/>
        </w:rPr>
        <w:t>:</w:t>
      </w:r>
    </w:p>
    <w:p w:rsidR="005047FC" w:rsidRPr="005047FC" w:rsidRDefault="005047FC" w:rsidP="00544681">
      <w:pPr>
        <w:pStyle w:val="ListParagraph"/>
        <w:numPr>
          <w:ilvl w:val="0"/>
          <w:numId w:val="26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Oksigen</w:t>
      </w:r>
      <w:proofErr w:type="spellEnd"/>
      <w:r w:rsidRPr="005047FC">
        <w:rPr>
          <w:rFonts w:cs="Times New Roman"/>
          <w:szCs w:val="24"/>
        </w:rPr>
        <w:t>: Minimum 2 mg/L, optimal &gt;4 mg/L</w:t>
      </w:r>
    </w:p>
    <w:p w:rsidR="005047FC" w:rsidRPr="005047FC" w:rsidRDefault="005047FC" w:rsidP="00544681">
      <w:pPr>
        <w:pStyle w:val="ListParagraph"/>
        <w:numPr>
          <w:ilvl w:val="0"/>
          <w:numId w:val="26"/>
        </w:num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pH: Optimal 7,5-8,5, </w:t>
      </w:r>
      <w:proofErr w:type="spellStart"/>
      <w:r w:rsidRPr="005047FC">
        <w:rPr>
          <w:rFonts w:cs="Times New Roman"/>
          <w:szCs w:val="24"/>
        </w:rPr>
        <w:t>terhambat</w:t>
      </w:r>
      <w:proofErr w:type="spellEnd"/>
      <w:r w:rsidRPr="005047FC">
        <w:rPr>
          <w:rFonts w:cs="Times New Roman"/>
          <w:szCs w:val="24"/>
        </w:rPr>
        <w:t xml:space="preserve"> pada pH &lt;6,5 </w:t>
      </w:r>
      <w:proofErr w:type="spellStart"/>
      <w:r w:rsidRPr="005047FC">
        <w:rPr>
          <w:rFonts w:cs="Times New Roman"/>
          <w:szCs w:val="24"/>
        </w:rPr>
        <w:t>atau</w:t>
      </w:r>
      <w:proofErr w:type="spellEnd"/>
      <w:r w:rsidRPr="005047FC">
        <w:rPr>
          <w:rFonts w:cs="Times New Roman"/>
          <w:szCs w:val="24"/>
        </w:rPr>
        <w:t xml:space="preserve"> &gt;9,5</w:t>
      </w:r>
    </w:p>
    <w:p w:rsidR="005047FC" w:rsidRPr="005047FC" w:rsidRDefault="005047FC" w:rsidP="00544681">
      <w:pPr>
        <w:pStyle w:val="ListParagraph"/>
        <w:numPr>
          <w:ilvl w:val="0"/>
          <w:numId w:val="26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Suhu</w:t>
      </w:r>
      <w:proofErr w:type="spellEnd"/>
      <w:r w:rsidRPr="005047FC">
        <w:rPr>
          <w:rFonts w:cs="Times New Roman"/>
          <w:szCs w:val="24"/>
        </w:rPr>
        <w:t xml:space="preserve">: Optimal 25-30°C, </w:t>
      </w:r>
      <w:proofErr w:type="spellStart"/>
      <w:r w:rsidRPr="005047FC">
        <w:rPr>
          <w:rFonts w:cs="Times New Roman"/>
          <w:szCs w:val="24"/>
        </w:rPr>
        <w:t>sangat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lambat</w:t>
      </w:r>
      <w:proofErr w:type="spellEnd"/>
      <w:r w:rsidRPr="005047FC">
        <w:rPr>
          <w:rFonts w:cs="Times New Roman"/>
          <w:szCs w:val="24"/>
        </w:rPr>
        <w:t xml:space="preserve"> pada &lt;10°C </w:t>
      </w:r>
      <w:proofErr w:type="spellStart"/>
      <w:r w:rsidRPr="005047FC">
        <w:rPr>
          <w:rFonts w:cs="Times New Roman"/>
          <w:szCs w:val="24"/>
        </w:rPr>
        <w:t>atau</w:t>
      </w:r>
      <w:proofErr w:type="spellEnd"/>
      <w:r w:rsidRPr="005047FC">
        <w:rPr>
          <w:rFonts w:cs="Times New Roman"/>
          <w:szCs w:val="24"/>
        </w:rPr>
        <w:t xml:space="preserve"> &gt;45°C</w:t>
      </w:r>
    </w:p>
    <w:p w:rsidR="005047FC" w:rsidRPr="005047FC" w:rsidRDefault="005047FC" w:rsidP="00544681">
      <w:pPr>
        <w:pStyle w:val="ListParagraph"/>
        <w:numPr>
          <w:ilvl w:val="0"/>
          <w:numId w:val="26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Alkalinitas</w:t>
      </w:r>
      <w:proofErr w:type="spellEnd"/>
      <w:r w:rsidRPr="005047FC">
        <w:rPr>
          <w:rFonts w:cs="Times New Roman"/>
          <w:szCs w:val="24"/>
        </w:rPr>
        <w:t xml:space="preserve">: Minimum 50 mg/L </w:t>
      </w:r>
      <w:proofErr w:type="spellStart"/>
      <w:r w:rsidRPr="005047FC">
        <w:rPr>
          <w:rFonts w:cs="Times New Roman"/>
          <w:szCs w:val="24"/>
        </w:rPr>
        <w:t>CaCO</w:t>
      </w:r>
      <w:proofErr w:type="spellEnd"/>
      <w:r w:rsidRPr="005047FC">
        <w:rPr>
          <w:rFonts w:cs="Times New Roman"/>
          <w:szCs w:val="24"/>
        </w:rPr>
        <w:t>₃, optimal &gt;100 mg/L (</w:t>
      </w:r>
      <w:proofErr w:type="spellStart"/>
      <w:r w:rsidRPr="005047FC">
        <w:rPr>
          <w:rFonts w:cs="Times New Roman"/>
          <w:szCs w:val="24"/>
        </w:rPr>
        <w:t>nitrifikasi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mengkonsumsi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alkalinitas</w:t>
      </w:r>
      <w:proofErr w:type="spellEnd"/>
    </w:p>
    <w:p w:rsidR="005047FC" w:rsidRPr="005047FC" w:rsidRDefault="005047FC" w:rsidP="00544681">
      <w:pPr>
        <w:pStyle w:val="ListParagraph"/>
        <w:numPr>
          <w:ilvl w:val="0"/>
          <w:numId w:val="26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Rasio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proofErr w:type="gramStart"/>
      <w:r w:rsidRPr="005047FC">
        <w:rPr>
          <w:rFonts w:cs="Times New Roman"/>
          <w:szCs w:val="24"/>
        </w:rPr>
        <w:t>BOD:amonia</w:t>
      </w:r>
      <w:proofErr w:type="spellEnd"/>
      <w:proofErr w:type="gramEnd"/>
      <w:r w:rsidRPr="005047FC">
        <w:rPr>
          <w:rFonts w:cs="Times New Roman"/>
          <w:szCs w:val="24"/>
        </w:rPr>
        <w:t xml:space="preserve">: </w:t>
      </w:r>
      <w:proofErr w:type="spellStart"/>
      <w:r w:rsidRPr="005047FC">
        <w:rPr>
          <w:rFonts w:cs="Times New Roman"/>
          <w:szCs w:val="24"/>
        </w:rPr>
        <w:t>Bakteri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heterotrof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berkompetisi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nitrifier pada BOD:N &gt;5:1</w:t>
      </w:r>
    </w:p>
    <w:p w:rsidR="005047FC" w:rsidRPr="005047FC" w:rsidRDefault="005047FC" w:rsidP="005047FC">
      <w:pPr>
        <w:pStyle w:val="ListParagraph"/>
        <w:spacing w:after="0"/>
        <w:ind w:left="36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Penelitian</w:t>
      </w:r>
      <w:proofErr w:type="spellEnd"/>
      <w:r w:rsidRPr="005047FC">
        <w:rPr>
          <w:rFonts w:cs="Times New Roman"/>
          <w:szCs w:val="24"/>
        </w:rPr>
        <w:t xml:space="preserve"> oleh Ebeling et al. (2006) </w:t>
      </w:r>
      <w:proofErr w:type="spellStart"/>
      <w:r w:rsidRPr="005047FC">
        <w:rPr>
          <w:rFonts w:cs="Times New Roman"/>
          <w:szCs w:val="24"/>
        </w:rPr>
        <w:t>menunjukkan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bahwa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biofilter RAS, </w:t>
      </w:r>
      <w:proofErr w:type="spellStart"/>
      <w:r w:rsidRPr="005047FC">
        <w:rPr>
          <w:rFonts w:cs="Times New Roman"/>
          <w:szCs w:val="24"/>
        </w:rPr>
        <w:t>laju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nitrifikasi</w:t>
      </w:r>
      <w:proofErr w:type="spellEnd"/>
      <w:r w:rsidRPr="005047FC">
        <w:rPr>
          <w:rFonts w:cs="Times New Roman"/>
          <w:szCs w:val="24"/>
        </w:rPr>
        <w:t xml:space="preserve"> optimal </w:t>
      </w:r>
      <w:proofErr w:type="spellStart"/>
      <w:r w:rsidRPr="005047FC">
        <w:rPr>
          <w:rFonts w:cs="Times New Roman"/>
          <w:szCs w:val="24"/>
        </w:rPr>
        <w:t>adalah</w:t>
      </w:r>
      <w:proofErr w:type="spellEnd"/>
      <w:r w:rsidRPr="005047FC">
        <w:rPr>
          <w:rFonts w:cs="Times New Roman"/>
          <w:szCs w:val="24"/>
        </w:rPr>
        <w:t xml:space="preserve"> 0,2-0,5 g NH₄⁺-N/m²/</w:t>
      </w:r>
      <w:proofErr w:type="spellStart"/>
      <w:r w:rsidRPr="005047FC">
        <w:rPr>
          <w:rFonts w:cs="Times New Roman"/>
          <w:szCs w:val="24"/>
        </w:rPr>
        <w:t>hari</w:t>
      </w:r>
      <w:proofErr w:type="spellEnd"/>
      <w:r w:rsidRPr="005047FC">
        <w:rPr>
          <w:rFonts w:cs="Times New Roman"/>
          <w:szCs w:val="24"/>
        </w:rPr>
        <w:t xml:space="preserve"> pada </w:t>
      </w:r>
      <w:proofErr w:type="spellStart"/>
      <w:r w:rsidRPr="005047FC">
        <w:rPr>
          <w:rFonts w:cs="Times New Roman"/>
          <w:szCs w:val="24"/>
        </w:rPr>
        <w:t>suhu</w:t>
      </w:r>
      <w:proofErr w:type="spellEnd"/>
      <w:r w:rsidRPr="005047FC">
        <w:rPr>
          <w:rFonts w:cs="Times New Roman"/>
          <w:szCs w:val="24"/>
        </w:rPr>
        <w:t xml:space="preserve"> 25-28°C dan pH 7,5-8,0.</w:t>
      </w:r>
    </w:p>
    <w:p w:rsidR="005047FC" w:rsidRPr="005047FC" w:rsidRDefault="005047FC" w:rsidP="00544681">
      <w:pPr>
        <w:pStyle w:val="ListParagraph"/>
        <w:numPr>
          <w:ilvl w:val="0"/>
          <w:numId w:val="25"/>
        </w:numPr>
        <w:spacing w:after="0"/>
        <w:ind w:left="36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Denitrifikasi</w:t>
      </w:r>
      <w:proofErr w:type="spellEnd"/>
      <w:r w:rsidRPr="005047FC">
        <w:rPr>
          <w:rFonts w:cs="Times New Roman"/>
          <w:szCs w:val="24"/>
        </w:rPr>
        <w:t xml:space="preserve"> (Denitrification):</w:t>
      </w:r>
    </w:p>
    <w:p w:rsidR="005047FC" w:rsidRPr="005047FC" w:rsidRDefault="005047FC" w:rsidP="005047FC">
      <w:pPr>
        <w:pStyle w:val="ListParagraph"/>
        <w:spacing w:after="0"/>
        <w:ind w:left="36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Proses </w:t>
      </w:r>
      <w:proofErr w:type="spellStart"/>
      <w:r w:rsidRPr="005047FC">
        <w:rPr>
          <w:rFonts w:cs="Times New Roman"/>
          <w:szCs w:val="24"/>
        </w:rPr>
        <w:t>reduksi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nitrat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menjadi</w:t>
      </w:r>
      <w:proofErr w:type="spellEnd"/>
      <w:r w:rsidRPr="005047FC">
        <w:rPr>
          <w:rFonts w:cs="Times New Roman"/>
          <w:szCs w:val="24"/>
        </w:rPr>
        <w:t xml:space="preserve"> nitrogen gas (N₂) </w:t>
      </w:r>
      <w:proofErr w:type="spellStart"/>
      <w:r w:rsidRPr="005047FC">
        <w:rPr>
          <w:rFonts w:cs="Times New Roman"/>
          <w:szCs w:val="24"/>
        </w:rPr>
        <w:t>atau</w:t>
      </w:r>
      <w:proofErr w:type="spellEnd"/>
      <w:r w:rsidRPr="005047FC">
        <w:rPr>
          <w:rFonts w:cs="Times New Roman"/>
          <w:szCs w:val="24"/>
        </w:rPr>
        <w:t xml:space="preserve"> nitrous oxide (N₂O) oleh </w:t>
      </w:r>
      <w:proofErr w:type="spellStart"/>
      <w:r w:rsidRPr="005047FC">
        <w:rPr>
          <w:rFonts w:cs="Times New Roman"/>
          <w:szCs w:val="24"/>
        </w:rPr>
        <w:t>bakteri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fakultatif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anaerob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menggunakan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nitrat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sebagai</w:t>
      </w:r>
      <w:proofErr w:type="spellEnd"/>
      <w:r w:rsidRPr="005047FC">
        <w:rPr>
          <w:rFonts w:cs="Times New Roman"/>
          <w:szCs w:val="24"/>
        </w:rPr>
        <w:t xml:space="preserve"> electron acceptor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kondisi</w:t>
      </w:r>
      <w:proofErr w:type="spellEnd"/>
      <w:r w:rsidRPr="005047FC">
        <w:rPr>
          <w:rFonts w:cs="Times New Roman"/>
          <w:szCs w:val="24"/>
        </w:rPr>
        <w:t xml:space="preserve"> anoxic (Knowles, 1982; </w:t>
      </w:r>
      <w:proofErr w:type="spellStart"/>
      <w:r w:rsidRPr="005047FC">
        <w:rPr>
          <w:rFonts w:cs="Times New Roman"/>
          <w:szCs w:val="24"/>
        </w:rPr>
        <w:t>Seitzinger</w:t>
      </w:r>
      <w:proofErr w:type="spellEnd"/>
      <w:r w:rsidRPr="005047FC">
        <w:rPr>
          <w:rFonts w:cs="Times New Roman"/>
          <w:szCs w:val="24"/>
        </w:rPr>
        <w:t xml:space="preserve"> et al., 2006).</w:t>
      </w:r>
    </w:p>
    <w:p w:rsidR="005047FC" w:rsidRPr="005047FC" w:rsidRDefault="005047FC" w:rsidP="005047FC">
      <w:pPr>
        <w:pStyle w:val="ListParagraph"/>
        <w:spacing w:after="0"/>
        <w:ind w:left="36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Reaksi</w:t>
      </w:r>
      <w:proofErr w:type="spellEnd"/>
      <w:r w:rsidRPr="005047FC">
        <w:rPr>
          <w:rFonts w:cs="Times New Roman"/>
          <w:szCs w:val="24"/>
        </w:rPr>
        <w:t>: NO₃⁻ → NO₂⁻ → NO → N₂O → N₂ (gas)</w:t>
      </w:r>
    </w:p>
    <w:p w:rsidR="005047FC" w:rsidRPr="005047FC" w:rsidRDefault="005047FC" w:rsidP="005047FC">
      <w:pPr>
        <w:pStyle w:val="ListParagraph"/>
        <w:spacing w:after="0"/>
        <w:ind w:left="36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Bakteri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denitrifikasi</w:t>
      </w:r>
      <w:proofErr w:type="spellEnd"/>
      <w:r w:rsidRPr="005047FC">
        <w:rPr>
          <w:rFonts w:cs="Times New Roman"/>
          <w:szCs w:val="24"/>
        </w:rPr>
        <w:t xml:space="preserve">: </w:t>
      </w:r>
      <w:r w:rsidRPr="005047FC">
        <w:rPr>
          <w:rFonts w:cs="Times New Roman"/>
          <w:i/>
          <w:iCs/>
          <w:szCs w:val="24"/>
        </w:rPr>
        <w:t>Pseudomonas</w:t>
      </w:r>
      <w:r w:rsidRPr="005047FC">
        <w:rPr>
          <w:rFonts w:cs="Times New Roman"/>
          <w:szCs w:val="24"/>
        </w:rPr>
        <w:t xml:space="preserve"> spp., </w:t>
      </w:r>
      <w:r w:rsidRPr="005047FC">
        <w:rPr>
          <w:rFonts w:cs="Times New Roman"/>
          <w:i/>
          <w:iCs/>
          <w:szCs w:val="24"/>
        </w:rPr>
        <w:t>Bacillus</w:t>
      </w:r>
      <w:r w:rsidRPr="005047FC">
        <w:rPr>
          <w:rFonts w:cs="Times New Roman"/>
          <w:szCs w:val="24"/>
        </w:rPr>
        <w:t xml:space="preserve"> spp., </w:t>
      </w:r>
      <w:proofErr w:type="spellStart"/>
      <w:r w:rsidRPr="005047FC">
        <w:rPr>
          <w:rFonts w:cs="Times New Roman"/>
          <w:i/>
          <w:iCs/>
          <w:szCs w:val="24"/>
        </w:rPr>
        <w:t>Paracoccus</w:t>
      </w:r>
      <w:proofErr w:type="spellEnd"/>
      <w:r w:rsidRPr="005047FC">
        <w:rPr>
          <w:rFonts w:cs="Times New Roman"/>
          <w:szCs w:val="24"/>
        </w:rPr>
        <w:t xml:space="preserve"> spp., </w:t>
      </w:r>
      <w:r w:rsidRPr="005047FC">
        <w:rPr>
          <w:rFonts w:cs="Times New Roman"/>
          <w:i/>
          <w:iCs/>
          <w:szCs w:val="24"/>
        </w:rPr>
        <w:t>Alcaligenes</w:t>
      </w:r>
      <w:r w:rsidRPr="005047FC">
        <w:rPr>
          <w:rFonts w:cs="Times New Roman"/>
          <w:szCs w:val="24"/>
        </w:rPr>
        <w:t xml:space="preserve"> spp.</w:t>
      </w:r>
    </w:p>
    <w:p w:rsidR="005047FC" w:rsidRPr="005047FC" w:rsidRDefault="005047FC" w:rsidP="005047FC">
      <w:pPr>
        <w:pStyle w:val="ListParagraph"/>
        <w:spacing w:after="0"/>
        <w:ind w:left="36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Faktor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mempengaruhi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denitrifikasi</w:t>
      </w:r>
      <w:proofErr w:type="spellEnd"/>
      <w:r w:rsidRPr="005047FC">
        <w:rPr>
          <w:rFonts w:cs="Times New Roman"/>
          <w:szCs w:val="24"/>
        </w:rPr>
        <w:t>:</w:t>
      </w:r>
    </w:p>
    <w:p w:rsidR="005047FC" w:rsidRPr="005047FC" w:rsidRDefault="005047FC" w:rsidP="00544681">
      <w:pPr>
        <w:pStyle w:val="ListParagraph"/>
        <w:numPr>
          <w:ilvl w:val="0"/>
          <w:numId w:val="26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Oksigen</w:t>
      </w:r>
      <w:proofErr w:type="spellEnd"/>
      <w:r w:rsidRPr="005047FC">
        <w:rPr>
          <w:rFonts w:cs="Times New Roman"/>
          <w:szCs w:val="24"/>
        </w:rPr>
        <w:t xml:space="preserve">: </w:t>
      </w:r>
      <w:proofErr w:type="spellStart"/>
      <w:r w:rsidRPr="005047FC">
        <w:rPr>
          <w:rFonts w:cs="Times New Roman"/>
          <w:szCs w:val="24"/>
        </w:rPr>
        <w:t>Harus</w:t>
      </w:r>
      <w:proofErr w:type="spellEnd"/>
      <w:r w:rsidRPr="005047FC">
        <w:rPr>
          <w:rFonts w:cs="Times New Roman"/>
          <w:szCs w:val="24"/>
        </w:rPr>
        <w:t xml:space="preserve"> &lt;0,5 mg/L (anoxic), optimal &lt;0,2 mg/L</w:t>
      </w:r>
    </w:p>
    <w:p w:rsidR="005047FC" w:rsidRPr="005047FC" w:rsidRDefault="005047FC" w:rsidP="00544681">
      <w:pPr>
        <w:pStyle w:val="ListParagraph"/>
        <w:numPr>
          <w:ilvl w:val="0"/>
          <w:numId w:val="26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Sumber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karbon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organik</w:t>
      </w:r>
      <w:proofErr w:type="spellEnd"/>
      <w:r w:rsidRPr="005047FC">
        <w:rPr>
          <w:rFonts w:cs="Times New Roman"/>
          <w:szCs w:val="24"/>
        </w:rPr>
        <w:t xml:space="preserve">: </w:t>
      </w:r>
      <w:proofErr w:type="spellStart"/>
      <w:r w:rsidRPr="005047FC">
        <w:rPr>
          <w:rFonts w:cs="Times New Roman"/>
          <w:szCs w:val="24"/>
        </w:rPr>
        <w:t>Diperlukan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sebagai</w:t>
      </w:r>
      <w:proofErr w:type="spellEnd"/>
      <w:r w:rsidRPr="005047FC">
        <w:rPr>
          <w:rFonts w:cs="Times New Roman"/>
          <w:szCs w:val="24"/>
        </w:rPr>
        <w:t xml:space="preserve"> electron donor (BOD:NO₃⁻-N optimal 3-5:1)</w:t>
      </w:r>
    </w:p>
    <w:p w:rsidR="005047FC" w:rsidRPr="005047FC" w:rsidRDefault="005047FC" w:rsidP="00544681">
      <w:pPr>
        <w:pStyle w:val="ListParagraph"/>
        <w:numPr>
          <w:ilvl w:val="0"/>
          <w:numId w:val="26"/>
        </w:num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>pH: Optimal 7,0-8,0</w:t>
      </w:r>
    </w:p>
    <w:p w:rsidR="005047FC" w:rsidRPr="005047FC" w:rsidRDefault="005047FC" w:rsidP="00544681">
      <w:pPr>
        <w:pStyle w:val="ListParagraph"/>
        <w:numPr>
          <w:ilvl w:val="0"/>
          <w:numId w:val="26"/>
        </w:num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Suhu</w:t>
      </w:r>
      <w:proofErr w:type="spellEnd"/>
      <w:r w:rsidRPr="005047FC">
        <w:rPr>
          <w:rFonts w:cs="Times New Roman"/>
          <w:szCs w:val="24"/>
        </w:rPr>
        <w:t>: Optimal 25-35°C</w:t>
      </w:r>
    </w:p>
    <w:p w:rsidR="005047FC" w:rsidRPr="005047FC" w:rsidRDefault="005047FC" w:rsidP="005047FC">
      <w:pPr>
        <w:pStyle w:val="ListParagraph"/>
        <w:spacing w:after="0"/>
        <w:ind w:left="36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Denitrifikasi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penting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: (1) </w:t>
      </w:r>
      <w:proofErr w:type="spellStart"/>
      <w:r w:rsidRPr="005047FC">
        <w:rPr>
          <w:rFonts w:cs="Times New Roman"/>
          <w:szCs w:val="24"/>
        </w:rPr>
        <w:t>menghilangkan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kelebihan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nitrat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RAS dan </w:t>
      </w:r>
      <w:proofErr w:type="spellStart"/>
      <w:r w:rsidRPr="005047FC">
        <w:rPr>
          <w:rFonts w:cs="Times New Roman"/>
          <w:szCs w:val="24"/>
        </w:rPr>
        <w:t>aquaponik</w:t>
      </w:r>
      <w:proofErr w:type="spellEnd"/>
      <w:r w:rsidRPr="005047FC">
        <w:rPr>
          <w:rFonts w:cs="Times New Roman"/>
          <w:szCs w:val="24"/>
        </w:rPr>
        <w:t xml:space="preserve">; (2) </w:t>
      </w:r>
      <w:proofErr w:type="spellStart"/>
      <w:r w:rsidRPr="005047FC">
        <w:rPr>
          <w:rFonts w:cs="Times New Roman"/>
          <w:szCs w:val="24"/>
        </w:rPr>
        <w:t>siklus</w:t>
      </w:r>
      <w:proofErr w:type="spellEnd"/>
      <w:r w:rsidRPr="005047FC">
        <w:rPr>
          <w:rFonts w:cs="Times New Roman"/>
          <w:szCs w:val="24"/>
        </w:rPr>
        <w:t xml:space="preserve"> nitrogen </w:t>
      </w:r>
      <w:proofErr w:type="spellStart"/>
      <w:r w:rsidRPr="005047FC">
        <w:rPr>
          <w:rFonts w:cs="Times New Roman"/>
          <w:szCs w:val="24"/>
        </w:rPr>
        <w:t>tertutup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IMTA; (3) </w:t>
      </w:r>
      <w:proofErr w:type="spellStart"/>
      <w:r w:rsidRPr="005047FC">
        <w:rPr>
          <w:rFonts w:cs="Times New Roman"/>
          <w:szCs w:val="24"/>
        </w:rPr>
        <w:t>remediasi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eutrofik</w:t>
      </w:r>
      <w:proofErr w:type="spellEnd"/>
      <w:r w:rsidRPr="005047FC">
        <w:rPr>
          <w:rFonts w:cs="Times New Roman"/>
          <w:szCs w:val="24"/>
        </w:rPr>
        <w:t>.</w:t>
      </w:r>
    </w:p>
    <w:p w:rsidR="005047FC" w:rsidRPr="005047FC" w:rsidRDefault="005047FC" w:rsidP="00544681">
      <w:pPr>
        <w:pStyle w:val="ListParagraph"/>
        <w:numPr>
          <w:ilvl w:val="0"/>
          <w:numId w:val="25"/>
        </w:numPr>
        <w:spacing w:after="0"/>
        <w:ind w:left="36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lastRenderedPageBreak/>
        <w:t>Asimilasi</w:t>
      </w:r>
      <w:proofErr w:type="spellEnd"/>
      <w:r w:rsidRPr="005047FC">
        <w:rPr>
          <w:rFonts w:cs="Times New Roman"/>
          <w:szCs w:val="24"/>
        </w:rPr>
        <w:t xml:space="preserve"> (Assimilation):</w:t>
      </w:r>
    </w:p>
    <w:p w:rsidR="005047FC" w:rsidRPr="005047FC" w:rsidRDefault="005047FC" w:rsidP="005047FC">
      <w:pPr>
        <w:pStyle w:val="ListParagraph"/>
        <w:spacing w:after="0"/>
        <w:ind w:left="36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Proses uptake dan </w:t>
      </w:r>
      <w:proofErr w:type="spellStart"/>
      <w:r w:rsidRPr="005047FC">
        <w:rPr>
          <w:rFonts w:cs="Times New Roman"/>
          <w:szCs w:val="24"/>
        </w:rPr>
        <w:t>inkorporasi</w:t>
      </w:r>
      <w:proofErr w:type="spellEnd"/>
      <w:r w:rsidRPr="005047FC">
        <w:rPr>
          <w:rFonts w:cs="Times New Roman"/>
          <w:szCs w:val="24"/>
        </w:rPr>
        <w:t xml:space="preserve"> nitrogen </w:t>
      </w:r>
      <w:proofErr w:type="spellStart"/>
      <w:r w:rsidRPr="005047FC">
        <w:rPr>
          <w:rFonts w:cs="Times New Roman"/>
          <w:szCs w:val="24"/>
        </w:rPr>
        <w:t>anorganik</w:t>
      </w:r>
      <w:proofErr w:type="spellEnd"/>
      <w:r w:rsidRPr="005047FC">
        <w:rPr>
          <w:rFonts w:cs="Times New Roman"/>
          <w:szCs w:val="24"/>
        </w:rPr>
        <w:t xml:space="preserve"> (NH₄⁺ </w:t>
      </w:r>
      <w:proofErr w:type="spellStart"/>
      <w:r w:rsidRPr="005047FC">
        <w:rPr>
          <w:rFonts w:cs="Times New Roman"/>
          <w:szCs w:val="24"/>
        </w:rPr>
        <w:t>atau</w:t>
      </w:r>
      <w:proofErr w:type="spellEnd"/>
      <w:r w:rsidRPr="005047FC">
        <w:rPr>
          <w:rFonts w:cs="Times New Roman"/>
          <w:szCs w:val="24"/>
        </w:rPr>
        <w:t xml:space="preserve"> NO₃⁻) </w:t>
      </w:r>
      <w:proofErr w:type="spellStart"/>
      <w:r w:rsidRPr="005047FC">
        <w:rPr>
          <w:rFonts w:cs="Times New Roman"/>
          <w:szCs w:val="24"/>
        </w:rPr>
        <w:t>ke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biomassa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organisme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autotrofik</w:t>
      </w:r>
      <w:proofErr w:type="spellEnd"/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fitoplankton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makrofita</w:t>
      </w:r>
      <w:proofErr w:type="spellEnd"/>
      <w:r w:rsidRPr="005047FC">
        <w:rPr>
          <w:rFonts w:cs="Times New Roman"/>
          <w:szCs w:val="24"/>
        </w:rPr>
        <w:t xml:space="preserve">) </w:t>
      </w:r>
      <w:proofErr w:type="spellStart"/>
      <w:r w:rsidRPr="005047FC">
        <w:rPr>
          <w:rFonts w:cs="Times New Roman"/>
          <w:szCs w:val="24"/>
        </w:rPr>
        <w:t>melalui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sintesis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asam</w:t>
      </w:r>
      <w:proofErr w:type="spellEnd"/>
      <w:r w:rsidRPr="005047FC">
        <w:rPr>
          <w:rFonts w:cs="Times New Roman"/>
          <w:szCs w:val="24"/>
        </w:rPr>
        <w:t xml:space="preserve"> amino dan protein (Wetzel, 2001). </w:t>
      </w:r>
      <w:proofErr w:type="spellStart"/>
      <w:r w:rsidRPr="005047FC">
        <w:rPr>
          <w:rFonts w:cs="Times New Roman"/>
          <w:szCs w:val="24"/>
        </w:rPr>
        <w:t>Fitoplankton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umumnya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lebih</w:t>
      </w:r>
      <w:proofErr w:type="spellEnd"/>
      <w:r w:rsidRPr="005047FC">
        <w:rPr>
          <w:rFonts w:cs="Times New Roman"/>
          <w:szCs w:val="24"/>
        </w:rPr>
        <w:t xml:space="preserve"> prefer </w:t>
      </w:r>
      <w:proofErr w:type="spellStart"/>
      <w:r w:rsidRPr="005047FC">
        <w:rPr>
          <w:rFonts w:cs="Times New Roman"/>
          <w:szCs w:val="24"/>
        </w:rPr>
        <w:t>amonia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daripada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nitrat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karena</w:t>
      </w:r>
      <w:proofErr w:type="spellEnd"/>
      <w:r w:rsidRPr="005047FC">
        <w:rPr>
          <w:rFonts w:cs="Times New Roman"/>
          <w:szCs w:val="24"/>
        </w:rPr>
        <w:t xml:space="preserve"> uptake </w:t>
      </w:r>
      <w:proofErr w:type="spellStart"/>
      <w:r w:rsidRPr="005047FC">
        <w:rPr>
          <w:rFonts w:cs="Times New Roman"/>
          <w:szCs w:val="24"/>
        </w:rPr>
        <w:t>amonia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tidak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memerlukan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energi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sementara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nitrat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harus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direduksi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terlebih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dahulu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menjadi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amonia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sel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memerlukan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energi</w:t>
      </w:r>
      <w:proofErr w:type="spellEnd"/>
      <w:r w:rsidRPr="005047FC">
        <w:rPr>
          <w:rFonts w:cs="Times New Roman"/>
          <w:szCs w:val="24"/>
        </w:rPr>
        <w:t xml:space="preserve"> (Dortch, 1990).</w:t>
      </w:r>
    </w:p>
    <w:p w:rsidR="005047FC" w:rsidRPr="005047FC" w:rsidRDefault="005047FC" w:rsidP="00544681">
      <w:pPr>
        <w:pStyle w:val="ListParagraph"/>
        <w:numPr>
          <w:ilvl w:val="0"/>
          <w:numId w:val="25"/>
        </w:numPr>
        <w:spacing w:after="0"/>
        <w:ind w:left="36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Fiksasi</w:t>
      </w:r>
      <w:proofErr w:type="spellEnd"/>
      <w:r w:rsidRPr="005047FC">
        <w:rPr>
          <w:rFonts w:cs="Times New Roman"/>
          <w:szCs w:val="24"/>
        </w:rPr>
        <w:t xml:space="preserve"> Nitrogen (Nitrogen Fixation):</w:t>
      </w:r>
    </w:p>
    <w:p w:rsidR="005047FC" w:rsidRPr="005047FC" w:rsidRDefault="005047FC" w:rsidP="005047FC">
      <w:pPr>
        <w:pStyle w:val="ListParagraph"/>
        <w:spacing w:after="0"/>
        <w:ind w:left="36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Proses </w:t>
      </w:r>
      <w:proofErr w:type="spellStart"/>
      <w:r w:rsidRPr="005047FC">
        <w:rPr>
          <w:rFonts w:cs="Times New Roman"/>
          <w:szCs w:val="24"/>
        </w:rPr>
        <w:t>konversi</w:t>
      </w:r>
      <w:proofErr w:type="spellEnd"/>
      <w:r w:rsidRPr="005047FC">
        <w:rPr>
          <w:rFonts w:cs="Times New Roman"/>
          <w:szCs w:val="24"/>
        </w:rPr>
        <w:t xml:space="preserve"> nitrogen gas </w:t>
      </w:r>
      <w:proofErr w:type="spellStart"/>
      <w:r w:rsidRPr="005047FC">
        <w:rPr>
          <w:rFonts w:cs="Times New Roman"/>
          <w:szCs w:val="24"/>
        </w:rPr>
        <w:t>atmosfer</w:t>
      </w:r>
      <w:proofErr w:type="spellEnd"/>
      <w:r w:rsidRPr="005047FC">
        <w:rPr>
          <w:rFonts w:cs="Times New Roman"/>
          <w:szCs w:val="24"/>
        </w:rPr>
        <w:t xml:space="preserve"> (N₂) </w:t>
      </w:r>
      <w:proofErr w:type="spellStart"/>
      <w:r w:rsidRPr="005047FC">
        <w:rPr>
          <w:rFonts w:cs="Times New Roman"/>
          <w:szCs w:val="24"/>
        </w:rPr>
        <w:t>menjadi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amonia</w:t>
      </w:r>
      <w:proofErr w:type="spellEnd"/>
      <w:r w:rsidRPr="005047FC">
        <w:rPr>
          <w:rFonts w:cs="Times New Roman"/>
          <w:szCs w:val="24"/>
        </w:rPr>
        <w:t xml:space="preserve"> oleh cyanobacteria dan </w:t>
      </w:r>
      <w:proofErr w:type="spellStart"/>
      <w:r w:rsidRPr="005047FC">
        <w:rPr>
          <w:rFonts w:cs="Times New Roman"/>
          <w:szCs w:val="24"/>
        </w:rPr>
        <w:t>bakteri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spesifik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memiliki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enzim</w:t>
      </w:r>
      <w:proofErr w:type="spellEnd"/>
      <w:r w:rsidRPr="005047FC">
        <w:rPr>
          <w:rFonts w:cs="Times New Roman"/>
          <w:szCs w:val="24"/>
        </w:rPr>
        <w:t xml:space="preserve"> nitrogenase (</w:t>
      </w:r>
      <w:proofErr w:type="spellStart"/>
      <w:r w:rsidRPr="005047FC">
        <w:rPr>
          <w:rFonts w:cs="Times New Roman"/>
          <w:szCs w:val="24"/>
        </w:rPr>
        <w:t>Paerl</w:t>
      </w:r>
      <w:proofErr w:type="spellEnd"/>
      <w:r w:rsidRPr="005047FC">
        <w:rPr>
          <w:rFonts w:cs="Times New Roman"/>
          <w:szCs w:val="24"/>
        </w:rPr>
        <w:t xml:space="preserve"> &amp; Pinckney, 1996; </w:t>
      </w:r>
      <w:proofErr w:type="spellStart"/>
      <w:r w:rsidRPr="005047FC">
        <w:rPr>
          <w:rFonts w:cs="Times New Roman"/>
          <w:szCs w:val="24"/>
        </w:rPr>
        <w:t>Vitousek</w:t>
      </w:r>
      <w:proofErr w:type="spellEnd"/>
      <w:r w:rsidRPr="005047FC">
        <w:rPr>
          <w:rFonts w:cs="Times New Roman"/>
          <w:szCs w:val="24"/>
        </w:rPr>
        <w:t xml:space="preserve"> et al., 2013).</w:t>
      </w:r>
    </w:p>
    <w:p w:rsidR="005047FC" w:rsidRPr="005047FC" w:rsidRDefault="005047FC" w:rsidP="005047FC">
      <w:pPr>
        <w:pStyle w:val="ListParagraph"/>
        <w:spacing w:after="0"/>
        <w:ind w:left="36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Reaksi</w:t>
      </w:r>
      <w:proofErr w:type="spellEnd"/>
      <w:r w:rsidRPr="005047FC">
        <w:rPr>
          <w:rFonts w:cs="Times New Roman"/>
          <w:szCs w:val="24"/>
        </w:rPr>
        <w:t>: N₂ + 8H⁺ + 8e⁻ + 16 ATP → 2NH₃ + H₂ + 16 ADP + 16 Pi</w:t>
      </w:r>
    </w:p>
    <w:p w:rsidR="005047FC" w:rsidRPr="005047FC" w:rsidRDefault="005047FC" w:rsidP="005047FC">
      <w:pPr>
        <w:pStyle w:val="ListParagraph"/>
        <w:spacing w:after="0"/>
        <w:ind w:left="36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Organisme</w:t>
      </w:r>
      <w:proofErr w:type="spellEnd"/>
      <w:r w:rsidRPr="005047FC">
        <w:rPr>
          <w:rFonts w:cs="Times New Roman"/>
          <w:szCs w:val="24"/>
        </w:rPr>
        <w:t xml:space="preserve"> N-fixing </w:t>
      </w:r>
      <w:proofErr w:type="spellStart"/>
      <w:r w:rsidRPr="005047FC">
        <w:rPr>
          <w:rFonts w:cs="Times New Roman"/>
          <w:szCs w:val="24"/>
        </w:rPr>
        <w:t>utama</w:t>
      </w:r>
      <w:proofErr w:type="spellEnd"/>
      <w:r w:rsidRPr="005047FC">
        <w:rPr>
          <w:rFonts w:cs="Times New Roman"/>
          <w:szCs w:val="24"/>
        </w:rPr>
        <w:t xml:space="preserve"> di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>: Cyanobacteria (</w:t>
      </w:r>
      <w:r w:rsidRPr="005047FC">
        <w:rPr>
          <w:rFonts w:cs="Times New Roman"/>
          <w:i/>
          <w:iCs/>
          <w:szCs w:val="24"/>
        </w:rPr>
        <w:t xml:space="preserve">Anabaena, </w:t>
      </w:r>
      <w:proofErr w:type="spellStart"/>
      <w:r w:rsidRPr="005047FC">
        <w:rPr>
          <w:rFonts w:cs="Times New Roman"/>
          <w:i/>
          <w:iCs/>
          <w:szCs w:val="24"/>
        </w:rPr>
        <w:t>Nostoc</w:t>
      </w:r>
      <w:proofErr w:type="spellEnd"/>
      <w:r w:rsidRPr="005047FC">
        <w:rPr>
          <w:rFonts w:cs="Times New Roman"/>
          <w:i/>
          <w:iCs/>
          <w:szCs w:val="24"/>
        </w:rPr>
        <w:t xml:space="preserve">, </w:t>
      </w:r>
      <w:proofErr w:type="spellStart"/>
      <w:r w:rsidRPr="005047FC">
        <w:rPr>
          <w:rFonts w:cs="Times New Roman"/>
          <w:i/>
          <w:iCs/>
          <w:szCs w:val="24"/>
        </w:rPr>
        <w:t>Aphanizomenon</w:t>
      </w:r>
      <w:proofErr w:type="spellEnd"/>
      <w:r w:rsidRPr="005047FC">
        <w:rPr>
          <w:rFonts w:cs="Times New Roman"/>
          <w:i/>
          <w:iCs/>
          <w:szCs w:val="24"/>
        </w:rPr>
        <w:t xml:space="preserve">, </w:t>
      </w:r>
      <w:proofErr w:type="spellStart"/>
      <w:r w:rsidRPr="005047FC">
        <w:rPr>
          <w:rFonts w:cs="Times New Roman"/>
          <w:i/>
          <w:iCs/>
          <w:szCs w:val="24"/>
        </w:rPr>
        <w:t>Trichodesmium</w:t>
      </w:r>
      <w:proofErr w:type="spellEnd"/>
      <w:r w:rsidRPr="005047FC">
        <w:rPr>
          <w:rFonts w:cs="Times New Roman"/>
          <w:szCs w:val="24"/>
        </w:rPr>
        <w:t xml:space="preserve">), </w:t>
      </w:r>
      <w:proofErr w:type="spellStart"/>
      <w:r w:rsidRPr="005047FC">
        <w:rPr>
          <w:rFonts w:cs="Times New Roman"/>
          <w:szCs w:val="24"/>
        </w:rPr>
        <w:t>Azotobacter</w:t>
      </w:r>
      <w:proofErr w:type="spellEnd"/>
      <w:r w:rsidRPr="005047FC">
        <w:rPr>
          <w:rFonts w:cs="Times New Roman"/>
          <w:szCs w:val="24"/>
        </w:rPr>
        <w:t xml:space="preserve"> (free-living), Rhizobium (symbiotic)</w:t>
      </w:r>
    </w:p>
    <w:p w:rsidR="005F155C" w:rsidRPr="005047FC" w:rsidRDefault="005047FC" w:rsidP="005047FC">
      <w:pPr>
        <w:pStyle w:val="ListParagraph"/>
        <w:spacing w:after="0"/>
        <w:ind w:left="36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Laju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fiksasi</w:t>
      </w:r>
      <w:proofErr w:type="spellEnd"/>
      <w:r w:rsidRPr="005047FC">
        <w:rPr>
          <w:rFonts w:cs="Times New Roman"/>
          <w:szCs w:val="24"/>
        </w:rPr>
        <w:t xml:space="preserve"> nitrogen: 10-100 </w:t>
      </w:r>
      <w:proofErr w:type="spellStart"/>
      <w:r w:rsidRPr="005047FC">
        <w:rPr>
          <w:rFonts w:cs="Times New Roman"/>
          <w:szCs w:val="24"/>
        </w:rPr>
        <w:t>μg</w:t>
      </w:r>
      <w:proofErr w:type="spellEnd"/>
      <w:r w:rsidRPr="005047FC">
        <w:rPr>
          <w:rFonts w:cs="Times New Roman"/>
          <w:szCs w:val="24"/>
        </w:rPr>
        <w:t xml:space="preserve"> N/L/</w:t>
      </w:r>
      <w:proofErr w:type="spellStart"/>
      <w:r w:rsidRPr="005047FC">
        <w:rPr>
          <w:rFonts w:cs="Times New Roman"/>
          <w:szCs w:val="24"/>
        </w:rPr>
        <w:t>hari</w:t>
      </w:r>
      <w:proofErr w:type="spellEnd"/>
      <w:r w:rsidRPr="005047FC">
        <w:rPr>
          <w:rFonts w:cs="Times New Roman"/>
          <w:szCs w:val="24"/>
        </w:rPr>
        <w:t xml:space="preserve"> di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eutrofik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cyanobacteria </w:t>
      </w:r>
      <w:proofErr w:type="spellStart"/>
      <w:r w:rsidRPr="005047FC">
        <w:rPr>
          <w:rFonts w:cs="Times New Roman"/>
          <w:szCs w:val="24"/>
        </w:rPr>
        <w:t>dominan</w:t>
      </w:r>
      <w:proofErr w:type="spellEnd"/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Howarth</w:t>
      </w:r>
      <w:proofErr w:type="spellEnd"/>
      <w:r w:rsidRPr="005047FC">
        <w:rPr>
          <w:rFonts w:cs="Times New Roman"/>
          <w:szCs w:val="24"/>
        </w:rPr>
        <w:t xml:space="preserve"> et al., 1988)</w:t>
      </w:r>
    </w:p>
    <w:p w:rsidR="005047FC" w:rsidRPr="005047FC" w:rsidRDefault="005047FC" w:rsidP="005047FC">
      <w:pPr>
        <w:spacing w:after="0"/>
        <w:jc w:val="both"/>
        <w:rPr>
          <w:rFonts w:cs="Times New Roman"/>
          <w:szCs w:val="24"/>
        </w:rPr>
      </w:pPr>
    </w:p>
    <w:p w:rsidR="005047FC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Kebutuhan</w:t>
      </w:r>
      <w:proofErr w:type="spellEnd"/>
      <w:r w:rsidRPr="005047FC">
        <w:rPr>
          <w:rFonts w:cs="Times New Roman"/>
          <w:szCs w:val="24"/>
        </w:rPr>
        <w:t xml:space="preserve"> Nitrogen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>:</w:t>
      </w:r>
    </w:p>
    <w:p w:rsid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Fitoplankton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membutuhkan</w:t>
      </w:r>
      <w:proofErr w:type="spellEnd"/>
      <w:r w:rsidRPr="005047FC">
        <w:rPr>
          <w:rFonts w:cs="Times New Roman"/>
          <w:szCs w:val="24"/>
        </w:rPr>
        <w:t xml:space="preserve"> nitrogen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range 0,5-5,0 mg/L nitrogen </w:t>
      </w:r>
      <w:proofErr w:type="spellStart"/>
      <w:r w:rsidRPr="005047FC">
        <w:rPr>
          <w:rFonts w:cs="Times New Roman"/>
          <w:szCs w:val="24"/>
        </w:rPr>
        <w:t>inorganik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terlarut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pertumbuhan</w:t>
      </w:r>
      <w:proofErr w:type="spellEnd"/>
      <w:r w:rsidRPr="005047FC">
        <w:rPr>
          <w:rFonts w:cs="Times New Roman"/>
          <w:szCs w:val="24"/>
        </w:rPr>
        <w:t xml:space="preserve"> optimal,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rasio</w:t>
      </w:r>
      <w:proofErr w:type="spellEnd"/>
      <w:r w:rsidRPr="005047FC">
        <w:rPr>
          <w:rFonts w:cs="Times New Roman"/>
          <w:szCs w:val="24"/>
        </w:rPr>
        <w:t xml:space="preserve"> N:P </w:t>
      </w:r>
      <w:proofErr w:type="spellStart"/>
      <w:r w:rsidRPr="005047FC">
        <w:rPr>
          <w:rFonts w:cs="Times New Roman"/>
          <w:szCs w:val="24"/>
        </w:rPr>
        <w:t>sekitar</w:t>
      </w:r>
      <w:proofErr w:type="spellEnd"/>
      <w:r w:rsidRPr="005047FC">
        <w:rPr>
          <w:rFonts w:cs="Times New Roman"/>
          <w:szCs w:val="24"/>
        </w:rPr>
        <w:t xml:space="preserve"> 7:1 (</w:t>
      </w:r>
      <w:proofErr w:type="spellStart"/>
      <w:r w:rsidRPr="005047FC">
        <w:rPr>
          <w:rFonts w:cs="Times New Roman"/>
          <w:szCs w:val="24"/>
        </w:rPr>
        <w:t>berat</w:t>
      </w:r>
      <w:proofErr w:type="spellEnd"/>
      <w:r w:rsidRPr="005047FC">
        <w:rPr>
          <w:rFonts w:cs="Times New Roman"/>
          <w:szCs w:val="24"/>
        </w:rPr>
        <w:t xml:space="preserve">) </w:t>
      </w:r>
      <w:proofErr w:type="spellStart"/>
      <w:r w:rsidRPr="005047FC">
        <w:rPr>
          <w:rFonts w:cs="Times New Roman"/>
          <w:szCs w:val="24"/>
        </w:rPr>
        <w:t>atau</w:t>
      </w:r>
      <w:proofErr w:type="spellEnd"/>
      <w:r w:rsidRPr="005047FC">
        <w:rPr>
          <w:rFonts w:cs="Times New Roman"/>
          <w:szCs w:val="24"/>
        </w:rPr>
        <w:t xml:space="preserve"> 16:1 (atom) </w:t>
      </w:r>
      <w:proofErr w:type="spellStart"/>
      <w:r w:rsidRPr="005047FC">
        <w:rPr>
          <w:rFonts w:cs="Times New Roman"/>
          <w:szCs w:val="24"/>
        </w:rPr>
        <w:t>sesuai</w:t>
      </w:r>
      <w:proofErr w:type="spellEnd"/>
      <w:r w:rsidRPr="005047FC">
        <w:rPr>
          <w:rFonts w:cs="Times New Roman"/>
          <w:szCs w:val="24"/>
        </w:rPr>
        <w:t xml:space="preserve"> Redfield ratio (Redfield, 1958; </w:t>
      </w:r>
      <w:proofErr w:type="spellStart"/>
      <w:r w:rsidRPr="005047FC">
        <w:rPr>
          <w:rFonts w:cs="Times New Roman"/>
          <w:szCs w:val="24"/>
        </w:rPr>
        <w:t>Klausmeier</w:t>
      </w:r>
      <w:proofErr w:type="spellEnd"/>
      <w:r w:rsidRPr="005047FC">
        <w:rPr>
          <w:rFonts w:cs="Times New Roman"/>
          <w:szCs w:val="24"/>
        </w:rPr>
        <w:t xml:space="preserve"> et al., 2004).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dipupuk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baik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konsentrasi</w:t>
      </w:r>
      <w:proofErr w:type="spellEnd"/>
      <w:r w:rsidRPr="005047FC">
        <w:rPr>
          <w:rFonts w:cs="Times New Roman"/>
          <w:szCs w:val="24"/>
        </w:rPr>
        <w:t xml:space="preserve"> nitrogen total </w:t>
      </w:r>
      <w:proofErr w:type="spellStart"/>
      <w:r w:rsidRPr="005047FC">
        <w:rPr>
          <w:rFonts w:cs="Times New Roman"/>
          <w:szCs w:val="24"/>
        </w:rPr>
        <w:t>berkisar</w:t>
      </w:r>
      <w:proofErr w:type="spellEnd"/>
      <w:r w:rsidRPr="005047FC">
        <w:rPr>
          <w:rFonts w:cs="Times New Roman"/>
          <w:szCs w:val="24"/>
        </w:rPr>
        <w:t xml:space="preserve"> 1-3 mg/L (Boyd &amp; Tucker, 2014).</w:t>
      </w:r>
    </w:p>
    <w:p w:rsid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membutuhkan</w:t>
      </w:r>
      <w:proofErr w:type="spellEnd"/>
      <w:r w:rsidRPr="005047FC">
        <w:rPr>
          <w:rFonts w:cs="Times New Roman"/>
          <w:szCs w:val="24"/>
        </w:rPr>
        <w:t xml:space="preserve"> protein </w:t>
      </w:r>
      <w:proofErr w:type="spellStart"/>
      <w:r w:rsidRPr="005047FC">
        <w:rPr>
          <w:rFonts w:cs="Times New Roman"/>
          <w:szCs w:val="24"/>
        </w:rPr>
        <w:t>pakan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kandungan</w:t>
      </w:r>
      <w:proofErr w:type="spellEnd"/>
      <w:r w:rsidRPr="005047FC">
        <w:rPr>
          <w:rFonts w:cs="Times New Roman"/>
          <w:szCs w:val="24"/>
        </w:rPr>
        <w:t xml:space="preserve"> nitrogen 16% (= protein content 100% / 6,25), yang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omnivora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berkisar</w:t>
      </w:r>
      <w:proofErr w:type="spellEnd"/>
      <w:r w:rsidRPr="005047FC">
        <w:rPr>
          <w:rFonts w:cs="Times New Roman"/>
          <w:szCs w:val="24"/>
        </w:rPr>
        <w:t xml:space="preserve"> 28-32% protein dan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karnivora</w:t>
      </w:r>
      <w:proofErr w:type="spellEnd"/>
      <w:r w:rsidRPr="005047FC">
        <w:rPr>
          <w:rFonts w:cs="Times New Roman"/>
          <w:szCs w:val="24"/>
        </w:rPr>
        <w:t xml:space="preserve"> 38-45% protein (NRC, 2011). Dari total nitrogen yang </w:t>
      </w:r>
      <w:proofErr w:type="spellStart"/>
      <w:r w:rsidRPr="005047FC">
        <w:rPr>
          <w:rFonts w:cs="Times New Roman"/>
          <w:szCs w:val="24"/>
        </w:rPr>
        <w:t>dikonsumsi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>:</w:t>
      </w:r>
    </w:p>
    <w:p w:rsidR="005047FC" w:rsidRDefault="005047FC" w:rsidP="00544681">
      <w:pPr>
        <w:pStyle w:val="ListParagraph"/>
        <w:numPr>
          <w:ilvl w:val="0"/>
          <w:numId w:val="27"/>
        </w:num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20-30% </w:t>
      </w:r>
      <w:proofErr w:type="spellStart"/>
      <w:r w:rsidRPr="005047FC">
        <w:rPr>
          <w:rFonts w:cs="Times New Roman"/>
          <w:szCs w:val="24"/>
        </w:rPr>
        <w:t>dikonversi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menjadi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biomassa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 xml:space="preserve"> (protein retention)</w:t>
      </w:r>
    </w:p>
    <w:p w:rsidR="005047FC" w:rsidRDefault="005047FC" w:rsidP="00544681">
      <w:pPr>
        <w:pStyle w:val="ListParagraph"/>
        <w:numPr>
          <w:ilvl w:val="0"/>
          <w:numId w:val="27"/>
        </w:num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10-15% </w:t>
      </w:r>
      <w:proofErr w:type="spellStart"/>
      <w:r w:rsidRPr="005047FC">
        <w:rPr>
          <w:rFonts w:cs="Times New Roman"/>
          <w:szCs w:val="24"/>
        </w:rPr>
        <w:t>hilang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sebagai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feses</w:t>
      </w:r>
      <w:proofErr w:type="spellEnd"/>
      <w:r w:rsidRPr="005047FC">
        <w:rPr>
          <w:rFonts w:cs="Times New Roman"/>
          <w:szCs w:val="24"/>
        </w:rPr>
        <w:t xml:space="preserve"> (nitrogen </w:t>
      </w:r>
      <w:proofErr w:type="spellStart"/>
      <w:r w:rsidRPr="005047FC">
        <w:rPr>
          <w:rFonts w:cs="Times New Roman"/>
          <w:szCs w:val="24"/>
        </w:rPr>
        <w:t>organik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partikulat</w:t>
      </w:r>
      <w:proofErr w:type="spellEnd"/>
      <w:r w:rsidRPr="005047FC">
        <w:rPr>
          <w:rFonts w:cs="Times New Roman"/>
          <w:szCs w:val="24"/>
        </w:rPr>
        <w:t>)</w:t>
      </w:r>
    </w:p>
    <w:p w:rsidR="005047FC" w:rsidRPr="005047FC" w:rsidRDefault="005047FC" w:rsidP="00544681">
      <w:pPr>
        <w:pStyle w:val="ListParagraph"/>
        <w:numPr>
          <w:ilvl w:val="0"/>
          <w:numId w:val="27"/>
        </w:num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60-70% </w:t>
      </w:r>
      <w:proofErr w:type="spellStart"/>
      <w:r w:rsidRPr="005047FC">
        <w:rPr>
          <w:rFonts w:cs="Times New Roman"/>
          <w:szCs w:val="24"/>
        </w:rPr>
        <w:t>diekskresikan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sebagai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amonia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melalui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insang</w:t>
      </w:r>
      <w:proofErr w:type="spellEnd"/>
      <w:r w:rsidRPr="005047FC">
        <w:rPr>
          <w:rFonts w:cs="Times New Roman"/>
          <w:szCs w:val="24"/>
        </w:rPr>
        <w:t xml:space="preserve"> (Hargreaves, 1998)</w:t>
      </w:r>
    </w:p>
    <w:p w:rsid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Perhitungan</w:t>
      </w:r>
      <w:proofErr w:type="spellEnd"/>
      <w:r w:rsidRPr="005047FC">
        <w:rPr>
          <w:rFonts w:cs="Times New Roman"/>
          <w:szCs w:val="24"/>
        </w:rPr>
        <w:t xml:space="preserve"> Nitrogen Budget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Kolam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>:</w:t>
      </w:r>
    </w:p>
    <w:p w:rsidR="005047FC" w:rsidRDefault="005047FC" w:rsidP="005047FC">
      <w:p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>Input Nitrogen:</w:t>
      </w:r>
    </w:p>
    <w:p w:rsidR="005047FC" w:rsidRDefault="005047FC" w:rsidP="00544681">
      <w:pPr>
        <w:pStyle w:val="ListParagraph"/>
        <w:numPr>
          <w:ilvl w:val="0"/>
          <w:numId w:val="28"/>
        </w:numPr>
        <w:spacing w:after="0"/>
        <w:ind w:left="54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Pupuk</w:t>
      </w:r>
      <w:proofErr w:type="spellEnd"/>
      <w:r w:rsidRPr="005047FC">
        <w:rPr>
          <w:rFonts w:cs="Times New Roman"/>
          <w:szCs w:val="24"/>
        </w:rPr>
        <w:t xml:space="preserve">: 50-100 kg N/ha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pupuk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anorganik</w:t>
      </w:r>
      <w:proofErr w:type="spellEnd"/>
      <w:r w:rsidRPr="005047FC">
        <w:rPr>
          <w:rFonts w:cs="Times New Roman"/>
          <w:szCs w:val="24"/>
        </w:rPr>
        <w:t xml:space="preserve"> (urea 46% N)</w:t>
      </w:r>
    </w:p>
    <w:p w:rsidR="005047FC" w:rsidRDefault="005047FC" w:rsidP="00544681">
      <w:pPr>
        <w:pStyle w:val="ListParagraph"/>
        <w:numPr>
          <w:ilvl w:val="0"/>
          <w:numId w:val="28"/>
        </w:numPr>
        <w:spacing w:after="0"/>
        <w:ind w:left="54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Pakan</w:t>
      </w:r>
      <w:proofErr w:type="spellEnd"/>
      <w:r w:rsidRPr="005047FC">
        <w:rPr>
          <w:rFonts w:cs="Times New Roman"/>
          <w:szCs w:val="24"/>
        </w:rPr>
        <w:t xml:space="preserve">: </w:t>
      </w:r>
      <w:proofErr w:type="spellStart"/>
      <w:r w:rsidRPr="005047FC">
        <w:rPr>
          <w:rFonts w:cs="Times New Roman"/>
          <w:szCs w:val="24"/>
        </w:rPr>
        <w:t>Jika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pakan</w:t>
      </w:r>
      <w:proofErr w:type="spellEnd"/>
      <w:r w:rsidRPr="005047FC">
        <w:rPr>
          <w:rFonts w:cs="Times New Roman"/>
          <w:szCs w:val="24"/>
        </w:rPr>
        <w:t xml:space="preserve"> 100 kg </w:t>
      </w:r>
      <w:proofErr w:type="spellStart"/>
      <w:r w:rsidRPr="005047FC">
        <w:rPr>
          <w:rFonts w:cs="Times New Roman"/>
          <w:szCs w:val="24"/>
        </w:rPr>
        <w:t>mengandung</w:t>
      </w:r>
      <w:proofErr w:type="spellEnd"/>
      <w:r w:rsidRPr="005047FC">
        <w:rPr>
          <w:rFonts w:cs="Times New Roman"/>
          <w:szCs w:val="24"/>
        </w:rPr>
        <w:t xml:space="preserve"> 30% protein = 30 kg protein = 4,8 kg N</w:t>
      </w:r>
    </w:p>
    <w:p w:rsidR="005047FC" w:rsidRDefault="005047FC" w:rsidP="00544681">
      <w:pPr>
        <w:pStyle w:val="ListParagraph"/>
        <w:numPr>
          <w:ilvl w:val="0"/>
          <w:numId w:val="28"/>
        </w:numPr>
        <w:spacing w:after="0"/>
        <w:ind w:left="54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lastRenderedPageBreak/>
        <w:t>Air influent: 0,5-2,0 mg N/L × volume</w:t>
      </w:r>
    </w:p>
    <w:p w:rsidR="005047FC" w:rsidRDefault="005047FC" w:rsidP="00544681">
      <w:pPr>
        <w:pStyle w:val="ListParagraph"/>
        <w:numPr>
          <w:ilvl w:val="0"/>
          <w:numId w:val="28"/>
        </w:numPr>
        <w:spacing w:after="0"/>
        <w:ind w:left="54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Fiksasi</w:t>
      </w:r>
      <w:proofErr w:type="spellEnd"/>
      <w:r w:rsidRPr="005047FC">
        <w:rPr>
          <w:rFonts w:cs="Times New Roman"/>
          <w:szCs w:val="24"/>
        </w:rPr>
        <w:t xml:space="preserve"> N₂ oleh cyanobacteria: 10-50 kg N/ha/</w:t>
      </w:r>
      <w:proofErr w:type="spellStart"/>
      <w:r w:rsidRPr="005047FC">
        <w:rPr>
          <w:rFonts w:cs="Times New Roman"/>
          <w:szCs w:val="24"/>
        </w:rPr>
        <w:t>tahun</w:t>
      </w:r>
      <w:proofErr w:type="spellEnd"/>
    </w:p>
    <w:p w:rsidR="005047FC" w:rsidRDefault="005047FC" w:rsidP="00544681">
      <w:pPr>
        <w:pStyle w:val="ListParagraph"/>
        <w:numPr>
          <w:ilvl w:val="0"/>
          <w:numId w:val="28"/>
        </w:numPr>
        <w:spacing w:after="0"/>
        <w:ind w:left="54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>Atmospheric deposition: 5-15 kg N/ha/</w:t>
      </w:r>
      <w:proofErr w:type="spellStart"/>
      <w:r w:rsidRPr="005047FC">
        <w:rPr>
          <w:rFonts w:cs="Times New Roman"/>
          <w:szCs w:val="24"/>
        </w:rPr>
        <w:t>tahun</w:t>
      </w:r>
      <w:proofErr w:type="spellEnd"/>
    </w:p>
    <w:p w:rsidR="005047FC" w:rsidRDefault="005047FC" w:rsidP="005047FC">
      <w:p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>Output Nitrogen:</w:t>
      </w:r>
    </w:p>
    <w:p w:rsidR="005047FC" w:rsidRDefault="005047FC" w:rsidP="00544681">
      <w:pPr>
        <w:pStyle w:val="ListParagraph"/>
        <w:numPr>
          <w:ilvl w:val="0"/>
          <w:numId w:val="29"/>
        </w:numPr>
        <w:spacing w:after="0"/>
        <w:ind w:left="54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Harvest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 xml:space="preserve">: 20-30%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N input (protein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biomassa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>)</w:t>
      </w:r>
    </w:p>
    <w:p w:rsidR="005047FC" w:rsidRDefault="005047FC" w:rsidP="00544681">
      <w:pPr>
        <w:pStyle w:val="ListParagraph"/>
        <w:numPr>
          <w:ilvl w:val="0"/>
          <w:numId w:val="29"/>
        </w:numPr>
        <w:spacing w:after="0"/>
        <w:ind w:left="54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Denitrifikasi</w:t>
      </w:r>
      <w:proofErr w:type="spellEnd"/>
      <w:r w:rsidRPr="005047FC">
        <w:rPr>
          <w:rFonts w:cs="Times New Roman"/>
          <w:szCs w:val="24"/>
        </w:rPr>
        <w:t xml:space="preserve">: 10-20%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N input (</w:t>
      </w:r>
      <w:proofErr w:type="spellStart"/>
      <w:r w:rsidRPr="005047FC">
        <w:rPr>
          <w:rFonts w:cs="Times New Roman"/>
          <w:szCs w:val="24"/>
        </w:rPr>
        <w:t>kehilangan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sebagai</w:t>
      </w:r>
      <w:proofErr w:type="spellEnd"/>
      <w:r w:rsidRPr="005047FC">
        <w:rPr>
          <w:rFonts w:cs="Times New Roman"/>
          <w:szCs w:val="24"/>
        </w:rPr>
        <w:t xml:space="preserve"> N₂ gas)</w:t>
      </w:r>
    </w:p>
    <w:p w:rsidR="005047FC" w:rsidRDefault="005047FC" w:rsidP="00544681">
      <w:pPr>
        <w:pStyle w:val="ListParagraph"/>
        <w:numPr>
          <w:ilvl w:val="0"/>
          <w:numId w:val="29"/>
        </w:numPr>
        <w:spacing w:after="0"/>
        <w:ind w:left="54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Sedimentasi</w:t>
      </w:r>
      <w:proofErr w:type="spellEnd"/>
      <w:r w:rsidRPr="005047FC">
        <w:rPr>
          <w:rFonts w:cs="Times New Roman"/>
          <w:szCs w:val="24"/>
        </w:rPr>
        <w:t xml:space="preserve">: 30-40% </w:t>
      </w:r>
      <w:proofErr w:type="spellStart"/>
      <w:r w:rsidRPr="005047FC">
        <w:rPr>
          <w:rFonts w:cs="Times New Roman"/>
          <w:szCs w:val="24"/>
        </w:rPr>
        <w:t>terakumulasi</w:t>
      </w:r>
      <w:proofErr w:type="spellEnd"/>
      <w:r w:rsidRPr="005047FC">
        <w:rPr>
          <w:rFonts w:cs="Times New Roman"/>
          <w:szCs w:val="24"/>
        </w:rPr>
        <w:t xml:space="preserve"> di </w:t>
      </w:r>
      <w:proofErr w:type="spellStart"/>
      <w:r w:rsidRPr="005047FC">
        <w:rPr>
          <w:rFonts w:cs="Times New Roman"/>
          <w:szCs w:val="24"/>
        </w:rPr>
        <w:t>sedimen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sebagai</w:t>
      </w:r>
      <w:proofErr w:type="spellEnd"/>
      <w:r w:rsidRPr="005047FC">
        <w:rPr>
          <w:rFonts w:cs="Times New Roman"/>
          <w:szCs w:val="24"/>
        </w:rPr>
        <w:t xml:space="preserve"> organic N</w:t>
      </w:r>
    </w:p>
    <w:p w:rsidR="005047FC" w:rsidRDefault="005047FC" w:rsidP="00544681">
      <w:pPr>
        <w:pStyle w:val="ListParagraph"/>
        <w:numPr>
          <w:ilvl w:val="0"/>
          <w:numId w:val="29"/>
        </w:numPr>
        <w:spacing w:after="0"/>
        <w:ind w:left="54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Effluent: 10-30% </w:t>
      </w:r>
      <w:proofErr w:type="spellStart"/>
      <w:r w:rsidRPr="005047FC">
        <w:rPr>
          <w:rFonts w:cs="Times New Roman"/>
          <w:szCs w:val="24"/>
        </w:rPr>
        <w:t>keluar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bersama</w:t>
      </w:r>
      <w:proofErr w:type="spellEnd"/>
      <w:r w:rsidRPr="005047FC">
        <w:rPr>
          <w:rFonts w:cs="Times New Roman"/>
          <w:szCs w:val="24"/>
        </w:rPr>
        <w:t xml:space="preserve"> water discharge</w:t>
      </w:r>
    </w:p>
    <w:p w:rsidR="005047FC" w:rsidRDefault="005047FC" w:rsidP="00544681">
      <w:pPr>
        <w:pStyle w:val="ListParagraph"/>
        <w:numPr>
          <w:ilvl w:val="0"/>
          <w:numId w:val="29"/>
        </w:numPr>
        <w:spacing w:after="0"/>
        <w:ind w:left="54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Volatilisasi</w:t>
      </w:r>
      <w:proofErr w:type="spellEnd"/>
      <w:r w:rsidRPr="005047FC">
        <w:rPr>
          <w:rFonts w:cs="Times New Roman"/>
          <w:szCs w:val="24"/>
        </w:rPr>
        <w:t xml:space="preserve"> NH₃: 5-10% pada pH </w:t>
      </w:r>
      <w:proofErr w:type="spellStart"/>
      <w:r w:rsidRPr="005047FC">
        <w:rPr>
          <w:rFonts w:cs="Times New Roman"/>
          <w:szCs w:val="24"/>
        </w:rPr>
        <w:t>tinggi</w:t>
      </w:r>
      <w:proofErr w:type="spellEnd"/>
    </w:p>
    <w:p w:rsidR="002950FE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Penelitian</w:t>
      </w:r>
      <w:proofErr w:type="spellEnd"/>
      <w:r w:rsidRPr="005047FC">
        <w:rPr>
          <w:rFonts w:cs="Times New Roman"/>
          <w:szCs w:val="24"/>
        </w:rPr>
        <w:t xml:space="preserve"> oleh Hargreaves (1998) pada </w:t>
      </w:r>
      <w:proofErr w:type="spellStart"/>
      <w:r w:rsidRPr="005047FC">
        <w:rPr>
          <w:rFonts w:cs="Times New Roman"/>
          <w:szCs w:val="24"/>
        </w:rPr>
        <w:t>kolam</w:t>
      </w:r>
      <w:proofErr w:type="spellEnd"/>
      <w:r w:rsidRPr="005047FC">
        <w:rPr>
          <w:rFonts w:cs="Times New Roman"/>
          <w:szCs w:val="24"/>
        </w:rPr>
        <w:t xml:space="preserve"> catfish </w:t>
      </w:r>
      <w:proofErr w:type="spellStart"/>
      <w:r w:rsidRPr="005047FC">
        <w:rPr>
          <w:rFonts w:cs="Times New Roman"/>
          <w:szCs w:val="24"/>
        </w:rPr>
        <w:t>intensif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menunjukkan</w:t>
      </w:r>
      <w:proofErr w:type="spellEnd"/>
      <w:r w:rsidRPr="005047FC">
        <w:rPr>
          <w:rFonts w:cs="Times New Roman"/>
          <w:szCs w:val="24"/>
        </w:rPr>
        <w:t xml:space="preserve"> nitrogen budget:</w:t>
      </w:r>
    </w:p>
    <w:p w:rsidR="002950FE" w:rsidRDefault="005047FC" w:rsidP="00544681">
      <w:pPr>
        <w:pStyle w:val="ListParagraph"/>
        <w:numPr>
          <w:ilvl w:val="0"/>
          <w:numId w:val="30"/>
        </w:numPr>
        <w:spacing w:after="0"/>
        <w:jc w:val="both"/>
        <w:rPr>
          <w:rFonts w:cs="Times New Roman"/>
          <w:szCs w:val="24"/>
        </w:rPr>
      </w:pPr>
      <w:r w:rsidRPr="002950FE">
        <w:rPr>
          <w:rFonts w:cs="Times New Roman"/>
          <w:szCs w:val="24"/>
        </w:rPr>
        <w:t xml:space="preserve">Input: </w:t>
      </w:r>
      <w:proofErr w:type="spellStart"/>
      <w:r w:rsidRPr="002950FE">
        <w:rPr>
          <w:rFonts w:cs="Times New Roman"/>
          <w:szCs w:val="24"/>
        </w:rPr>
        <w:t>Pakan</w:t>
      </w:r>
      <w:proofErr w:type="spellEnd"/>
      <w:r w:rsidRPr="002950FE">
        <w:rPr>
          <w:rFonts w:cs="Times New Roman"/>
          <w:szCs w:val="24"/>
        </w:rPr>
        <w:t xml:space="preserve"> 90%, Fertilizer 5%, Water 5%</w:t>
      </w:r>
    </w:p>
    <w:p w:rsidR="002950FE" w:rsidRDefault="005047FC" w:rsidP="00544681">
      <w:pPr>
        <w:pStyle w:val="ListParagraph"/>
        <w:numPr>
          <w:ilvl w:val="0"/>
          <w:numId w:val="30"/>
        </w:numPr>
        <w:spacing w:after="0"/>
        <w:jc w:val="both"/>
        <w:rPr>
          <w:rFonts w:cs="Times New Roman"/>
          <w:szCs w:val="24"/>
        </w:rPr>
      </w:pPr>
      <w:r w:rsidRPr="002950FE">
        <w:rPr>
          <w:rFonts w:cs="Times New Roman"/>
          <w:szCs w:val="24"/>
        </w:rPr>
        <w:t>Output: Fish harvest 25%, Effluent 20%, Sediment 35%, Denitrification 15%, Volatilization 5%</w:t>
      </w:r>
    </w:p>
    <w:p w:rsidR="002950FE" w:rsidRDefault="005047FC" w:rsidP="00544681">
      <w:pPr>
        <w:pStyle w:val="ListParagraph"/>
        <w:numPr>
          <w:ilvl w:val="0"/>
          <w:numId w:val="30"/>
        </w:numPr>
        <w:spacing w:after="0"/>
        <w:jc w:val="both"/>
        <w:rPr>
          <w:rFonts w:cs="Times New Roman"/>
          <w:szCs w:val="24"/>
        </w:rPr>
      </w:pPr>
      <w:r w:rsidRPr="002950FE">
        <w:rPr>
          <w:rFonts w:cs="Times New Roman"/>
          <w:szCs w:val="24"/>
        </w:rPr>
        <w:t>Retention efficiency: 25% (</w:t>
      </w:r>
      <w:proofErr w:type="spellStart"/>
      <w:r w:rsidRPr="002950FE">
        <w:rPr>
          <w:rFonts w:cs="Times New Roman"/>
          <w:szCs w:val="24"/>
        </w:rPr>
        <w:t>hanya</w:t>
      </w:r>
      <w:proofErr w:type="spellEnd"/>
      <w:r w:rsidRPr="002950FE">
        <w:rPr>
          <w:rFonts w:cs="Times New Roman"/>
          <w:szCs w:val="24"/>
        </w:rPr>
        <w:t xml:space="preserve"> 1/4 </w:t>
      </w:r>
      <w:proofErr w:type="spellStart"/>
      <w:r w:rsidRPr="002950FE">
        <w:rPr>
          <w:rFonts w:cs="Times New Roman"/>
          <w:szCs w:val="24"/>
        </w:rPr>
        <w:t>dari</w:t>
      </w:r>
      <w:proofErr w:type="spellEnd"/>
      <w:r w:rsidRPr="002950FE">
        <w:rPr>
          <w:rFonts w:cs="Times New Roman"/>
          <w:szCs w:val="24"/>
        </w:rPr>
        <w:t xml:space="preserve"> N input </w:t>
      </w:r>
      <w:proofErr w:type="spellStart"/>
      <w:r w:rsidRPr="002950FE">
        <w:rPr>
          <w:rFonts w:cs="Times New Roman"/>
          <w:szCs w:val="24"/>
        </w:rPr>
        <w:t>menjadi</w:t>
      </w:r>
      <w:proofErr w:type="spellEnd"/>
      <w:r w:rsidRPr="002950FE">
        <w:rPr>
          <w:rFonts w:cs="Times New Roman"/>
          <w:szCs w:val="24"/>
        </w:rPr>
        <w:t xml:space="preserve"> </w:t>
      </w:r>
      <w:proofErr w:type="spellStart"/>
      <w:r w:rsidRPr="002950FE">
        <w:rPr>
          <w:rFonts w:cs="Times New Roman"/>
          <w:szCs w:val="24"/>
        </w:rPr>
        <w:t>biomassa</w:t>
      </w:r>
      <w:proofErr w:type="spellEnd"/>
      <w:r w:rsidRPr="002950FE">
        <w:rPr>
          <w:rFonts w:cs="Times New Roman"/>
          <w:szCs w:val="24"/>
        </w:rPr>
        <w:t xml:space="preserve"> </w:t>
      </w:r>
      <w:proofErr w:type="spellStart"/>
      <w:r w:rsidRPr="002950FE">
        <w:rPr>
          <w:rFonts w:cs="Times New Roman"/>
          <w:szCs w:val="24"/>
        </w:rPr>
        <w:t>ikan</w:t>
      </w:r>
      <w:proofErr w:type="spellEnd"/>
      <w:r w:rsidRPr="002950FE">
        <w:rPr>
          <w:rFonts w:cs="Times New Roman"/>
          <w:szCs w:val="24"/>
        </w:rPr>
        <w:t>)</w:t>
      </w:r>
    </w:p>
    <w:p w:rsidR="002950FE" w:rsidRDefault="005047FC" w:rsidP="002950FE">
      <w:pPr>
        <w:spacing w:after="0"/>
        <w:jc w:val="both"/>
        <w:rPr>
          <w:rFonts w:cs="Times New Roman"/>
          <w:szCs w:val="24"/>
        </w:rPr>
      </w:pPr>
      <w:proofErr w:type="spellStart"/>
      <w:r w:rsidRPr="002950FE">
        <w:rPr>
          <w:rFonts w:cs="Times New Roman"/>
          <w:szCs w:val="24"/>
        </w:rPr>
        <w:t>Implikasi</w:t>
      </w:r>
      <w:proofErr w:type="spellEnd"/>
      <w:r w:rsidRPr="002950FE">
        <w:rPr>
          <w:rFonts w:cs="Times New Roman"/>
          <w:szCs w:val="24"/>
        </w:rPr>
        <w:t xml:space="preserve"> </w:t>
      </w:r>
      <w:proofErr w:type="spellStart"/>
      <w:r w:rsidRPr="002950FE">
        <w:rPr>
          <w:rFonts w:cs="Times New Roman"/>
          <w:szCs w:val="24"/>
        </w:rPr>
        <w:t>untuk</w:t>
      </w:r>
      <w:proofErr w:type="spellEnd"/>
      <w:r w:rsidRPr="002950FE">
        <w:rPr>
          <w:rFonts w:cs="Times New Roman"/>
          <w:szCs w:val="24"/>
        </w:rPr>
        <w:t xml:space="preserve"> </w:t>
      </w:r>
      <w:proofErr w:type="spellStart"/>
      <w:r w:rsidRPr="002950FE">
        <w:rPr>
          <w:rFonts w:cs="Times New Roman"/>
          <w:szCs w:val="24"/>
        </w:rPr>
        <w:t>Manajemen</w:t>
      </w:r>
      <w:proofErr w:type="spellEnd"/>
      <w:r w:rsidRPr="002950FE">
        <w:rPr>
          <w:rFonts w:cs="Times New Roman"/>
          <w:szCs w:val="24"/>
        </w:rPr>
        <w:t>:</w:t>
      </w:r>
    </w:p>
    <w:p w:rsidR="002950FE" w:rsidRDefault="005047FC" w:rsidP="00544681">
      <w:pPr>
        <w:pStyle w:val="ListParagraph"/>
        <w:numPr>
          <w:ilvl w:val="0"/>
          <w:numId w:val="31"/>
        </w:numPr>
        <w:spacing w:after="0"/>
        <w:jc w:val="both"/>
        <w:rPr>
          <w:rFonts w:cs="Times New Roman"/>
          <w:szCs w:val="24"/>
        </w:rPr>
      </w:pPr>
      <w:proofErr w:type="spellStart"/>
      <w:r w:rsidRPr="002950FE">
        <w:rPr>
          <w:rFonts w:cs="Times New Roman"/>
          <w:szCs w:val="24"/>
        </w:rPr>
        <w:t>Optimalisasi</w:t>
      </w:r>
      <w:proofErr w:type="spellEnd"/>
      <w:r w:rsidRPr="002950FE">
        <w:rPr>
          <w:rFonts w:cs="Times New Roman"/>
          <w:szCs w:val="24"/>
        </w:rPr>
        <w:t xml:space="preserve"> FCR (Feed Conversion Ratio) </w:t>
      </w:r>
      <w:proofErr w:type="spellStart"/>
      <w:r w:rsidRPr="002950FE">
        <w:rPr>
          <w:rFonts w:cs="Times New Roman"/>
          <w:szCs w:val="24"/>
        </w:rPr>
        <w:t>untuk</w:t>
      </w:r>
      <w:proofErr w:type="spellEnd"/>
      <w:r w:rsidRPr="002950FE">
        <w:rPr>
          <w:rFonts w:cs="Times New Roman"/>
          <w:szCs w:val="24"/>
        </w:rPr>
        <w:t xml:space="preserve"> reduce nitrogen </w:t>
      </w:r>
      <w:proofErr w:type="spellStart"/>
      <w:r w:rsidRPr="002950FE">
        <w:rPr>
          <w:rFonts w:cs="Times New Roman"/>
          <w:szCs w:val="24"/>
        </w:rPr>
        <w:t>wast</w:t>
      </w:r>
      <w:proofErr w:type="spellEnd"/>
    </w:p>
    <w:p w:rsidR="002950FE" w:rsidRDefault="005047FC" w:rsidP="00544681">
      <w:pPr>
        <w:pStyle w:val="ListParagraph"/>
        <w:numPr>
          <w:ilvl w:val="0"/>
          <w:numId w:val="31"/>
        </w:numPr>
        <w:spacing w:after="0"/>
        <w:jc w:val="both"/>
        <w:rPr>
          <w:rFonts w:cs="Times New Roman"/>
          <w:szCs w:val="24"/>
        </w:rPr>
      </w:pPr>
      <w:proofErr w:type="spellStart"/>
      <w:r w:rsidRPr="002950FE">
        <w:rPr>
          <w:rFonts w:cs="Times New Roman"/>
          <w:szCs w:val="24"/>
        </w:rPr>
        <w:t>Pemilihan</w:t>
      </w:r>
      <w:proofErr w:type="spellEnd"/>
      <w:r w:rsidRPr="002950FE">
        <w:rPr>
          <w:rFonts w:cs="Times New Roman"/>
          <w:szCs w:val="24"/>
        </w:rPr>
        <w:t xml:space="preserve"> </w:t>
      </w:r>
      <w:proofErr w:type="spellStart"/>
      <w:r w:rsidRPr="002950FE">
        <w:rPr>
          <w:rFonts w:cs="Times New Roman"/>
          <w:szCs w:val="24"/>
        </w:rPr>
        <w:t>pakan</w:t>
      </w:r>
      <w:proofErr w:type="spellEnd"/>
      <w:r w:rsidRPr="002950FE">
        <w:rPr>
          <w:rFonts w:cs="Times New Roman"/>
          <w:szCs w:val="24"/>
        </w:rPr>
        <w:t xml:space="preserve"> </w:t>
      </w:r>
      <w:proofErr w:type="spellStart"/>
      <w:r w:rsidRPr="002950FE">
        <w:rPr>
          <w:rFonts w:cs="Times New Roman"/>
          <w:szCs w:val="24"/>
        </w:rPr>
        <w:t>dengan</w:t>
      </w:r>
      <w:proofErr w:type="spellEnd"/>
      <w:r w:rsidRPr="002950FE">
        <w:rPr>
          <w:rFonts w:cs="Times New Roman"/>
          <w:szCs w:val="24"/>
        </w:rPr>
        <w:t xml:space="preserve"> digestibility </w:t>
      </w:r>
      <w:proofErr w:type="spellStart"/>
      <w:r w:rsidRPr="002950FE">
        <w:rPr>
          <w:rFonts w:cs="Times New Roman"/>
          <w:szCs w:val="24"/>
        </w:rPr>
        <w:t>tinggi</w:t>
      </w:r>
      <w:proofErr w:type="spellEnd"/>
      <w:r w:rsidRPr="002950FE">
        <w:rPr>
          <w:rFonts w:cs="Times New Roman"/>
          <w:szCs w:val="24"/>
        </w:rPr>
        <w:t xml:space="preserve"> (&gt;80%) </w:t>
      </w:r>
      <w:proofErr w:type="spellStart"/>
      <w:r w:rsidRPr="002950FE">
        <w:rPr>
          <w:rFonts w:cs="Times New Roman"/>
          <w:szCs w:val="24"/>
        </w:rPr>
        <w:t>untuk</w:t>
      </w:r>
      <w:proofErr w:type="spellEnd"/>
      <w:r w:rsidRPr="002950FE">
        <w:rPr>
          <w:rFonts w:cs="Times New Roman"/>
          <w:szCs w:val="24"/>
        </w:rPr>
        <w:t xml:space="preserve"> reduce fecal N</w:t>
      </w:r>
    </w:p>
    <w:p w:rsidR="002950FE" w:rsidRDefault="005047FC" w:rsidP="00544681">
      <w:pPr>
        <w:pStyle w:val="ListParagraph"/>
        <w:numPr>
          <w:ilvl w:val="0"/>
          <w:numId w:val="31"/>
        </w:numPr>
        <w:spacing w:after="0"/>
        <w:jc w:val="both"/>
        <w:rPr>
          <w:rFonts w:cs="Times New Roman"/>
          <w:szCs w:val="24"/>
        </w:rPr>
      </w:pPr>
      <w:proofErr w:type="spellStart"/>
      <w:r w:rsidRPr="002950FE">
        <w:rPr>
          <w:rFonts w:cs="Times New Roman"/>
          <w:szCs w:val="24"/>
        </w:rPr>
        <w:t>Pemupukan</w:t>
      </w:r>
      <w:proofErr w:type="spellEnd"/>
      <w:r w:rsidRPr="002950FE">
        <w:rPr>
          <w:rFonts w:cs="Times New Roman"/>
          <w:szCs w:val="24"/>
        </w:rPr>
        <w:t xml:space="preserve"> yang </w:t>
      </w:r>
      <w:proofErr w:type="spellStart"/>
      <w:r w:rsidRPr="002950FE">
        <w:rPr>
          <w:rFonts w:cs="Times New Roman"/>
          <w:szCs w:val="24"/>
        </w:rPr>
        <w:t>terukur</w:t>
      </w:r>
      <w:proofErr w:type="spellEnd"/>
      <w:r w:rsidRPr="002950FE">
        <w:rPr>
          <w:rFonts w:cs="Times New Roman"/>
          <w:szCs w:val="24"/>
        </w:rPr>
        <w:t xml:space="preserve"> </w:t>
      </w:r>
      <w:proofErr w:type="spellStart"/>
      <w:r w:rsidRPr="002950FE">
        <w:rPr>
          <w:rFonts w:cs="Times New Roman"/>
          <w:szCs w:val="24"/>
        </w:rPr>
        <w:t>untuk</w:t>
      </w:r>
      <w:proofErr w:type="spellEnd"/>
      <w:r w:rsidRPr="002950FE">
        <w:rPr>
          <w:rFonts w:cs="Times New Roman"/>
          <w:szCs w:val="24"/>
        </w:rPr>
        <w:t xml:space="preserve"> avoid excess inorganic N</w:t>
      </w:r>
    </w:p>
    <w:p w:rsidR="002950FE" w:rsidRDefault="005047FC" w:rsidP="00544681">
      <w:pPr>
        <w:pStyle w:val="ListParagraph"/>
        <w:numPr>
          <w:ilvl w:val="0"/>
          <w:numId w:val="31"/>
        </w:numPr>
        <w:spacing w:after="0"/>
        <w:jc w:val="both"/>
        <w:rPr>
          <w:rFonts w:cs="Times New Roman"/>
          <w:szCs w:val="24"/>
        </w:rPr>
      </w:pPr>
      <w:r w:rsidRPr="002950FE">
        <w:rPr>
          <w:rFonts w:cs="Times New Roman"/>
          <w:szCs w:val="24"/>
        </w:rPr>
        <w:t xml:space="preserve">Promote denitrification di </w:t>
      </w:r>
      <w:proofErr w:type="spellStart"/>
      <w:r w:rsidRPr="002950FE">
        <w:rPr>
          <w:rFonts w:cs="Times New Roman"/>
          <w:szCs w:val="24"/>
        </w:rPr>
        <w:t>sedimen</w:t>
      </w:r>
      <w:proofErr w:type="spellEnd"/>
      <w:r w:rsidRPr="002950FE">
        <w:rPr>
          <w:rFonts w:cs="Times New Roman"/>
          <w:szCs w:val="24"/>
        </w:rPr>
        <w:t xml:space="preserve"> </w:t>
      </w:r>
      <w:proofErr w:type="spellStart"/>
      <w:r w:rsidRPr="002950FE">
        <w:rPr>
          <w:rFonts w:cs="Times New Roman"/>
          <w:szCs w:val="24"/>
        </w:rPr>
        <w:t>melalui</w:t>
      </w:r>
      <w:proofErr w:type="spellEnd"/>
      <w:r w:rsidRPr="002950FE">
        <w:rPr>
          <w:rFonts w:cs="Times New Roman"/>
          <w:szCs w:val="24"/>
        </w:rPr>
        <w:t xml:space="preserve"> addition organic carbon</w:t>
      </w:r>
    </w:p>
    <w:p w:rsidR="002950FE" w:rsidRDefault="005047FC" w:rsidP="00544681">
      <w:pPr>
        <w:pStyle w:val="ListParagraph"/>
        <w:numPr>
          <w:ilvl w:val="0"/>
          <w:numId w:val="31"/>
        </w:numPr>
        <w:spacing w:after="0"/>
        <w:jc w:val="both"/>
        <w:rPr>
          <w:rFonts w:cs="Times New Roman"/>
          <w:szCs w:val="24"/>
        </w:rPr>
      </w:pPr>
      <w:proofErr w:type="spellStart"/>
      <w:r w:rsidRPr="002950FE">
        <w:rPr>
          <w:rFonts w:cs="Times New Roman"/>
          <w:szCs w:val="24"/>
        </w:rPr>
        <w:t>Implementasi</w:t>
      </w:r>
      <w:proofErr w:type="spellEnd"/>
      <w:r w:rsidRPr="002950FE">
        <w:rPr>
          <w:rFonts w:cs="Times New Roman"/>
          <w:szCs w:val="24"/>
        </w:rPr>
        <w:t xml:space="preserve"> constructed wetland </w:t>
      </w:r>
      <w:proofErr w:type="spellStart"/>
      <w:r w:rsidRPr="002950FE">
        <w:rPr>
          <w:rFonts w:cs="Times New Roman"/>
          <w:szCs w:val="24"/>
        </w:rPr>
        <w:t>atau</w:t>
      </w:r>
      <w:proofErr w:type="spellEnd"/>
      <w:r w:rsidRPr="002950FE">
        <w:rPr>
          <w:rFonts w:cs="Times New Roman"/>
          <w:szCs w:val="24"/>
        </w:rPr>
        <w:t xml:space="preserve"> biofilter </w:t>
      </w:r>
      <w:proofErr w:type="spellStart"/>
      <w:r w:rsidRPr="002950FE">
        <w:rPr>
          <w:rFonts w:cs="Times New Roman"/>
          <w:szCs w:val="24"/>
        </w:rPr>
        <w:t>untuk</w:t>
      </w:r>
      <w:proofErr w:type="spellEnd"/>
      <w:r w:rsidRPr="002950FE">
        <w:rPr>
          <w:rFonts w:cs="Times New Roman"/>
          <w:szCs w:val="24"/>
        </w:rPr>
        <w:t xml:space="preserve"> treat effluent</w:t>
      </w:r>
    </w:p>
    <w:p w:rsidR="005F155C" w:rsidRPr="002950FE" w:rsidRDefault="005047FC" w:rsidP="00544681">
      <w:pPr>
        <w:pStyle w:val="ListParagraph"/>
        <w:numPr>
          <w:ilvl w:val="0"/>
          <w:numId w:val="31"/>
        </w:numPr>
        <w:spacing w:after="0"/>
        <w:jc w:val="both"/>
        <w:rPr>
          <w:rFonts w:cs="Times New Roman"/>
          <w:szCs w:val="24"/>
        </w:rPr>
      </w:pPr>
      <w:r w:rsidRPr="002950FE">
        <w:rPr>
          <w:rFonts w:cs="Times New Roman"/>
          <w:szCs w:val="24"/>
        </w:rPr>
        <w:t xml:space="preserve">Regular sediment management (drying, liming, removal) </w:t>
      </w:r>
      <w:proofErr w:type="spellStart"/>
      <w:r w:rsidRPr="002950FE">
        <w:rPr>
          <w:rFonts w:cs="Times New Roman"/>
          <w:szCs w:val="24"/>
        </w:rPr>
        <w:t>untuk</w:t>
      </w:r>
      <w:proofErr w:type="spellEnd"/>
      <w:r w:rsidRPr="002950FE">
        <w:rPr>
          <w:rFonts w:cs="Times New Roman"/>
          <w:szCs w:val="24"/>
        </w:rPr>
        <w:t xml:space="preserve"> prevent accumulation</w:t>
      </w:r>
    </w:p>
    <w:p w:rsidR="002950FE" w:rsidRDefault="002950FE" w:rsidP="002950FE">
      <w:pPr>
        <w:spacing w:after="0"/>
        <w:jc w:val="both"/>
        <w:rPr>
          <w:rFonts w:cs="Times New Roman"/>
          <w:szCs w:val="24"/>
        </w:rPr>
      </w:pPr>
    </w:p>
    <w:p w:rsidR="005F155C" w:rsidRPr="002950FE" w:rsidRDefault="005047FC" w:rsidP="002950FE">
      <w:pPr>
        <w:spacing w:after="0"/>
        <w:jc w:val="both"/>
        <w:rPr>
          <w:rFonts w:cs="Times New Roman"/>
          <w:b/>
          <w:bCs/>
          <w:szCs w:val="24"/>
        </w:rPr>
      </w:pPr>
      <w:r w:rsidRPr="002950FE">
        <w:rPr>
          <w:rFonts w:cs="Times New Roman"/>
          <w:b/>
          <w:bCs/>
          <w:szCs w:val="24"/>
        </w:rPr>
        <w:t xml:space="preserve">3.1.2 </w:t>
      </w:r>
      <w:proofErr w:type="spellStart"/>
      <w:r w:rsidRPr="002950FE">
        <w:rPr>
          <w:rFonts w:cs="Times New Roman"/>
          <w:b/>
          <w:bCs/>
          <w:szCs w:val="24"/>
        </w:rPr>
        <w:t>Fosfor</w:t>
      </w:r>
      <w:proofErr w:type="spellEnd"/>
      <w:r w:rsidRPr="002950FE">
        <w:rPr>
          <w:rFonts w:cs="Times New Roman"/>
          <w:b/>
          <w:bCs/>
          <w:szCs w:val="24"/>
        </w:rPr>
        <w:t xml:space="preserve"> (P)</w:t>
      </w:r>
    </w:p>
    <w:p w:rsidR="002950FE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Fosfor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merupakan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esensial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berperan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krusial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berbagai</w:t>
      </w:r>
      <w:proofErr w:type="spellEnd"/>
      <w:r w:rsidRPr="005047FC">
        <w:rPr>
          <w:rFonts w:cs="Times New Roman"/>
          <w:szCs w:val="24"/>
        </w:rPr>
        <w:t xml:space="preserve"> proses </w:t>
      </w:r>
      <w:proofErr w:type="spellStart"/>
      <w:r w:rsidRPr="005047FC">
        <w:rPr>
          <w:rFonts w:cs="Times New Roman"/>
          <w:szCs w:val="24"/>
        </w:rPr>
        <w:t>biologis</w:t>
      </w:r>
      <w:proofErr w:type="spellEnd"/>
      <w:r w:rsidRPr="005047FC">
        <w:rPr>
          <w:rFonts w:cs="Times New Roman"/>
          <w:szCs w:val="24"/>
        </w:rPr>
        <w:t xml:space="preserve"> fundamental: (1) </w:t>
      </w:r>
      <w:proofErr w:type="spellStart"/>
      <w:r w:rsidRPr="005047FC">
        <w:rPr>
          <w:rFonts w:cs="Times New Roman"/>
          <w:szCs w:val="24"/>
        </w:rPr>
        <w:t>komponen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asam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nukleat</w:t>
      </w:r>
      <w:proofErr w:type="spellEnd"/>
      <w:r w:rsidRPr="005047FC">
        <w:rPr>
          <w:rFonts w:cs="Times New Roman"/>
          <w:szCs w:val="24"/>
        </w:rPr>
        <w:t xml:space="preserve"> (DNA dan RNA) yang </w:t>
      </w:r>
      <w:proofErr w:type="spellStart"/>
      <w:r w:rsidRPr="005047FC">
        <w:rPr>
          <w:rFonts w:cs="Times New Roman"/>
          <w:szCs w:val="24"/>
        </w:rPr>
        <w:t>mengandung</w:t>
      </w:r>
      <w:proofErr w:type="spellEnd"/>
      <w:r w:rsidRPr="005047FC">
        <w:rPr>
          <w:rFonts w:cs="Times New Roman"/>
          <w:szCs w:val="24"/>
        </w:rPr>
        <w:t xml:space="preserve"> 9% P; (2) </w:t>
      </w:r>
      <w:proofErr w:type="spellStart"/>
      <w:r w:rsidRPr="005047FC">
        <w:rPr>
          <w:rFonts w:cs="Times New Roman"/>
          <w:szCs w:val="24"/>
        </w:rPr>
        <w:t>komponen</w:t>
      </w:r>
      <w:proofErr w:type="spellEnd"/>
      <w:r w:rsidRPr="005047FC">
        <w:rPr>
          <w:rFonts w:cs="Times New Roman"/>
          <w:szCs w:val="24"/>
        </w:rPr>
        <w:t xml:space="preserve"> ATP dan ADP </w:t>
      </w:r>
      <w:proofErr w:type="spellStart"/>
      <w:r w:rsidRPr="005047FC">
        <w:rPr>
          <w:rFonts w:cs="Times New Roman"/>
          <w:szCs w:val="24"/>
        </w:rPr>
        <w:t>sebagai</w:t>
      </w:r>
      <w:proofErr w:type="spellEnd"/>
      <w:r w:rsidRPr="005047FC">
        <w:rPr>
          <w:rFonts w:cs="Times New Roman"/>
          <w:szCs w:val="24"/>
        </w:rPr>
        <w:t xml:space="preserve"> currency </w:t>
      </w:r>
      <w:proofErr w:type="spellStart"/>
      <w:r w:rsidRPr="005047FC">
        <w:rPr>
          <w:rFonts w:cs="Times New Roman"/>
          <w:szCs w:val="24"/>
        </w:rPr>
        <w:t>energi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sel</w:t>
      </w:r>
      <w:proofErr w:type="spellEnd"/>
      <w:r w:rsidRPr="005047FC">
        <w:rPr>
          <w:rFonts w:cs="Times New Roman"/>
          <w:szCs w:val="24"/>
        </w:rPr>
        <w:t xml:space="preserve">; (3) </w:t>
      </w:r>
      <w:proofErr w:type="spellStart"/>
      <w:r w:rsidRPr="005047FC">
        <w:rPr>
          <w:rFonts w:cs="Times New Roman"/>
          <w:szCs w:val="24"/>
        </w:rPr>
        <w:t>komponen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fosfolipid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membran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sel</w:t>
      </w:r>
      <w:proofErr w:type="spellEnd"/>
      <w:r w:rsidRPr="005047FC">
        <w:rPr>
          <w:rFonts w:cs="Times New Roman"/>
          <w:szCs w:val="24"/>
        </w:rPr>
        <w:t xml:space="preserve">; (4) </w:t>
      </w:r>
      <w:proofErr w:type="spellStart"/>
      <w:r w:rsidRPr="005047FC">
        <w:rPr>
          <w:rFonts w:cs="Times New Roman"/>
          <w:szCs w:val="24"/>
        </w:rPr>
        <w:t>komponen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enzim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koenzim</w:t>
      </w:r>
      <w:proofErr w:type="spellEnd"/>
      <w:r w:rsidRPr="005047FC">
        <w:rPr>
          <w:rFonts w:cs="Times New Roman"/>
          <w:szCs w:val="24"/>
        </w:rPr>
        <w:t xml:space="preserve">; (5) </w:t>
      </w:r>
      <w:proofErr w:type="spellStart"/>
      <w:r w:rsidRPr="005047FC">
        <w:rPr>
          <w:rFonts w:cs="Times New Roman"/>
          <w:szCs w:val="24"/>
        </w:rPr>
        <w:t>komponen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tulang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gigi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sebagai</w:t>
      </w:r>
      <w:proofErr w:type="spellEnd"/>
      <w:r w:rsidRPr="005047FC">
        <w:rPr>
          <w:rFonts w:cs="Times New Roman"/>
          <w:szCs w:val="24"/>
        </w:rPr>
        <w:t xml:space="preserve"> calcium phosphate (hydroxyapatite); dan (6) buffer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pH </w:t>
      </w:r>
      <w:proofErr w:type="spellStart"/>
      <w:r w:rsidRPr="005047FC">
        <w:rPr>
          <w:rFonts w:cs="Times New Roman"/>
          <w:szCs w:val="24"/>
        </w:rPr>
        <w:t>intraselular</w:t>
      </w:r>
      <w:proofErr w:type="spellEnd"/>
      <w:r w:rsidRPr="005047FC">
        <w:rPr>
          <w:rFonts w:cs="Times New Roman"/>
          <w:szCs w:val="24"/>
        </w:rPr>
        <w:t xml:space="preserve"> (Wetzel, 2001; </w:t>
      </w:r>
      <w:proofErr w:type="spellStart"/>
      <w:r w:rsidRPr="005047FC">
        <w:rPr>
          <w:rFonts w:cs="Times New Roman"/>
          <w:szCs w:val="24"/>
        </w:rPr>
        <w:lastRenderedPageBreak/>
        <w:t>Dodds</w:t>
      </w:r>
      <w:proofErr w:type="spellEnd"/>
      <w:r w:rsidRPr="005047FC">
        <w:rPr>
          <w:rFonts w:cs="Times New Roman"/>
          <w:szCs w:val="24"/>
        </w:rPr>
        <w:t xml:space="preserve"> &amp; Whiles, 2020). </w:t>
      </w:r>
      <w:proofErr w:type="spellStart"/>
      <w:r w:rsidRPr="005047FC">
        <w:rPr>
          <w:rFonts w:cs="Times New Roman"/>
          <w:szCs w:val="24"/>
        </w:rPr>
        <w:t>Fosfor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menyusun</w:t>
      </w:r>
      <w:proofErr w:type="spellEnd"/>
      <w:r w:rsidRPr="005047FC">
        <w:rPr>
          <w:rFonts w:cs="Times New Roman"/>
          <w:szCs w:val="24"/>
        </w:rPr>
        <w:t xml:space="preserve"> 0,5-1,0%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kering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fitoplankton</w:t>
      </w:r>
      <w:proofErr w:type="spellEnd"/>
      <w:r w:rsidRPr="005047FC">
        <w:rPr>
          <w:rFonts w:cs="Times New Roman"/>
          <w:szCs w:val="24"/>
        </w:rPr>
        <w:t xml:space="preserve"> dan 3-4%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biomassa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 xml:space="preserve"> (Boyd &amp; Tucker, 2014).</w:t>
      </w:r>
    </w:p>
    <w:p w:rsidR="002950FE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Berbeda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nitrogen yang </w:t>
      </w:r>
      <w:proofErr w:type="spellStart"/>
      <w:r w:rsidRPr="005047FC">
        <w:rPr>
          <w:rFonts w:cs="Times New Roman"/>
          <w:szCs w:val="24"/>
        </w:rPr>
        <w:t>melimpah</w:t>
      </w:r>
      <w:proofErr w:type="spellEnd"/>
      <w:r w:rsidRPr="005047FC">
        <w:rPr>
          <w:rFonts w:cs="Times New Roman"/>
          <w:szCs w:val="24"/>
        </w:rPr>
        <w:t xml:space="preserve"> di </w:t>
      </w:r>
      <w:proofErr w:type="spellStart"/>
      <w:r w:rsidRPr="005047FC">
        <w:rPr>
          <w:rFonts w:cs="Times New Roman"/>
          <w:szCs w:val="24"/>
        </w:rPr>
        <w:t>atmosfer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fosfor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tidak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memiliki</w:t>
      </w:r>
      <w:proofErr w:type="spellEnd"/>
      <w:r w:rsidRPr="005047FC">
        <w:rPr>
          <w:rFonts w:cs="Times New Roman"/>
          <w:szCs w:val="24"/>
        </w:rPr>
        <w:t xml:space="preserve"> reservoir gas di </w:t>
      </w:r>
      <w:proofErr w:type="spellStart"/>
      <w:r w:rsidRPr="005047FC">
        <w:rPr>
          <w:rFonts w:cs="Times New Roman"/>
          <w:szCs w:val="24"/>
        </w:rPr>
        <w:t>atmosfer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sehingga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siklus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fosfor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bersifat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sedimen</w:t>
      </w:r>
      <w:proofErr w:type="spellEnd"/>
      <w:r w:rsidRPr="005047FC">
        <w:rPr>
          <w:rFonts w:cs="Times New Roman"/>
          <w:szCs w:val="24"/>
        </w:rPr>
        <w:t xml:space="preserve">-based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turnover yang </w:t>
      </w:r>
      <w:proofErr w:type="spellStart"/>
      <w:r w:rsidRPr="005047FC">
        <w:rPr>
          <w:rFonts w:cs="Times New Roman"/>
          <w:szCs w:val="24"/>
        </w:rPr>
        <w:t>sangat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lambat</w:t>
      </w:r>
      <w:proofErr w:type="spellEnd"/>
      <w:r w:rsidRPr="005047FC">
        <w:rPr>
          <w:rFonts w:cs="Times New Roman"/>
          <w:szCs w:val="24"/>
        </w:rPr>
        <w:t xml:space="preserve"> (Schlesinger &amp; Bernhardt, 2013). Hal </w:t>
      </w:r>
      <w:proofErr w:type="spellStart"/>
      <w:r w:rsidRPr="005047FC">
        <w:rPr>
          <w:rFonts w:cs="Times New Roman"/>
          <w:szCs w:val="24"/>
        </w:rPr>
        <w:t>ini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menyebabkan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fosfor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seringkali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menjadi</w:t>
      </w:r>
      <w:proofErr w:type="spellEnd"/>
      <w:r w:rsidRPr="005047FC">
        <w:rPr>
          <w:rFonts w:cs="Times New Roman"/>
          <w:szCs w:val="24"/>
        </w:rPr>
        <w:t xml:space="preserve"> limiting nutrient di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tawar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beberapa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laut</w:t>
      </w:r>
      <w:proofErr w:type="spellEnd"/>
      <w:r w:rsidRPr="005047FC">
        <w:rPr>
          <w:rFonts w:cs="Times New Roman"/>
          <w:szCs w:val="24"/>
        </w:rPr>
        <w:t xml:space="preserve"> (Schindler, 1977; </w:t>
      </w:r>
      <w:proofErr w:type="spellStart"/>
      <w:r w:rsidRPr="005047FC">
        <w:rPr>
          <w:rFonts w:cs="Times New Roman"/>
          <w:szCs w:val="24"/>
        </w:rPr>
        <w:t>Hecky</w:t>
      </w:r>
      <w:proofErr w:type="spellEnd"/>
      <w:r w:rsidRPr="005047FC">
        <w:rPr>
          <w:rFonts w:cs="Times New Roman"/>
          <w:szCs w:val="24"/>
        </w:rPr>
        <w:t xml:space="preserve"> &amp; </w:t>
      </w:r>
      <w:proofErr w:type="spellStart"/>
      <w:r w:rsidRPr="005047FC">
        <w:rPr>
          <w:rFonts w:cs="Times New Roman"/>
          <w:szCs w:val="24"/>
        </w:rPr>
        <w:t>Kilham</w:t>
      </w:r>
      <w:proofErr w:type="spellEnd"/>
      <w:r w:rsidRPr="005047FC">
        <w:rPr>
          <w:rFonts w:cs="Times New Roman"/>
          <w:szCs w:val="24"/>
        </w:rPr>
        <w:t>, 1988).</w:t>
      </w:r>
    </w:p>
    <w:p w:rsidR="002950FE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Bentuk-Bentuk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Fosfor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>:</w:t>
      </w:r>
    </w:p>
    <w:p w:rsidR="002950FE" w:rsidRDefault="005047FC" w:rsidP="00544681">
      <w:pPr>
        <w:pStyle w:val="ListParagraph"/>
        <w:numPr>
          <w:ilvl w:val="0"/>
          <w:numId w:val="32"/>
        </w:numPr>
        <w:spacing w:after="0"/>
        <w:ind w:left="360"/>
        <w:jc w:val="both"/>
        <w:rPr>
          <w:rFonts w:cs="Times New Roman"/>
          <w:szCs w:val="24"/>
        </w:rPr>
      </w:pPr>
      <w:proofErr w:type="spellStart"/>
      <w:r w:rsidRPr="002950FE">
        <w:rPr>
          <w:rFonts w:cs="Times New Roman"/>
          <w:szCs w:val="24"/>
        </w:rPr>
        <w:t>Fosfor</w:t>
      </w:r>
      <w:proofErr w:type="spellEnd"/>
      <w:r w:rsidRPr="002950FE">
        <w:rPr>
          <w:rFonts w:cs="Times New Roman"/>
          <w:szCs w:val="24"/>
        </w:rPr>
        <w:t xml:space="preserve"> </w:t>
      </w:r>
      <w:proofErr w:type="spellStart"/>
      <w:r w:rsidRPr="002950FE">
        <w:rPr>
          <w:rFonts w:cs="Times New Roman"/>
          <w:szCs w:val="24"/>
        </w:rPr>
        <w:t>Anorganik</w:t>
      </w:r>
      <w:proofErr w:type="spellEnd"/>
      <w:r w:rsidRPr="002950FE">
        <w:rPr>
          <w:rFonts w:cs="Times New Roman"/>
          <w:szCs w:val="24"/>
        </w:rPr>
        <w:t xml:space="preserve"> </w:t>
      </w:r>
      <w:proofErr w:type="spellStart"/>
      <w:r w:rsidRPr="002950FE">
        <w:rPr>
          <w:rFonts w:cs="Times New Roman"/>
          <w:szCs w:val="24"/>
        </w:rPr>
        <w:t>Terlarut</w:t>
      </w:r>
      <w:proofErr w:type="spellEnd"/>
      <w:r w:rsidRPr="002950FE">
        <w:rPr>
          <w:rFonts w:cs="Times New Roman"/>
          <w:szCs w:val="24"/>
        </w:rPr>
        <w:t xml:space="preserve"> (Dissolved Inorganic Phosphorus/DIP):</w:t>
      </w:r>
    </w:p>
    <w:p w:rsidR="0045761B" w:rsidRDefault="005047FC" w:rsidP="00544681">
      <w:pPr>
        <w:pStyle w:val="ListParagraph"/>
        <w:numPr>
          <w:ilvl w:val="0"/>
          <w:numId w:val="33"/>
        </w:numPr>
        <w:spacing w:after="0"/>
        <w:ind w:left="720"/>
        <w:jc w:val="both"/>
        <w:rPr>
          <w:rFonts w:cs="Times New Roman"/>
          <w:szCs w:val="24"/>
        </w:rPr>
      </w:pPr>
      <w:proofErr w:type="spellStart"/>
      <w:r w:rsidRPr="002950FE">
        <w:rPr>
          <w:rFonts w:cs="Times New Roman"/>
          <w:szCs w:val="24"/>
        </w:rPr>
        <w:t>Orthofosfat</w:t>
      </w:r>
      <w:proofErr w:type="spellEnd"/>
      <w:r w:rsidRPr="002950FE">
        <w:rPr>
          <w:rFonts w:cs="Times New Roman"/>
          <w:szCs w:val="24"/>
        </w:rPr>
        <w:t xml:space="preserve"> (PO₄³⁻, HPO₄²⁻, H₂PO₄⁻):</w:t>
      </w:r>
    </w:p>
    <w:p w:rsidR="002950FE" w:rsidRDefault="005047FC" w:rsidP="0045761B">
      <w:pPr>
        <w:pStyle w:val="ListParagraph"/>
        <w:spacing w:after="0"/>
        <w:jc w:val="both"/>
        <w:rPr>
          <w:rFonts w:cs="Times New Roman"/>
          <w:szCs w:val="24"/>
        </w:rPr>
      </w:pPr>
      <w:proofErr w:type="spellStart"/>
      <w:r w:rsidRPr="002950FE">
        <w:rPr>
          <w:rFonts w:cs="Times New Roman"/>
          <w:szCs w:val="24"/>
        </w:rPr>
        <w:t>Orthofosfat</w:t>
      </w:r>
      <w:proofErr w:type="spellEnd"/>
      <w:r w:rsidRPr="002950FE">
        <w:rPr>
          <w:rFonts w:cs="Times New Roman"/>
          <w:szCs w:val="24"/>
        </w:rPr>
        <w:t xml:space="preserve"> </w:t>
      </w:r>
      <w:proofErr w:type="spellStart"/>
      <w:r w:rsidRPr="002950FE">
        <w:rPr>
          <w:rFonts w:cs="Times New Roman"/>
          <w:szCs w:val="24"/>
        </w:rPr>
        <w:t>adalah</w:t>
      </w:r>
      <w:proofErr w:type="spellEnd"/>
      <w:r w:rsidRPr="002950FE">
        <w:rPr>
          <w:rFonts w:cs="Times New Roman"/>
          <w:szCs w:val="24"/>
        </w:rPr>
        <w:t xml:space="preserve"> </w:t>
      </w:r>
      <w:proofErr w:type="spellStart"/>
      <w:r w:rsidRPr="002950FE">
        <w:rPr>
          <w:rFonts w:cs="Times New Roman"/>
          <w:szCs w:val="24"/>
        </w:rPr>
        <w:t>bentuk</w:t>
      </w:r>
      <w:proofErr w:type="spellEnd"/>
      <w:r w:rsidRPr="002950FE">
        <w:rPr>
          <w:rFonts w:cs="Times New Roman"/>
          <w:szCs w:val="24"/>
        </w:rPr>
        <w:t xml:space="preserve"> </w:t>
      </w:r>
      <w:proofErr w:type="spellStart"/>
      <w:r w:rsidRPr="002950FE">
        <w:rPr>
          <w:rFonts w:cs="Times New Roman"/>
          <w:szCs w:val="24"/>
        </w:rPr>
        <w:t>fosfor</w:t>
      </w:r>
      <w:proofErr w:type="spellEnd"/>
      <w:r w:rsidRPr="002950FE">
        <w:rPr>
          <w:rFonts w:cs="Times New Roman"/>
          <w:szCs w:val="24"/>
        </w:rPr>
        <w:t xml:space="preserve"> </w:t>
      </w:r>
      <w:proofErr w:type="spellStart"/>
      <w:r w:rsidRPr="002950FE">
        <w:rPr>
          <w:rFonts w:cs="Times New Roman"/>
          <w:szCs w:val="24"/>
        </w:rPr>
        <w:t>anorganik</w:t>
      </w:r>
      <w:proofErr w:type="spellEnd"/>
      <w:r w:rsidRPr="002950FE">
        <w:rPr>
          <w:rFonts w:cs="Times New Roman"/>
          <w:szCs w:val="24"/>
        </w:rPr>
        <w:t xml:space="preserve"> </w:t>
      </w:r>
      <w:proofErr w:type="spellStart"/>
      <w:r w:rsidRPr="002950FE">
        <w:rPr>
          <w:rFonts w:cs="Times New Roman"/>
          <w:szCs w:val="24"/>
        </w:rPr>
        <w:t>terlarut</w:t>
      </w:r>
      <w:proofErr w:type="spellEnd"/>
      <w:r w:rsidRPr="002950FE">
        <w:rPr>
          <w:rFonts w:cs="Times New Roman"/>
          <w:szCs w:val="24"/>
        </w:rPr>
        <w:t xml:space="preserve"> yang </w:t>
      </w:r>
      <w:proofErr w:type="spellStart"/>
      <w:r w:rsidRPr="002950FE">
        <w:rPr>
          <w:rFonts w:cs="Times New Roman"/>
          <w:szCs w:val="24"/>
        </w:rPr>
        <w:t>dapat</w:t>
      </w:r>
      <w:proofErr w:type="spellEnd"/>
      <w:r w:rsidRPr="002950FE">
        <w:rPr>
          <w:rFonts w:cs="Times New Roman"/>
          <w:szCs w:val="24"/>
        </w:rPr>
        <w:t xml:space="preserve"> </w:t>
      </w:r>
      <w:proofErr w:type="spellStart"/>
      <w:r w:rsidRPr="002950FE">
        <w:rPr>
          <w:rFonts w:cs="Times New Roman"/>
          <w:szCs w:val="24"/>
        </w:rPr>
        <w:t>digunakan</w:t>
      </w:r>
      <w:proofErr w:type="spellEnd"/>
      <w:r w:rsidRPr="002950FE">
        <w:rPr>
          <w:rFonts w:cs="Times New Roman"/>
          <w:szCs w:val="24"/>
        </w:rPr>
        <w:t xml:space="preserve"> </w:t>
      </w:r>
      <w:proofErr w:type="spellStart"/>
      <w:r w:rsidRPr="002950FE">
        <w:rPr>
          <w:rFonts w:cs="Times New Roman"/>
          <w:szCs w:val="24"/>
        </w:rPr>
        <w:t>langsung</w:t>
      </w:r>
      <w:proofErr w:type="spellEnd"/>
      <w:r w:rsidRPr="002950FE">
        <w:rPr>
          <w:rFonts w:cs="Times New Roman"/>
          <w:szCs w:val="24"/>
        </w:rPr>
        <w:t xml:space="preserve"> oleh </w:t>
      </w:r>
      <w:proofErr w:type="spellStart"/>
      <w:r w:rsidRPr="002950FE">
        <w:rPr>
          <w:rFonts w:cs="Times New Roman"/>
          <w:szCs w:val="24"/>
        </w:rPr>
        <w:t>fitoplankton</w:t>
      </w:r>
      <w:proofErr w:type="spellEnd"/>
      <w:r w:rsidRPr="002950FE">
        <w:rPr>
          <w:rFonts w:cs="Times New Roman"/>
          <w:szCs w:val="24"/>
        </w:rPr>
        <w:t xml:space="preserve"> dan </w:t>
      </w:r>
      <w:proofErr w:type="spellStart"/>
      <w:r w:rsidRPr="002950FE">
        <w:rPr>
          <w:rFonts w:cs="Times New Roman"/>
          <w:szCs w:val="24"/>
        </w:rPr>
        <w:t>makrofita</w:t>
      </w:r>
      <w:proofErr w:type="spellEnd"/>
      <w:r w:rsidRPr="002950FE">
        <w:rPr>
          <w:rFonts w:cs="Times New Roman"/>
          <w:szCs w:val="24"/>
        </w:rPr>
        <w:t xml:space="preserve"> </w:t>
      </w:r>
      <w:proofErr w:type="spellStart"/>
      <w:r w:rsidRPr="002950FE">
        <w:rPr>
          <w:rFonts w:cs="Times New Roman"/>
          <w:szCs w:val="24"/>
        </w:rPr>
        <w:t>untuk</w:t>
      </w:r>
      <w:proofErr w:type="spellEnd"/>
      <w:r w:rsidRPr="002950FE">
        <w:rPr>
          <w:rFonts w:cs="Times New Roman"/>
          <w:szCs w:val="24"/>
        </w:rPr>
        <w:t xml:space="preserve"> </w:t>
      </w:r>
      <w:proofErr w:type="spellStart"/>
      <w:r w:rsidRPr="002950FE">
        <w:rPr>
          <w:rFonts w:cs="Times New Roman"/>
          <w:szCs w:val="24"/>
        </w:rPr>
        <w:t>sintesis</w:t>
      </w:r>
      <w:proofErr w:type="spellEnd"/>
      <w:r w:rsidRPr="002950FE">
        <w:rPr>
          <w:rFonts w:cs="Times New Roman"/>
          <w:szCs w:val="24"/>
        </w:rPr>
        <w:t xml:space="preserve"> </w:t>
      </w:r>
      <w:proofErr w:type="spellStart"/>
      <w:r w:rsidRPr="002950FE">
        <w:rPr>
          <w:rFonts w:cs="Times New Roman"/>
          <w:szCs w:val="24"/>
        </w:rPr>
        <w:t>biomassa</w:t>
      </w:r>
      <w:proofErr w:type="spellEnd"/>
      <w:r w:rsidRPr="002950FE">
        <w:rPr>
          <w:rFonts w:cs="Times New Roman"/>
          <w:szCs w:val="24"/>
        </w:rPr>
        <w:t xml:space="preserve"> (Wetzel, 2001). </w:t>
      </w:r>
      <w:proofErr w:type="spellStart"/>
      <w:r w:rsidRPr="002950FE">
        <w:rPr>
          <w:rFonts w:cs="Times New Roman"/>
          <w:szCs w:val="24"/>
        </w:rPr>
        <w:t>Spesiasi</w:t>
      </w:r>
      <w:proofErr w:type="spellEnd"/>
      <w:r w:rsidRPr="002950FE">
        <w:rPr>
          <w:rFonts w:cs="Times New Roman"/>
          <w:szCs w:val="24"/>
        </w:rPr>
        <w:t xml:space="preserve"> </w:t>
      </w:r>
      <w:proofErr w:type="spellStart"/>
      <w:r w:rsidRPr="002950FE">
        <w:rPr>
          <w:rFonts w:cs="Times New Roman"/>
          <w:szCs w:val="24"/>
        </w:rPr>
        <w:t>orthofosfat</w:t>
      </w:r>
      <w:proofErr w:type="spellEnd"/>
      <w:r w:rsidRPr="002950FE">
        <w:rPr>
          <w:rFonts w:cs="Times New Roman"/>
          <w:szCs w:val="24"/>
        </w:rPr>
        <w:t xml:space="preserve"> </w:t>
      </w:r>
      <w:proofErr w:type="spellStart"/>
      <w:r w:rsidRPr="002950FE">
        <w:rPr>
          <w:rFonts w:cs="Times New Roman"/>
          <w:szCs w:val="24"/>
        </w:rPr>
        <w:t>sangat</w:t>
      </w:r>
      <w:proofErr w:type="spellEnd"/>
      <w:r w:rsidRPr="002950FE">
        <w:rPr>
          <w:rFonts w:cs="Times New Roman"/>
          <w:szCs w:val="24"/>
        </w:rPr>
        <w:t xml:space="preserve"> </w:t>
      </w:r>
      <w:proofErr w:type="spellStart"/>
      <w:r w:rsidRPr="002950FE">
        <w:rPr>
          <w:rFonts w:cs="Times New Roman"/>
          <w:szCs w:val="24"/>
        </w:rPr>
        <w:t>tergantung</w:t>
      </w:r>
      <w:proofErr w:type="spellEnd"/>
      <w:r w:rsidRPr="002950FE">
        <w:rPr>
          <w:rFonts w:cs="Times New Roman"/>
          <w:szCs w:val="24"/>
        </w:rPr>
        <w:t xml:space="preserve"> pada pH:</w:t>
      </w:r>
    </w:p>
    <w:p w:rsidR="002950FE" w:rsidRDefault="005047FC" w:rsidP="00544681">
      <w:pPr>
        <w:pStyle w:val="ListParagraph"/>
        <w:numPr>
          <w:ilvl w:val="0"/>
          <w:numId w:val="34"/>
        </w:numPr>
        <w:spacing w:after="0"/>
        <w:ind w:left="990" w:hanging="270"/>
        <w:jc w:val="both"/>
        <w:rPr>
          <w:rFonts w:cs="Times New Roman"/>
          <w:szCs w:val="24"/>
        </w:rPr>
      </w:pPr>
      <w:r w:rsidRPr="002950FE">
        <w:rPr>
          <w:rFonts w:cs="Times New Roman"/>
          <w:szCs w:val="24"/>
        </w:rPr>
        <w:t xml:space="preserve">pH &lt;6: H₂PO₄⁻ </w:t>
      </w:r>
      <w:proofErr w:type="spellStart"/>
      <w:r w:rsidRPr="002950FE">
        <w:rPr>
          <w:rFonts w:cs="Times New Roman"/>
          <w:szCs w:val="24"/>
        </w:rPr>
        <w:t>dominan</w:t>
      </w:r>
      <w:proofErr w:type="spellEnd"/>
      <w:r w:rsidRPr="002950FE">
        <w:rPr>
          <w:rFonts w:cs="Times New Roman"/>
          <w:szCs w:val="24"/>
        </w:rPr>
        <w:t xml:space="preserve"> (monobasic phosphate)</w:t>
      </w:r>
    </w:p>
    <w:p w:rsidR="002950FE" w:rsidRDefault="005047FC" w:rsidP="00544681">
      <w:pPr>
        <w:pStyle w:val="ListParagraph"/>
        <w:numPr>
          <w:ilvl w:val="0"/>
          <w:numId w:val="34"/>
        </w:numPr>
        <w:spacing w:after="0"/>
        <w:ind w:left="990" w:hanging="270"/>
        <w:jc w:val="both"/>
        <w:rPr>
          <w:rFonts w:cs="Times New Roman"/>
          <w:szCs w:val="24"/>
        </w:rPr>
      </w:pPr>
      <w:r w:rsidRPr="002950FE">
        <w:rPr>
          <w:rFonts w:cs="Times New Roman"/>
          <w:szCs w:val="24"/>
        </w:rPr>
        <w:t xml:space="preserve">pH 6-9: HPO₄²⁻ </w:t>
      </w:r>
      <w:proofErr w:type="spellStart"/>
      <w:r w:rsidRPr="002950FE">
        <w:rPr>
          <w:rFonts w:cs="Times New Roman"/>
          <w:szCs w:val="24"/>
        </w:rPr>
        <w:t>dominan</w:t>
      </w:r>
      <w:proofErr w:type="spellEnd"/>
      <w:r w:rsidRPr="002950FE">
        <w:rPr>
          <w:rFonts w:cs="Times New Roman"/>
          <w:szCs w:val="24"/>
        </w:rPr>
        <w:t xml:space="preserve"> (dibasic phosphate)</w:t>
      </w:r>
    </w:p>
    <w:p w:rsidR="002950FE" w:rsidRDefault="005047FC" w:rsidP="00544681">
      <w:pPr>
        <w:pStyle w:val="ListParagraph"/>
        <w:numPr>
          <w:ilvl w:val="0"/>
          <w:numId w:val="34"/>
        </w:numPr>
        <w:spacing w:after="0"/>
        <w:ind w:left="990" w:hanging="270"/>
        <w:jc w:val="both"/>
        <w:rPr>
          <w:rFonts w:cs="Times New Roman"/>
          <w:szCs w:val="24"/>
        </w:rPr>
      </w:pPr>
      <w:r w:rsidRPr="002950FE">
        <w:rPr>
          <w:rFonts w:cs="Times New Roman"/>
          <w:szCs w:val="24"/>
        </w:rPr>
        <w:t xml:space="preserve">pH &gt;9: PO₄³⁻ </w:t>
      </w:r>
      <w:proofErr w:type="spellStart"/>
      <w:r w:rsidRPr="002950FE">
        <w:rPr>
          <w:rFonts w:cs="Times New Roman"/>
          <w:szCs w:val="24"/>
        </w:rPr>
        <w:t>meningkat</w:t>
      </w:r>
      <w:proofErr w:type="spellEnd"/>
      <w:r w:rsidRPr="002950FE">
        <w:rPr>
          <w:rFonts w:cs="Times New Roman"/>
          <w:szCs w:val="24"/>
        </w:rPr>
        <w:t xml:space="preserve"> (tribasic phosphate)</w:t>
      </w:r>
    </w:p>
    <w:p w:rsidR="0045761B" w:rsidRDefault="005047FC" w:rsidP="0045761B">
      <w:pPr>
        <w:spacing w:after="0"/>
        <w:ind w:left="720"/>
        <w:jc w:val="both"/>
        <w:rPr>
          <w:rFonts w:cs="Times New Roman"/>
          <w:szCs w:val="24"/>
        </w:rPr>
      </w:pPr>
      <w:proofErr w:type="spellStart"/>
      <w:r w:rsidRPr="002950FE">
        <w:rPr>
          <w:rFonts w:cs="Times New Roman"/>
          <w:szCs w:val="24"/>
        </w:rPr>
        <w:t>Konsentrasi</w:t>
      </w:r>
      <w:proofErr w:type="spellEnd"/>
      <w:r w:rsidRPr="002950FE">
        <w:rPr>
          <w:rFonts w:cs="Times New Roman"/>
          <w:szCs w:val="24"/>
        </w:rPr>
        <w:t xml:space="preserve"> </w:t>
      </w:r>
      <w:proofErr w:type="spellStart"/>
      <w:r w:rsidRPr="002950FE">
        <w:rPr>
          <w:rFonts w:cs="Times New Roman"/>
          <w:szCs w:val="24"/>
        </w:rPr>
        <w:t>orthofosfat</w:t>
      </w:r>
      <w:proofErr w:type="spellEnd"/>
      <w:r w:rsidRPr="002950FE">
        <w:rPr>
          <w:rFonts w:cs="Times New Roman"/>
          <w:szCs w:val="24"/>
        </w:rPr>
        <w:t xml:space="preserve"> di </w:t>
      </w:r>
      <w:proofErr w:type="spellStart"/>
      <w:r w:rsidRPr="002950FE">
        <w:rPr>
          <w:rFonts w:cs="Times New Roman"/>
          <w:szCs w:val="24"/>
        </w:rPr>
        <w:t>perairan</w:t>
      </w:r>
      <w:proofErr w:type="spellEnd"/>
      <w:r w:rsidRPr="002950FE">
        <w:rPr>
          <w:rFonts w:cs="Times New Roman"/>
          <w:szCs w:val="24"/>
        </w:rPr>
        <w:t xml:space="preserve"> </w:t>
      </w:r>
      <w:proofErr w:type="spellStart"/>
      <w:r w:rsidRPr="002950FE">
        <w:rPr>
          <w:rFonts w:cs="Times New Roman"/>
          <w:szCs w:val="24"/>
        </w:rPr>
        <w:t>alami</w:t>
      </w:r>
      <w:proofErr w:type="spellEnd"/>
      <w:r w:rsidRPr="002950FE">
        <w:rPr>
          <w:rFonts w:cs="Times New Roman"/>
          <w:szCs w:val="24"/>
        </w:rPr>
        <w:t xml:space="preserve"> </w:t>
      </w:r>
      <w:proofErr w:type="spellStart"/>
      <w:r w:rsidRPr="002950FE">
        <w:rPr>
          <w:rFonts w:cs="Times New Roman"/>
          <w:szCs w:val="24"/>
        </w:rPr>
        <w:t>sangat</w:t>
      </w:r>
      <w:proofErr w:type="spellEnd"/>
      <w:r w:rsidRPr="002950FE">
        <w:rPr>
          <w:rFonts w:cs="Times New Roman"/>
          <w:szCs w:val="24"/>
        </w:rPr>
        <w:t xml:space="preserve"> </w:t>
      </w:r>
      <w:proofErr w:type="spellStart"/>
      <w:r w:rsidRPr="002950FE">
        <w:rPr>
          <w:rFonts w:cs="Times New Roman"/>
          <w:szCs w:val="24"/>
        </w:rPr>
        <w:t>rendah</w:t>
      </w:r>
      <w:proofErr w:type="spellEnd"/>
      <w:r w:rsidRPr="002950FE">
        <w:rPr>
          <w:rFonts w:cs="Times New Roman"/>
          <w:szCs w:val="24"/>
        </w:rPr>
        <w:t xml:space="preserve">, </w:t>
      </w:r>
      <w:proofErr w:type="spellStart"/>
      <w:r w:rsidRPr="002950FE">
        <w:rPr>
          <w:rFonts w:cs="Times New Roman"/>
          <w:szCs w:val="24"/>
        </w:rPr>
        <w:t>umumnya</w:t>
      </w:r>
      <w:proofErr w:type="spellEnd"/>
      <w:r w:rsidRPr="002950FE">
        <w:rPr>
          <w:rFonts w:cs="Times New Roman"/>
          <w:szCs w:val="24"/>
        </w:rPr>
        <w:t xml:space="preserve"> &lt;10 </w:t>
      </w:r>
      <w:proofErr w:type="spellStart"/>
      <w:r w:rsidRPr="002950FE">
        <w:rPr>
          <w:rFonts w:cs="Times New Roman"/>
          <w:szCs w:val="24"/>
        </w:rPr>
        <w:t>μg</w:t>
      </w:r>
      <w:proofErr w:type="spellEnd"/>
      <w:r w:rsidRPr="002950FE">
        <w:rPr>
          <w:rFonts w:cs="Times New Roman"/>
          <w:szCs w:val="24"/>
        </w:rPr>
        <w:t xml:space="preserve"> P/L di </w:t>
      </w:r>
      <w:proofErr w:type="spellStart"/>
      <w:r w:rsidRPr="002950FE">
        <w:rPr>
          <w:rFonts w:cs="Times New Roman"/>
          <w:szCs w:val="24"/>
        </w:rPr>
        <w:t>perairan</w:t>
      </w:r>
      <w:proofErr w:type="spellEnd"/>
      <w:r w:rsidRPr="002950FE">
        <w:rPr>
          <w:rFonts w:cs="Times New Roman"/>
          <w:szCs w:val="24"/>
        </w:rPr>
        <w:t xml:space="preserve"> </w:t>
      </w:r>
      <w:proofErr w:type="spellStart"/>
      <w:r w:rsidRPr="002950FE">
        <w:rPr>
          <w:rFonts w:cs="Times New Roman"/>
          <w:szCs w:val="24"/>
        </w:rPr>
        <w:t>oligotrofik</w:t>
      </w:r>
      <w:proofErr w:type="spellEnd"/>
      <w:r w:rsidRPr="002950FE">
        <w:rPr>
          <w:rFonts w:cs="Times New Roman"/>
          <w:szCs w:val="24"/>
        </w:rPr>
        <w:t xml:space="preserve"> dan 10-100 </w:t>
      </w:r>
      <w:proofErr w:type="spellStart"/>
      <w:r w:rsidRPr="002950FE">
        <w:rPr>
          <w:rFonts w:cs="Times New Roman"/>
          <w:szCs w:val="24"/>
        </w:rPr>
        <w:t>μg</w:t>
      </w:r>
      <w:proofErr w:type="spellEnd"/>
      <w:r w:rsidRPr="002950FE">
        <w:rPr>
          <w:rFonts w:cs="Times New Roman"/>
          <w:szCs w:val="24"/>
        </w:rPr>
        <w:t xml:space="preserve"> P/L di </w:t>
      </w:r>
      <w:proofErr w:type="spellStart"/>
      <w:r w:rsidRPr="002950FE">
        <w:rPr>
          <w:rFonts w:cs="Times New Roman"/>
          <w:szCs w:val="24"/>
        </w:rPr>
        <w:t>perairan</w:t>
      </w:r>
      <w:proofErr w:type="spellEnd"/>
      <w:r w:rsidRPr="002950FE">
        <w:rPr>
          <w:rFonts w:cs="Times New Roman"/>
          <w:szCs w:val="24"/>
        </w:rPr>
        <w:t xml:space="preserve"> </w:t>
      </w:r>
      <w:proofErr w:type="spellStart"/>
      <w:r w:rsidRPr="002950FE">
        <w:rPr>
          <w:rFonts w:cs="Times New Roman"/>
          <w:szCs w:val="24"/>
        </w:rPr>
        <w:t>eutrofik</w:t>
      </w:r>
      <w:proofErr w:type="spellEnd"/>
      <w:r w:rsidRPr="002950FE">
        <w:rPr>
          <w:rFonts w:cs="Times New Roman"/>
          <w:szCs w:val="24"/>
        </w:rPr>
        <w:t xml:space="preserve"> (OECD, 1982). </w:t>
      </w:r>
      <w:proofErr w:type="spellStart"/>
      <w:r w:rsidRPr="002950FE">
        <w:rPr>
          <w:rFonts w:cs="Times New Roman"/>
          <w:szCs w:val="24"/>
        </w:rPr>
        <w:t>Konsentrasi</w:t>
      </w:r>
      <w:proofErr w:type="spellEnd"/>
      <w:r w:rsidRPr="002950FE">
        <w:rPr>
          <w:rFonts w:cs="Times New Roman"/>
          <w:szCs w:val="24"/>
        </w:rPr>
        <w:t xml:space="preserve"> optimal </w:t>
      </w:r>
      <w:proofErr w:type="spellStart"/>
      <w:r w:rsidRPr="002950FE">
        <w:rPr>
          <w:rFonts w:cs="Times New Roman"/>
          <w:szCs w:val="24"/>
        </w:rPr>
        <w:t>untuk</w:t>
      </w:r>
      <w:proofErr w:type="spellEnd"/>
      <w:r w:rsidRPr="002950FE">
        <w:rPr>
          <w:rFonts w:cs="Times New Roman"/>
          <w:szCs w:val="24"/>
        </w:rPr>
        <w:t xml:space="preserve"> </w:t>
      </w:r>
      <w:proofErr w:type="spellStart"/>
      <w:r w:rsidRPr="002950FE">
        <w:rPr>
          <w:rFonts w:cs="Times New Roman"/>
          <w:szCs w:val="24"/>
        </w:rPr>
        <w:t>pertumbuhan</w:t>
      </w:r>
      <w:proofErr w:type="spellEnd"/>
      <w:r w:rsidRPr="002950FE">
        <w:rPr>
          <w:rFonts w:cs="Times New Roman"/>
          <w:szCs w:val="24"/>
        </w:rPr>
        <w:t xml:space="preserve"> </w:t>
      </w:r>
      <w:proofErr w:type="spellStart"/>
      <w:r w:rsidRPr="002950FE">
        <w:rPr>
          <w:rFonts w:cs="Times New Roman"/>
          <w:szCs w:val="24"/>
        </w:rPr>
        <w:t>fitoplankton</w:t>
      </w:r>
      <w:proofErr w:type="spellEnd"/>
      <w:r w:rsidRPr="002950FE">
        <w:rPr>
          <w:rFonts w:cs="Times New Roman"/>
          <w:szCs w:val="24"/>
        </w:rPr>
        <w:t xml:space="preserve"> </w:t>
      </w:r>
      <w:proofErr w:type="spellStart"/>
      <w:r w:rsidRPr="002950FE">
        <w:rPr>
          <w:rFonts w:cs="Times New Roman"/>
          <w:szCs w:val="24"/>
        </w:rPr>
        <w:t>adalah</w:t>
      </w:r>
      <w:proofErr w:type="spellEnd"/>
      <w:r w:rsidRPr="002950FE">
        <w:rPr>
          <w:rFonts w:cs="Times New Roman"/>
          <w:szCs w:val="24"/>
        </w:rPr>
        <w:t xml:space="preserve"> 20-50 </w:t>
      </w:r>
      <w:proofErr w:type="spellStart"/>
      <w:r w:rsidRPr="002950FE">
        <w:rPr>
          <w:rFonts w:cs="Times New Roman"/>
          <w:szCs w:val="24"/>
        </w:rPr>
        <w:t>μg</w:t>
      </w:r>
      <w:proofErr w:type="spellEnd"/>
      <w:r w:rsidRPr="002950FE">
        <w:rPr>
          <w:rFonts w:cs="Times New Roman"/>
          <w:szCs w:val="24"/>
        </w:rPr>
        <w:t xml:space="preserve"> P/L (Boyd &amp; Tucker, 2014).</w:t>
      </w:r>
    </w:p>
    <w:p w:rsidR="0045761B" w:rsidRDefault="005047FC" w:rsidP="0045761B">
      <w:pPr>
        <w:spacing w:after="0"/>
        <w:ind w:left="720"/>
        <w:jc w:val="both"/>
        <w:rPr>
          <w:rFonts w:cs="Times New Roman"/>
          <w:szCs w:val="24"/>
        </w:rPr>
      </w:pPr>
      <w:proofErr w:type="spellStart"/>
      <w:r w:rsidRPr="002950FE">
        <w:rPr>
          <w:rFonts w:cs="Times New Roman"/>
          <w:szCs w:val="24"/>
        </w:rPr>
        <w:t>Orthofosfat</w:t>
      </w:r>
      <w:proofErr w:type="spellEnd"/>
      <w:r w:rsidRPr="002950FE">
        <w:rPr>
          <w:rFonts w:cs="Times New Roman"/>
          <w:szCs w:val="24"/>
        </w:rPr>
        <w:t xml:space="preserve"> yang </w:t>
      </w:r>
      <w:proofErr w:type="spellStart"/>
      <w:r w:rsidRPr="002950FE">
        <w:rPr>
          <w:rFonts w:cs="Times New Roman"/>
          <w:szCs w:val="24"/>
        </w:rPr>
        <w:t>ditambahkan</w:t>
      </w:r>
      <w:proofErr w:type="spellEnd"/>
      <w:r w:rsidRPr="002950FE">
        <w:rPr>
          <w:rFonts w:cs="Times New Roman"/>
          <w:szCs w:val="24"/>
        </w:rPr>
        <w:t xml:space="preserve"> </w:t>
      </w:r>
      <w:proofErr w:type="spellStart"/>
      <w:r w:rsidRPr="002950FE">
        <w:rPr>
          <w:rFonts w:cs="Times New Roman"/>
          <w:szCs w:val="24"/>
        </w:rPr>
        <w:t>ke</w:t>
      </w:r>
      <w:proofErr w:type="spellEnd"/>
      <w:r w:rsidRPr="002950FE">
        <w:rPr>
          <w:rFonts w:cs="Times New Roman"/>
          <w:szCs w:val="24"/>
        </w:rPr>
        <w:t xml:space="preserve"> </w:t>
      </w:r>
      <w:proofErr w:type="spellStart"/>
      <w:r w:rsidRPr="002950FE">
        <w:rPr>
          <w:rFonts w:cs="Times New Roman"/>
          <w:szCs w:val="24"/>
        </w:rPr>
        <w:t>perairan</w:t>
      </w:r>
      <w:proofErr w:type="spellEnd"/>
      <w:r w:rsidRPr="002950FE">
        <w:rPr>
          <w:rFonts w:cs="Times New Roman"/>
          <w:szCs w:val="24"/>
        </w:rPr>
        <w:t xml:space="preserve"> </w:t>
      </w:r>
      <w:proofErr w:type="spellStart"/>
      <w:r w:rsidRPr="002950FE">
        <w:rPr>
          <w:rFonts w:cs="Times New Roman"/>
          <w:szCs w:val="24"/>
        </w:rPr>
        <w:t>melalui</w:t>
      </w:r>
      <w:proofErr w:type="spellEnd"/>
      <w:r w:rsidRPr="002950FE">
        <w:rPr>
          <w:rFonts w:cs="Times New Roman"/>
          <w:szCs w:val="24"/>
        </w:rPr>
        <w:t xml:space="preserve"> </w:t>
      </w:r>
      <w:proofErr w:type="spellStart"/>
      <w:r w:rsidRPr="002950FE">
        <w:rPr>
          <w:rFonts w:cs="Times New Roman"/>
          <w:szCs w:val="24"/>
        </w:rPr>
        <w:t>pemupukan</w:t>
      </w:r>
      <w:proofErr w:type="spellEnd"/>
      <w:r w:rsidRPr="002950FE">
        <w:rPr>
          <w:rFonts w:cs="Times New Roman"/>
          <w:szCs w:val="24"/>
        </w:rPr>
        <w:t xml:space="preserve"> </w:t>
      </w:r>
      <w:proofErr w:type="spellStart"/>
      <w:r w:rsidRPr="002950FE">
        <w:rPr>
          <w:rFonts w:cs="Times New Roman"/>
          <w:szCs w:val="24"/>
        </w:rPr>
        <w:t>akan</w:t>
      </w:r>
      <w:proofErr w:type="spellEnd"/>
      <w:r w:rsidRPr="002950FE">
        <w:rPr>
          <w:rFonts w:cs="Times New Roman"/>
          <w:szCs w:val="24"/>
        </w:rPr>
        <w:t xml:space="preserve"> </w:t>
      </w:r>
      <w:proofErr w:type="spellStart"/>
      <w:r w:rsidRPr="002950FE">
        <w:rPr>
          <w:rFonts w:cs="Times New Roman"/>
          <w:szCs w:val="24"/>
        </w:rPr>
        <w:t>dengan</w:t>
      </w:r>
      <w:proofErr w:type="spellEnd"/>
      <w:r w:rsidRPr="002950FE">
        <w:rPr>
          <w:rFonts w:cs="Times New Roman"/>
          <w:szCs w:val="24"/>
        </w:rPr>
        <w:t xml:space="preserve"> </w:t>
      </w:r>
      <w:proofErr w:type="spellStart"/>
      <w:r w:rsidRPr="002950FE">
        <w:rPr>
          <w:rFonts w:cs="Times New Roman"/>
          <w:szCs w:val="24"/>
        </w:rPr>
        <w:t>cepat</w:t>
      </w:r>
      <w:proofErr w:type="spellEnd"/>
      <w:r w:rsidRPr="002950FE">
        <w:rPr>
          <w:rFonts w:cs="Times New Roman"/>
          <w:szCs w:val="24"/>
        </w:rPr>
        <w:t>:</w:t>
      </w:r>
    </w:p>
    <w:p w:rsidR="0045761B" w:rsidRDefault="005047FC" w:rsidP="00544681">
      <w:pPr>
        <w:pStyle w:val="ListParagraph"/>
        <w:numPr>
          <w:ilvl w:val="0"/>
          <w:numId w:val="36"/>
        </w:numPr>
        <w:spacing w:after="0"/>
        <w:ind w:left="1170" w:hanging="270"/>
        <w:jc w:val="both"/>
        <w:rPr>
          <w:rFonts w:cs="Times New Roman"/>
          <w:szCs w:val="24"/>
        </w:rPr>
      </w:pPr>
      <w:proofErr w:type="spellStart"/>
      <w:r w:rsidRPr="0045761B">
        <w:rPr>
          <w:rFonts w:cs="Times New Roman"/>
          <w:szCs w:val="24"/>
        </w:rPr>
        <w:t>Diasimilasi</w:t>
      </w:r>
      <w:proofErr w:type="spellEnd"/>
      <w:r w:rsidRPr="0045761B">
        <w:rPr>
          <w:rFonts w:cs="Times New Roman"/>
          <w:szCs w:val="24"/>
        </w:rPr>
        <w:t xml:space="preserve"> oleh </w:t>
      </w:r>
      <w:proofErr w:type="spellStart"/>
      <w:r w:rsidRPr="0045761B">
        <w:rPr>
          <w:rFonts w:cs="Times New Roman"/>
          <w:szCs w:val="24"/>
        </w:rPr>
        <w:t>fitoplankton</w:t>
      </w:r>
      <w:proofErr w:type="spellEnd"/>
      <w:r w:rsidRPr="0045761B">
        <w:rPr>
          <w:rFonts w:cs="Times New Roman"/>
          <w:szCs w:val="24"/>
        </w:rPr>
        <w:t xml:space="preserve"> dan </w:t>
      </w:r>
      <w:proofErr w:type="spellStart"/>
      <w:r w:rsidRPr="0045761B">
        <w:rPr>
          <w:rFonts w:cs="Times New Roman"/>
          <w:szCs w:val="24"/>
        </w:rPr>
        <w:t>makrofita</w:t>
      </w:r>
      <w:proofErr w:type="spellEnd"/>
      <w:r w:rsidRPr="0045761B">
        <w:rPr>
          <w:rFonts w:cs="Times New Roman"/>
          <w:szCs w:val="24"/>
        </w:rPr>
        <w:t xml:space="preserve"> (uptake </w:t>
      </w:r>
      <w:proofErr w:type="spellStart"/>
      <w:r w:rsidRPr="0045761B">
        <w:rPr>
          <w:rFonts w:cs="Times New Roman"/>
          <w:szCs w:val="24"/>
        </w:rPr>
        <w:t>biologis</w:t>
      </w:r>
      <w:proofErr w:type="spellEnd"/>
      <w:r w:rsidRPr="0045761B">
        <w:rPr>
          <w:rFonts w:cs="Times New Roman"/>
          <w:szCs w:val="24"/>
        </w:rPr>
        <w:t>)</w:t>
      </w:r>
    </w:p>
    <w:p w:rsidR="0045761B" w:rsidRDefault="005047FC" w:rsidP="00544681">
      <w:pPr>
        <w:pStyle w:val="ListParagraph"/>
        <w:numPr>
          <w:ilvl w:val="0"/>
          <w:numId w:val="36"/>
        </w:numPr>
        <w:spacing w:after="0"/>
        <w:ind w:left="1170" w:hanging="270"/>
        <w:jc w:val="both"/>
        <w:rPr>
          <w:rFonts w:cs="Times New Roman"/>
          <w:szCs w:val="24"/>
        </w:rPr>
      </w:pPr>
      <w:proofErr w:type="spellStart"/>
      <w:r w:rsidRPr="0045761B">
        <w:rPr>
          <w:rFonts w:cs="Times New Roman"/>
          <w:szCs w:val="24"/>
        </w:rPr>
        <w:t>Teradsorpsi</w:t>
      </w:r>
      <w:proofErr w:type="spellEnd"/>
      <w:r w:rsidRPr="0045761B">
        <w:rPr>
          <w:rFonts w:cs="Times New Roman"/>
          <w:szCs w:val="24"/>
        </w:rPr>
        <w:t xml:space="preserve"> pada </w:t>
      </w:r>
      <w:proofErr w:type="spellStart"/>
      <w:r w:rsidRPr="0045761B">
        <w:rPr>
          <w:rFonts w:cs="Times New Roman"/>
          <w:szCs w:val="24"/>
        </w:rPr>
        <w:t>partikel</w:t>
      </w:r>
      <w:proofErr w:type="spellEnd"/>
      <w:r w:rsidRPr="0045761B">
        <w:rPr>
          <w:rFonts w:cs="Times New Roman"/>
          <w:szCs w:val="24"/>
        </w:rPr>
        <w:t xml:space="preserve"> clay, iron oxides, aluminum oxides (chemical sorption)</w:t>
      </w:r>
    </w:p>
    <w:p w:rsidR="0045761B" w:rsidRDefault="005047FC" w:rsidP="00544681">
      <w:pPr>
        <w:pStyle w:val="ListParagraph"/>
        <w:numPr>
          <w:ilvl w:val="0"/>
          <w:numId w:val="36"/>
        </w:numPr>
        <w:spacing w:after="0"/>
        <w:ind w:left="1170" w:hanging="270"/>
        <w:jc w:val="both"/>
        <w:rPr>
          <w:rFonts w:cs="Times New Roman"/>
          <w:szCs w:val="24"/>
        </w:rPr>
      </w:pPr>
      <w:proofErr w:type="spellStart"/>
      <w:r w:rsidRPr="0045761B">
        <w:rPr>
          <w:rFonts w:cs="Times New Roman"/>
          <w:szCs w:val="24"/>
        </w:rPr>
        <w:t>Berpresipitasi</w:t>
      </w:r>
      <w:proofErr w:type="spellEnd"/>
      <w:r w:rsidRPr="0045761B">
        <w:rPr>
          <w:rFonts w:cs="Times New Roman"/>
          <w:szCs w:val="24"/>
        </w:rPr>
        <w:t xml:space="preserve"> </w:t>
      </w:r>
      <w:proofErr w:type="spellStart"/>
      <w:r w:rsidRPr="0045761B">
        <w:rPr>
          <w:rFonts w:cs="Times New Roman"/>
          <w:szCs w:val="24"/>
        </w:rPr>
        <w:t>sebagai</w:t>
      </w:r>
      <w:proofErr w:type="spellEnd"/>
      <w:r w:rsidRPr="0045761B">
        <w:rPr>
          <w:rFonts w:cs="Times New Roman"/>
          <w:szCs w:val="24"/>
        </w:rPr>
        <w:t xml:space="preserve"> calcium phosphate, iron phosphate, aluminum phosphate (chemical precipitation)</w:t>
      </w:r>
    </w:p>
    <w:p w:rsidR="0045761B" w:rsidRDefault="005047FC" w:rsidP="00544681">
      <w:pPr>
        <w:pStyle w:val="ListParagraph"/>
        <w:numPr>
          <w:ilvl w:val="0"/>
          <w:numId w:val="36"/>
        </w:numPr>
        <w:spacing w:after="0"/>
        <w:ind w:left="1170" w:hanging="270"/>
        <w:jc w:val="both"/>
        <w:rPr>
          <w:rFonts w:cs="Times New Roman"/>
          <w:szCs w:val="24"/>
        </w:rPr>
      </w:pPr>
      <w:proofErr w:type="spellStart"/>
      <w:r w:rsidRPr="0045761B">
        <w:rPr>
          <w:rFonts w:cs="Times New Roman"/>
          <w:szCs w:val="24"/>
        </w:rPr>
        <w:t>Tenggelam</w:t>
      </w:r>
      <w:proofErr w:type="spellEnd"/>
      <w:r w:rsidRPr="0045761B">
        <w:rPr>
          <w:rFonts w:cs="Times New Roman"/>
          <w:szCs w:val="24"/>
        </w:rPr>
        <w:t xml:space="preserve"> </w:t>
      </w:r>
      <w:proofErr w:type="spellStart"/>
      <w:r w:rsidRPr="0045761B">
        <w:rPr>
          <w:rFonts w:cs="Times New Roman"/>
          <w:szCs w:val="24"/>
        </w:rPr>
        <w:t>ke</w:t>
      </w:r>
      <w:proofErr w:type="spellEnd"/>
      <w:r w:rsidRPr="0045761B">
        <w:rPr>
          <w:rFonts w:cs="Times New Roman"/>
          <w:szCs w:val="24"/>
        </w:rPr>
        <w:t xml:space="preserve"> </w:t>
      </w:r>
      <w:proofErr w:type="spellStart"/>
      <w:r w:rsidRPr="0045761B">
        <w:rPr>
          <w:rFonts w:cs="Times New Roman"/>
          <w:szCs w:val="24"/>
        </w:rPr>
        <w:t>sedimen</w:t>
      </w:r>
      <w:proofErr w:type="spellEnd"/>
      <w:r w:rsidRPr="0045761B">
        <w:rPr>
          <w:rFonts w:cs="Times New Roman"/>
          <w:szCs w:val="24"/>
        </w:rPr>
        <w:t xml:space="preserve"> </w:t>
      </w:r>
      <w:proofErr w:type="spellStart"/>
      <w:r w:rsidRPr="0045761B">
        <w:rPr>
          <w:rFonts w:cs="Times New Roman"/>
          <w:szCs w:val="24"/>
        </w:rPr>
        <w:t>bersama</w:t>
      </w:r>
      <w:proofErr w:type="spellEnd"/>
      <w:r w:rsidRPr="0045761B">
        <w:rPr>
          <w:rFonts w:cs="Times New Roman"/>
          <w:szCs w:val="24"/>
        </w:rPr>
        <w:t xml:space="preserve"> </w:t>
      </w:r>
      <w:proofErr w:type="spellStart"/>
      <w:r w:rsidRPr="0045761B">
        <w:rPr>
          <w:rFonts w:cs="Times New Roman"/>
          <w:szCs w:val="24"/>
        </w:rPr>
        <w:t>partikel</w:t>
      </w:r>
      <w:proofErr w:type="spellEnd"/>
      <w:r w:rsidRPr="0045761B">
        <w:rPr>
          <w:rFonts w:cs="Times New Roman"/>
          <w:szCs w:val="24"/>
        </w:rPr>
        <w:t xml:space="preserve"> (sedimentation)</w:t>
      </w:r>
    </w:p>
    <w:p w:rsidR="0045761B" w:rsidRDefault="005047FC" w:rsidP="0045761B">
      <w:pPr>
        <w:spacing w:after="0"/>
        <w:ind w:left="720"/>
        <w:jc w:val="both"/>
        <w:rPr>
          <w:rFonts w:cs="Times New Roman"/>
          <w:szCs w:val="24"/>
        </w:rPr>
      </w:pPr>
      <w:proofErr w:type="spellStart"/>
      <w:r w:rsidRPr="0045761B">
        <w:rPr>
          <w:rFonts w:cs="Times New Roman"/>
          <w:szCs w:val="24"/>
        </w:rPr>
        <w:t>Penelitian</w:t>
      </w:r>
      <w:proofErr w:type="spellEnd"/>
      <w:r w:rsidRPr="0045761B">
        <w:rPr>
          <w:rFonts w:cs="Times New Roman"/>
          <w:szCs w:val="24"/>
        </w:rPr>
        <w:t xml:space="preserve"> oleh </w:t>
      </w:r>
      <w:proofErr w:type="spellStart"/>
      <w:r w:rsidRPr="0045761B">
        <w:rPr>
          <w:rFonts w:cs="Times New Roman"/>
          <w:szCs w:val="24"/>
        </w:rPr>
        <w:t>Correll</w:t>
      </w:r>
      <w:proofErr w:type="spellEnd"/>
      <w:r w:rsidRPr="0045761B">
        <w:rPr>
          <w:rFonts w:cs="Times New Roman"/>
          <w:szCs w:val="24"/>
        </w:rPr>
        <w:t xml:space="preserve"> (1998) </w:t>
      </w:r>
      <w:proofErr w:type="spellStart"/>
      <w:r w:rsidRPr="0045761B">
        <w:rPr>
          <w:rFonts w:cs="Times New Roman"/>
          <w:szCs w:val="24"/>
        </w:rPr>
        <w:t>menunjukkan</w:t>
      </w:r>
      <w:proofErr w:type="spellEnd"/>
      <w:r w:rsidRPr="0045761B">
        <w:rPr>
          <w:rFonts w:cs="Times New Roman"/>
          <w:szCs w:val="24"/>
        </w:rPr>
        <w:t xml:space="preserve"> </w:t>
      </w:r>
      <w:proofErr w:type="spellStart"/>
      <w:r w:rsidRPr="0045761B">
        <w:rPr>
          <w:rFonts w:cs="Times New Roman"/>
          <w:szCs w:val="24"/>
        </w:rPr>
        <w:t>bahwa</w:t>
      </w:r>
      <w:proofErr w:type="spellEnd"/>
      <w:r w:rsidRPr="0045761B">
        <w:rPr>
          <w:rFonts w:cs="Times New Roman"/>
          <w:szCs w:val="24"/>
        </w:rPr>
        <w:t xml:space="preserve"> residence time </w:t>
      </w:r>
      <w:proofErr w:type="spellStart"/>
      <w:r w:rsidRPr="0045761B">
        <w:rPr>
          <w:rFonts w:cs="Times New Roman"/>
          <w:szCs w:val="24"/>
        </w:rPr>
        <w:t>orthofosfat</w:t>
      </w:r>
      <w:proofErr w:type="spellEnd"/>
      <w:r w:rsidRPr="0045761B">
        <w:rPr>
          <w:rFonts w:cs="Times New Roman"/>
          <w:szCs w:val="24"/>
        </w:rPr>
        <w:t xml:space="preserve"> di </w:t>
      </w:r>
      <w:proofErr w:type="spellStart"/>
      <w:r w:rsidRPr="0045761B">
        <w:rPr>
          <w:rFonts w:cs="Times New Roman"/>
          <w:szCs w:val="24"/>
        </w:rPr>
        <w:t>kolom</w:t>
      </w:r>
      <w:proofErr w:type="spellEnd"/>
      <w:r w:rsidRPr="0045761B">
        <w:rPr>
          <w:rFonts w:cs="Times New Roman"/>
          <w:szCs w:val="24"/>
        </w:rPr>
        <w:t xml:space="preserve"> air </w:t>
      </w:r>
      <w:proofErr w:type="spellStart"/>
      <w:r w:rsidRPr="0045761B">
        <w:rPr>
          <w:rFonts w:cs="Times New Roman"/>
          <w:szCs w:val="24"/>
        </w:rPr>
        <w:t>hanya</w:t>
      </w:r>
      <w:proofErr w:type="spellEnd"/>
      <w:r w:rsidRPr="0045761B">
        <w:rPr>
          <w:rFonts w:cs="Times New Roman"/>
          <w:szCs w:val="24"/>
        </w:rPr>
        <w:t xml:space="preserve"> 2-4 </w:t>
      </w:r>
      <w:proofErr w:type="spellStart"/>
      <w:r w:rsidRPr="0045761B">
        <w:rPr>
          <w:rFonts w:cs="Times New Roman"/>
          <w:szCs w:val="24"/>
        </w:rPr>
        <w:t>menit</w:t>
      </w:r>
      <w:proofErr w:type="spellEnd"/>
      <w:r w:rsidRPr="0045761B">
        <w:rPr>
          <w:rFonts w:cs="Times New Roman"/>
          <w:szCs w:val="24"/>
        </w:rPr>
        <w:t xml:space="preserve"> di </w:t>
      </w:r>
      <w:proofErr w:type="spellStart"/>
      <w:r w:rsidRPr="0045761B">
        <w:rPr>
          <w:rFonts w:cs="Times New Roman"/>
          <w:szCs w:val="24"/>
        </w:rPr>
        <w:t>perairan</w:t>
      </w:r>
      <w:proofErr w:type="spellEnd"/>
      <w:r w:rsidRPr="0045761B">
        <w:rPr>
          <w:rFonts w:cs="Times New Roman"/>
          <w:szCs w:val="24"/>
        </w:rPr>
        <w:t xml:space="preserve"> </w:t>
      </w:r>
      <w:proofErr w:type="spellStart"/>
      <w:r w:rsidRPr="0045761B">
        <w:rPr>
          <w:rFonts w:cs="Times New Roman"/>
          <w:szCs w:val="24"/>
        </w:rPr>
        <w:t>produktif</w:t>
      </w:r>
      <w:proofErr w:type="spellEnd"/>
      <w:r w:rsidRPr="0045761B">
        <w:rPr>
          <w:rFonts w:cs="Times New Roman"/>
          <w:szCs w:val="24"/>
        </w:rPr>
        <w:t xml:space="preserve"> </w:t>
      </w:r>
      <w:proofErr w:type="spellStart"/>
      <w:r w:rsidRPr="0045761B">
        <w:rPr>
          <w:rFonts w:cs="Times New Roman"/>
          <w:szCs w:val="24"/>
        </w:rPr>
        <w:t>karena</w:t>
      </w:r>
      <w:proofErr w:type="spellEnd"/>
      <w:r w:rsidRPr="0045761B">
        <w:rPr>
          <w:rFonts w:cs="Times New Roman"/>
          <w:szCs w:val="24"/>
        </w:rPr>
        <w:t xml:space="preserve"> rapid uptake dan adsorption, </w:t>
      </w:r>
      <w:proofErr w:type="spellStart"/>
      <w:r w:rsidRPr="0045761B">
        <w:rPr>
          <w:rFonts w:cs="Times New Roman"/>
          <w:szCs w:val="24"/>
        </w:rPr>
        <w:t>sehingga</w:t>
      </w:r>
      <w:proofErr w:type="spellEnd"/>
      <w:r w:rsidRPr="0045761B">
        <w:rPr>
          <w:rFonts w:cs="Times New Roman"/>
          <w:szCs w:val="24"/>
        </w:rPr>
        <w:t xml:space="preserve"> </w:t>
      </w:r>
      <w:proofErr w:type="spellStart"/>
      <w:r w:rsidRPr="0045761B">
        <w:rPr>
          <w:rFonts w:cs="Times New Roman"/>
          <w:szCs w:val="24"/>
        </w:rPr>
        <w:t>konsentrasi</w:t>
      </w:r>
      <w:proofErr w:type="spellEnd"/>
      <w:r w:rsidRPr="0045761B">
        <w:rPr>
          <w:rFonts w:cs="Times New Roman"/>
          <w:szCs w:val="24"/>
        </w:rPr>
        <w:t xml:space="preserve"> </w:t>
      </w:r>
      <w:proofErr w:type="spellStart"/>
      <w:r w:rsidRPr="0045761B">
        <w:rPr>
          <w:rFonts w:cs="Times New Roman"/>
          <w:szCs w:val="24"/>
        </w:rPr>
        <w:t>terukur</w:t>
      </w:r>
      <w:proofErr w:type="spellEnd"/>
      <w:r w:rsidRPr="0045761B">
        <w:rPr>
          <w:rFonts w:cs="Times New Roman"/>
          <w:szCs w:val="24"/>
        </w:rPr>
        <w:t xml:space="preserve"> </w:t>
      </w:r>
      <w:proofErr w:type="spellStart"/>
      <w:r w:rsidRPr="0045761B">
        <w:rPr>
          <w:rFonts w:cs="Times New Roman"/>
          <w:szCs w:val="24"/>
        </w:rPr>
        <w:t>seringkali</w:t>
      </w:r>
      <w:proofErr w:type="spellEnd"/>
      <w:r w:rsidRPr="0045761B">
        <w:rPr>
          <w:rFonts w:cs="Times New Roman"/>
          <w:szCs w:val="24"/>
        </w:rPr>
        <w:t xml:space="preserve"> </w:t>
      </w:r>
      <w:proofErr w:type="spellStart"/>
      <w:r w:rsidRPr="0045761B">
        <w:rPr>
          <w:rFonts w:cs="Times New Roman"/>
          <w:szCs w:val="24"/>
        </w:rPr>
        <w:t>tidak</w:t>
      </w:r>
      <w:proofErr w:type="spellEnd"/>
      <w:r w:rsidRPr="0045761B">
        <w:rPr>
          <w:rFonts w:cs="Times New Roman"/>
          <w:szCs w:val="24"/>
        </w:rPr>
        <w:t xml:space="preserve"> </w:t>
      </w:r>
      <w:proofErr w:type="spellStart"/>
      <w:r w:rsidRPr="0045761B">
        <w:rPr>
          <w:rFonts w:cs="Times New Roman"/>
          <w:szCs w:val="24"/>
        </w:rPr>
        <w:t>merefleksikan</w:t>
      </w:r>
      <w:proofErr w:type="spellEnd"/>
      <w:r w:rsidRPr="0045761B">
        <w:rPr>
          <w:rFonts w:cs="Times New Roman"/>
          <w:szCs w:val="24"/>
        </w:rPr>
        <w:t xml:space="preserve"> total P availability.</w:t>
      </w:r>
    </w:p>
    <w:p w:rsidR="008F5064" w:rsidRDefault="005047FC" w:rsidP="00544681">
      <w:pPr>
        <w:pStyle w:val="ListParagraph"/>
        <w:numPr>
          <w:ilvl w:val="0"/>
          <w:numId w:val="33"/>
        </w:numPr>
        <w:spacing w:after="0"/>
        <w:ind w:left="720"/>
        <w:jc w:val="both"/>
        <w:rPr>
          <w:rFonts w:cs="Times New Roman"/>
          <w:szCs w:val="24"/>
        </w:rPr>
      </w:pPr>
      <w:proofErr w:type="spellStart"/>
      <w:r w:rsidRPr="0045761B">
        <w:rPr>
          <w:rFonts w:cs="Times New Roman"/>
          <w:szCs w:val="24"/>
        </w:rPr>
        <w:lastRenderedPageBreak/>
        <w:t>Polifosfat</w:t>
      </w:r>
      <w:proofErr w:type="spellEnd"/>
      <w:r w:rsidRPr="0045761B">
        <w:rPr>
          <w:rFonts w:cs="Times New Roman"/>
          <w:szCs w:val="24"/>
        </w:rPr>
        <w:t>:</w:t>
      </w:r>
      <w:r w:rsidRPr="0045761B">
        <w:rPr>
          <w:rFonts w:cs="Times New Roman"/>
          <w:szCs w:val="24"/>
        </w:rPr>
        <w:br/>
      </w:r>
      <w:proofErr w:type="spellStart"/>
      <w:r w:rsidRPr="0045761B">
        <w:rPr>
          <w:rFonts w:cs="Times New Roman"/>
          <w:szCs w:val="24"/>
        </w:rPr>
        <w:t>Polifosfat</w:t>
      </w:r>
      <w:proofErr w:type="spellEnd"/>
      <w:r w:rsidRPr="0045761B">
        <w:rPr>
          <w:rFonts w:cs="Times New Roman"/>
          <w:szCs w:val="24"/>
        </w:rPr>
        <w:t xml:space="preserve"> </w:t>
      </w:r>
      <w:proofErr w:type="spellStart"/>
      <w:r w:rsidRPr="0045761B">
        <w:rPr>
          <w:rFonts w:cs="Times New Roman"/>
          <w:szCs w:val="24"/>
        </w:rPr>
        <w:t>adalah</w:t>
      </w:r>
      <w:proofErr w:type="spellEnd"/>
      <w:r w:rsidRPr="0045761B">
        <w:rPr>
          <w:rFonts w:cs="Times New Roman"/>
          <w:szCs w:val="24"/>
        </w:rPr>
        <w:t xml:space="preserve"> </w:t>
      </w:r>
      <w:proofErr w:type="spellStart"/>
      <w:r w:rsidRPr="0045761B">
        <w:rPr>
          <w:rFonts w:cs="Times New Roman"/>
          <w:szCs w:val="24"/>
        </w:rPr>
        <w:t>rantai</w:t>
      </w:r>
      <w:proofErr w:type="spellEnd"/>
      <w:r w:rsidRPr="0045761B">
        <w:rPr>
          <w:rFonts w:cs="Times New Roman"/>
          <w:szCs w:val="24"/>
        </w:rPr>
        <w:t xml:space="preserve"> </w:t>
      </w:r>
      <w:proofErr w:type="spellStart"/>
      <w:r w:rsidRPr="0045761B">
        <w:rPr>
          <w:rFonts w:cs="Times New Roman"/>
          <w:szCs w:val="24"/>
        </w:rPr>
        <w:t>pendek</w:t>
      </w:r>
      <w:proofErr w:type="spellEnd"/>
      <w:r w:rsidRPr="0045761B">
        <w:rPr>
          <w:rFonts w:cs="Times New Roman"/>
          <w:szCs w:val="24"/>
        </w:rPr>
        <w:t xml:space="preserve"> </w:t>
      </w:r>
      <w:proofErr w:type="spellStart"/>
      <w:r w:rsidRPr="0045761B">
        <w:rPr>
          <w:rFonts w:cs="Times New Roman"/>
          <w:szCs w:val="24"/>
        </w:rPr>
        <w:t>orthofosfat</w:t>
      </w:r>
      <w:proofErr w:type="spellEnd"/>
      <w:r w:rsidRPr="0045761B">
        <w:rPr>
          <w:rFonts w:cs="Times New Roman"/>
          <w:szCs w:val="24"/>
        </w:rPr>
        <w:t xml:space="preserve"> yang </w:t>
      </w:r>
      <w:proofErr w:type="spellStart"/>
      <w:r w:rsidRPr="0045761B">
        <w:rPr>
          <w:rFonts w:cs="Times New Roman"/>
          <w:szCs w:val="24"/>
        </w:rPr>
        <w:t>terhubung</w:t>
      </w:r>
      <w:proofErr w:type="spellEnd"/>
      <w:r w:rsidRPr="0045761B">
        <w:rPr>
          <w:rFonts w:cs="Times New Roman"/>
          <w:szCs w:val="24"/>
        </w:rPr>
        <w:t xml:space="preserve"> (</w:t>
      </w:r>
      <w:proofErr w:type="spellStart"/>
      <w:r w:rsidRPr="0045761B">
        <w:rPr>
          <w:rFonts w:cs="Times New Roman"/>
          <w:szCs w:val="24"/>
        </w:rPr>
        <w:t>misalnya</w:t>
      </w:r>
      <w:proofErr w:type="spellEnd"/>
      <w:r w:rsidRPr="0045761B">
        <w:rPr>
          <w:rFonts w:cs="Times New Roman"/>
          <w:szCs w:val="24"/>
        </w:rPr>
        <w:t xml:space="preserve"> pyrophosphate P₂O₇⁴⁻, tripolyphosphate P₃O₁₀⁵⁻) yang </w:t>
      </w:r>
      <w:proofErr w:type="spellStart"/>
      <w:r w:rsidRPr="0045761B">
        <w:rPr>
          <w:rFonts w:cs="Times New Roman"/>
          <w:szCs w:val="24"/>
        </w:rPr>
        <w:t>dapat</w:t>
      </w:r>
      <w:proofErr w:type="spellEnd"/>
      <w:r w:rsidRPr="0045761B">
        <w:rPr>
          <w:rFonts w:cs="Times New Roman"/>
          <w:szCs w:val="24"/>
        </w:rPr>
        <w:t xml:space="preserve"> </w:t>
      </w:r>
      <w:proofErr w:type="spellStart"/>
      <w:r w:rsidRPr="0045761B">
        <w:rPr>
          <w:rFonts w:cs="Times New Roman"/>
          <w:szCs w:val="24"/>
        </w:rPr>
        <w:t>terbentuk</w:t>
      </w:r>
      <w:proofErr w:type="spellEnd"/>
      <w:r w:rsidRPr="0045761B">
        <w:rPr>
          <w:rFonts w:cs="Times New Roman"/>
          <w:szCs w:val="24"/>
        </w:rPr>
        <w:t xml:space="preserve"> </w:t>
      </w:r>
      <w:proofErr w:type="spellStart"/>
      <w:r w:rsidRPr="0045761B">
        <w:rPr>
          <w:rFonts w:cs="Times New Roman"/>
          <w:szCs w:val="24"/>
        </w:rPr>
        <w:t>dari</w:t>
      </w:r>
      <w:proofErr w:type="spellEnd"/>
      <w:r w:rsidRPr="0045761B">
        <w:rPr>
          <w:rFonts w:cs="Times New Roman"/>
          <w:szCs w:val="24"/>
        </w:rPr>
        <w:t xml:space="preserve"> </w:t>
      </w:r>
      <w:proofErr w:type="spellStart"/>
      <w:r w:rsidRPr="0045761B">
        <w:rPr>
          <w:rFonts w:cs="Times New Roman"/>
          <w:szCs w:val="24"/>
        </w:rPr>
        <w:t>pupuk</w:t>
      </w:r>
      <w:proofErr w:type="spellEnd"/>
      <w:r w:rsidRPr="0045761B">
        <w:rPr>
          <w:rFonts w:cs="Times New Roman"/>
          <w:szCs w:val="24"/>
        </w:rPr>
        <w:t xml:space="preserve"> </w:t>
      </w:r>
      <w:proofErr w:type="spellStart"/>
      <w:r w:rsidRPr="0045761B">
        <w:rPr>
          <w:rFonts w:cs="Times New Roman"/>
          <w:szCs w:val="24"/>
        </w:rPr>
        <w:t>atau</w:t>
      </w:r>
      <w:proofErr w:type="spellEnd"/>
      <w:r w:rsidRPr="0045761B">
        <w:rPr>
          <w:rFonts w:cs="Times New Roman"/>
          <w:szCs w:val="24"/>
        </w:rPr>
        <w:t xml:space="preserve"> detergent. </w:t>
      </w:r>
      <w:proofErr w:type="spellStart"/>
      <w:r w:rsidRPr="0045761B">
        <w:rPr>
          <w:rFonts w:cs="Times New Roman"/>
          <w:szCs w:val="24"/>
        </w:rPr>
        <w:t>Polifosfat</w:t>
      </w:r>
      <w:proofErr w:type="spellEnd"/>
      <w:r w:rsidRPr="0045761B">
        <w:rPr>
          <w:rFonts w:cs="Times New Roman"/>
          <w:szCs w:val="24"/>
        </w:rPr>
        <w:t xml:space="preserve"> </w:t>
      </w:r>
      <w:proofErr w:type="spellStart"/>
      <w:r w:rsidRPr="0045761B">
        <w:rPr>
          <w:rFonts w:cs="Times New Roman"/>
          <w:szCs w:val="24"/>
        </w:rPr>
        <w:t>dapat</w:t>
      </w:r>
      <w:proofErr w:type="spellEnd"/>
      <w:r w:rsidRPr="0045761B">
        <w:rPr>
          <w:rFonts w:cs="Times New Roman"/>
          <w:szCs w:val="24"/>
        </w:rPr>
        <w:t xml:space="preserve"> </w:t>
      </w:r>
      <w:proofErr w:type="spellStart"/>
      <w:r w:rsidRPr="0045761B">
        <w:rPr>
          <w:rFonts w:cs="Times New Roman"/>
          <w:szCs w:val="24"/>
        </w:rPr>
        <w:t>dihidrolisis</w:t>
      </w:r>
      <w:proofErr w:type="spellEnd"/>
      <w:r w:rsidRPr="0045761B">
        <w:rPr>
          <w:rFonts w:cs="Times New Roman"/>
          <w:szCs w:val="24"/>
        </w:rPr>
        <w:t xml:space="preserve"> </w:t>
      </w:r>
      <w:proofErr w:type="spellStart"/>
      <w:r w:rsidRPr="0045761B">
        <w:rPr>
          <w:rFonts w:cs="Times New Roman"/>
          <w:szCs w:val="24"/>
        </w:rPr>
        <w:t>menjadi</w:t>
      </w:r>
      <w:proofErr w:type="spellEnd"/>
      <w:r w:rsidRPr="0045761B">
        <w:rPr>
          <w:rFonts w:cs="Times New Roman"/>
          <w:szCs w:val="24"/>
        </w:rPr>
        <w:t xml:space="preserve"> </w:t>
      </w:r>
      <w:proofErr w:type="spellStart"/>
      <w:r w:rsidRPr="0045761B">
        <w:rPr>
          <w:rFonts w:cs="Times New Roman"/>
          <w:szCs w:val="24"/>
        </w:rPr>
        <w:t>orthofosfat</w:t>
      </w:r>
      <w:proofErr w:type="spellEnd"/>
      <w:r w:rsidRPr="0045761B">
        <w:rPr>
          <w:rFonts w:cs="Times New Roman"/>
          <w:szCs w:val="24"/>
        </w:rPr>
        <w:t xml:space="preserve"> oleh </w:t>
      </w:r>
      <w:proofErr w:type="spellStart"/>
      <w:r w:rsidRPr="0045761B">
        <w:rPr>
          <w:rFonts w:cs="Times New Roman"/>
          <w:szCs w:val="24"/>
        </w:rPr>
        <w:t>enzim</w:t>
      </w:r>
      <w:proofErr w:type="spellEnd"/>
      <w:r w:rsidRPr="0045761B">
        <w:rPr>
          <w:rFonts w:cs="Times New Roman"/>
          <w:szCs w:val="24"/>
        </w:rPr>
        <w:t xml:space="preserve"> phosphatase </w:t>
      </w:r>
      <w:proofErr w:type="spellStart"/>
      <w:r w:rsidRPr="0045761B">
        <w:rPr>
          <w:rFonts w:cs="Times New Roman"/>
          <w:szCs w:val="24"/>
        </w:rPr>
        <w:t>dalam</w:t>
      </w:r>
      <w:proofErr w:type="spellEnd"/>
      <w:r w:rsidRPr="0045761B">
        <w:rPr>
          <w:rFonts w:cs="Times New Roman"/>
          <w:szCs w:val="24"/>
        </w:rPr>
        <w:t xml:space="preserve"> </w:t>
      </w:r>
      <w:proofErr w:type="spellStart"/>
      <w:r w:rsidRPr="0045761B">
        <w:rPr>
          <w:rFonts w:cs="Times New Roman"/>
          <w:szCs w:val="24"/>
        </w:rPr>
        <w:t>waktu</w:t>
      </w:r>
      <w:proofErr w:type="spellEnd"/>
      <w:r w:rsidRPr="0045761B">
        <w:rPr>
          <w:rFonts w:cs="Times New Roman"/>
          <w:szCs w:val="24"/>
        </w:rPr>
        <w:t xml:space="preserve"> </w:t>
      </w:r>
      <w:proofErr w:type="spellStart"/>
      <w:r w:rsidRPr="0045761B">
        <w:rPr>
          <w:rFonts w:cs="Times New Roman"/>
          <w:szCs w:val="24"/>
        </w:rPr>
        <w:t>beberapa</w:t>
      </w:r>
      <w:proofErr w:type="spellEnd"/>
      <w:r w:rsidRPr="0045761B">
        <w:rPr>
          <w:rFonts w:cs="Times New Roman"/>
          <w:szCs w:val="24"/>
        </w:rPr>
        <w:t xml:space="preserve"> jam </w:t>
      </w:r>
      <w:proofErr w:type="spellStart"/>
      <w:r w:rsidRPr="0045761B">
        <w:rPr>
          <w:rFonts w:cs="Times New Roman"/>
          <w:szCs w:val="24"/>
        </w:rPr>
        <w:t>hingga</w:t>
      </w:r>
      <w:proofErr w:type="spellEnd"/>
      <w:r w:rsidRPr="0045761B">
        <w:rPr>
          <w:rFonts w:cs="Times New Roman"/>
          <w:szCs w:val="24"/>
        </w:rPr>
        <w:t xml:space="preserve"> </w:t>
      </w:r>
      <w:proofErr w:type="spellStart"/>
      <w:r w:rsidRPr="0045761B">
        <w:rPr>
          <w:rFonts w:cs="Times New Roman"/>
          <w:szCs w:val="24"/>
        </w:rPr>
        <w:t>hari</w:t>
      </w:r>
      <w:proofErr w:type="spellEnd"/>
      <w:r w:rsidRPr="0045761B">
        <w:rPr>
          <w:rFonts w:cs="Times New Roman"/>
          <w:szCs w:val="24"/>
        </w:rPr>
        <w:t xml:space="preserve"> (Wetzel, 2001).</w:t>
      </w:r>
    </w:p>
    <w:p w:rsidR="008F5064" w:rsidRDefault="008F5064" w:rsidP="008F5064">
      <w:pPr>
        <w:spacing w:after="0"/>
        <w:jc w:val="both"/>
        <w:rPr>
          <w:rFonts w:cs="Times New Roman"/>
          <w:szCs w:val="24"/>
        </w:rPr>
      </w:pPr>
    </w:p>
    <w:p w:rsidR="008F5064" w:rsidRDefault="005047FC" w:rsidP="00544681">
      <w:pPr>
        <w:pStyle w:val="ListParagraph"/>
        <w:numPr>
          <w:ilvl w:val="0"/>
          <w:numId w:val="32"/>
        </w:numPr>
        <w:spacing w:after="0"/>
        <w:ind w:left="360"/>
        <w:jc w:val="both"/>
        <w:rPr>
          <w:rFonts w:cs="Times New Roman"/>
          <w:szCs w:val="24"/>
        </w:rPr>
      </w:pPr>
      <w:proofErr w:type="spellStart"/>
      <w:r w:rsidRPr="008F5064">
        <w:rPr>
          <w:rFonts w:cs="Times New Roman"/>
          <w:szCs w:val="24"/>
        </w:rPr>
        <w:t>Fosfor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Organik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Terlarut</w:t>
      </w:r>
      <w:proofErr w:type="spellEnd"/>
      <w:r w:rsidRPr="008F5064">
        <w:rPr>
          <w:rFonts w:cs="Times New Roman"/>
          <w:szCs w:val="24"/>
        </w:rPr>
        <w:t xml:space="preserve"> (Dissolved Organic Phosphorus/DOP):</w:t>
      </w:r>
    </w:p>
    <w:p w:rsidR="008F5064" w:rsidRDefault="005047FC" w:rsidP="008F5064">
      <w:pPr>
        <w:pStyle w:val="ListParagraph"/>
        <w:spacing w:after="0"/>
        <w:ind w:left="360"/>
        <w:jc w:val="both"/>
        <w:rPr>
          <w:rFonts w:cs="Times New Roman"/>
          <w:szCs w:val="24"/>
        </w:rPr>
      </w:pPr>
      <w:r w:rsidRPr="008F5064">
        <w:rPr>
          <w:rFonts w:cs="Times New Roman"/>
          <w:szCs w:val="24"/>
        </w:rPr>
        <w:t xml:space="preserve">DOP </w:t>
      </w:r>
      <w:proofErr w:type="spellStart"/>
      <w:r w:rsidRPr="008F5064">
        <w:rPr>
          <w:rFonts w:cs="Times New Roman"/>
          <w:szCs w:val="24"/>
        </w:rPr>
        <w:t>terdiri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dari</w:t>
      </w:r>
      <w:proofErr w:type="spellEnd"/>
      <w:r w:rsidRPr="008F5064">
        <w:rPr>
          <w:rFonts w:cs="Times New Roman"/>
          <w:szCs w:val="24"/>
        </w:rPr>
        <w:t xml:space="preserve"> phosphate ester </w:t>
      </w:r>
      <w:proofErr w:type="spellStart"/>
      <w:r w:rsidRPr="008F5064">
        <w:rPr>
          <w:rFonts w:cs="Times New Roman"/>
          <w:szCs w:val="24"/>
        </w:rPr>
        <w:t>dalam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molekul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organik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seperti</w:t>
      </w:r>
      <w:proofErr w:type="spellEnd"/>
      <w:r w:rsidRPr="008F5064">
        <w:rPr>
          <w:rFonts w:cs="Times New Roman"/>
          <w:szCs w:val="24"/>
        </w:rPr>
        <w:t xml:space="preserve"> DNA, RNA, </w:t>
      </w:r>
      <w:proofErr w:type="spellStart"/>
      <w:r w:rsidRPr="008F5064">
        <w:rPr>
          <w:rFonts w:cs="Times New Roman"/>
          <w:szCs w:val="24"/>
        </w:rPr>
        <w:t>fosfolipid</w:t>
      </w:r>
      <w:proofErr w:type="spellEnd"/>
      <w:r w:rsidRPr="008F5064">
        <w:rPr>
          <w:rFonts w:cs="Times New Roman"/>
          <w:szCs w:val="24"/>
        </w:rPr>
        <w:t xml:space="preserve">, dan </w:t>
      </w:r>
      <w:proofErr w:type="spellStart"/>
      <w:r w:rsidRPr="008F5064">
        <w:rPr>
          <w:rFonts w:cs="Times New Roman"/>
          <w:szCs w:val="24"/>
        </w:rPr>
        <w:t>gula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fosfat</w:t>
      </w:r>
      <w:proofErr w:type="spellEnd"/>
      <w:r w:rsidRPr="008F5064">
        <w:rPr>
          <w:rFonts w:cs="Times New Roman"/>
          <w:szCs w:val="24"/>
        </w:rPr>
        <w:t xml:space="preserve"> (Wetzel, 2001). DOP </w:t>
      </w:r>
      <w:proofErr w:type="spellStart"/>
      <w:r w:rsidRPr="008F5064">
        <w:rPr>
          <w:rFonts w:cs="Times New Roman"/>
          <w:szCs w:val="24"/>
        </w:rPr>
        <w:t>dapat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menyumbang</w:t>
      </w:r>
      <w:proofErr w:type="spellEnd"/>
      <w:r w:rsidRPr="008F5064">
        <w:rPr>
          <w:rFonts w:cs="Times New Roman"/>
          <w:szCs w:val="24"/>
        </w:rPr>
        <w:t xml:space="preserve"> 20-50% </w:t>
      </w:r>
      <w:proofErr w:type="spellStart"/>
      <w:r w:rsidRPr="008F5064">
        <w:rPr>
          <w:rFonts w:cs="Times New Roman"/>
          <w:szCs w:val="24"/>
        </w:rPr>
        <w:t>dari</w:t>
      </w:r>
      <w:proofErr w:type="spellEnd"/>
      <w:r w:rsidRPr="008F5064">
        <w:rPr>
          <w:rFonts w:cs="Times New Roman"/>
          <w:szCs w:val="24"/>
        </w:rPr>
        <w:t xml:space="preserve"> total dissolved phosphorus di </w:t>
      </w:r>
      <w:proofErr w:type="spellStart"/>
      <w:r w:rsidRPr="008F5064">
        <w:rPr>
          <w:rFonts w:cs="Times New Roman"/>
          <w:szCs w:val="24"/>
        </w:rPr>
        <w:t>perairan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produktif</w:t>
      </w:r>
      <w:proofErr w:type="spellEnd"/>
      <w:r w:rsidRPr="008F5064">
        <w:rPr>
          <w:rFonts w:cs="Times New Roman"/>
          <w:szCs w:val="24"/>
        </w:rPr>
        <w:t xml:space="preserve">. </w:t>
      </w:r>
      <w:proofErr w:type="spellStart"/>
      <w:r w:rsidRPr="008F5064">
        <w:rPr>
          <w:rFonts w:cs="Times New Roman"/>
          <w:szCs w:val="24"/>
        </w:rPr>
        <w:t>Fitoplankton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dapat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menggunakan</w:t>
      </w:r>
      <w:proofErr w:type="spellEnd"/>
      <w:r w:rsidRPr="008F5064">
        <w:rPr>
          <w:rFonts w:cs="Times New Roman"/>
          <w:szCs w:val="24"/>
        </w:rPr>
        <w:t xml:space="preserve"> DOP </w:t>
      </w:r>
      <w:proofErr w:type="spellStart"/>
      <w:r w:rsidRPr="008F5064">
        <w:rPr>
          <w:rFonts w:cs="Times New Roman"/>
          <w:szCs w:val="24"/>
        </w:rPr>
        <w:t>melalui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eksoenzim</w:t>
      </w:r>
      <w:proofErr w:type="spellEnd"/>
      <w:r w:rsidRPr="008F5064">
        <w:rPr>
          <w:rFonts w:cs="Times New Roman"/>
          <w:szCs w:val="24"/>
        </w:rPr>
        <w:t xml:space="preserve"> phosphatase yang </w:t>
      </w:r>
      <w:proofErr w:type="spellStart"/>
      <w:r w:rsidRPr="008F5064">
        <w:rPr>
          <w:rFonts w:cs="Times New Roman"/>
          <w:szCs w:val="24"/>
        </w:rPr>
        <w:t>menghidrolisis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ikatan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fosfoester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menjadi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orthofosfat</w:t>
      </w:r>
      <w:proofErr w:type="spellEnd"/>
      <w:r w:rsidRPr="008F5064">
        <w:rPr>
          <w:rFonts w:cs="Times New Roman"/>
          <w:szCs w:val="24"/>
        </w:rPr>
        <w:t xml:space="preserve"> (</w:t>
      </w:r>
      <w:proofErr w:type="spellStart"/>
      <w:r w:rsidRPr="008F5064">
        <w:rPr>
          <w:rFonts w:cs="Times New Roman"/>
          <w:szCs w:val="24"/>
        </w:rPr>
        <w:t>Cotner</w:t>
      </w:r>
      <w:proofErr w:type="spellEnd"/>
      <w:r w:rsidRPr="008F5064">
        <w:rPr>
          <w:rFonts w:cs="Times New Roman"/>
          <w:szCs w:val="24"/>
        </w:rPr>
        <w:t xml:space="preserve"> &amp; Wetzel, 1992).</w:t>
      </w:r>
    </w:p>
    <w:p w:rsidR="008F5064" w:rsidRDefault="008F5064" w:rsidP="008F5064">
      <w:pPr>
        <w:pStyle w:val="ListParagraph"/>
        <w:spacing w:after="0"/>
        <w:ind w:left="360"/>
        <w:jc w:val="both"/>
        <w:rPr>
          <w:rFonts w:cs="Times New Roman"/>
          <w:szCs w:val="24"/>
        </w:rPr>
      </w:pPr>
    </w:p>
    <w:p w:rsidR="008F5064" w:rsidRDefault="005047FC" w:rsidP="00544681">
      <w:pPr>
        <w:pStyle w:val="ListParagraph"/>
        <w:numPr>
          <w:ilvl w:val="0"/>
          <w:numId w:val="32"/>
        </w:numPr>
        <w:spacing w:after="0"/>
        <w:ind w:left="360"/>
        <w:jc w:val="both"/>
        <w:rPr>
          <w:rFonts w:cs="Times New Roman"/>
          <w:szCs w:val="24"/>
        </w:rPr>
      </w:pPr>
      <w:proofErr w:type="spellStart"/>
      <w:r w:rsidRPr="008F5064">
        <w:rPr>
          <w:rFonts w:cs="Times New Roman"/>
          <w:szCs w:val="24"/>
        </w:rPr>
        <w:t>Fosfor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Partikulat</w:t>
      </w:r>
      <w:proofErr w:type="spellEnd"/>
      <w:r w:rsidRPr="008F5064">
        <w:rPr>
          <w:rFonts w:cs="Times New Roman"/>
          <w:szCs w:val="24"/>
        </w:rPr>
        <w:t xml:space="preserve"> (Particulate Phosphorus/PP):</w:t>
      </w:r>
    </w:p>
    <w:p w:rsidR="008F5064" w:rsidRDefault="005047FC" w:rsidP="008F5064">
      <w:pPr>
        <w:pStyle w:val="ListParagraph"/>
        <w:spacing w:after="0"/>
        <w:ind w:left="360"/>
        <w:jc w:val="both"/>
        <w:rPr>
          <w:rFonts w:cs="Times New Roman"/>
          <w:szCs w:val="24"/>
        </w:rPr>
      </w:pPr>
      <w:r w:rsidRPr="008F5064">
        <w:rPr>
          <w:rFonts w:cs="Times New Roman"/>
          <w:szCs w:val="24"/>
        </w:rPr>
        <w:t xml:space="preserve">PP </w:t>
      </w:r>
      <w:proofErr w:type="spellStart"/>
      <w:r w:rsidRPr="008F5064">
        <w:rPr>
          <w:rFonts w:cs="Times New Roman"/>
          <w:szCs w:val="24"/>
        </w:rPr>
        <w:t>terdiri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dari</w:t>
      </w:r>
      <w:proofErr w:type="spellEnd"/>
      <w:r w:rsidRPr="008F5064">
        <w:rPr>
          <w:rFonts w:cs="Times New Roman"/>
          <w:szCs w:val="24"/>
        </w:rPr>
        <w:t>:</w:t>
      </w:r>
    </w:p>
    <w:p w:rsidR="008F5064" w:rsidRDefault="005047FC" w:rsidP="00544681">
      <w:pPr>
        <w:pStyle w:val="ListParagraph"/>
        <w:numPr>
          <w:ilvl w:val="0"/>
          <w:numId w:val="37"/>
        </w:numPr>
        <w:spacing w:after="0"/>
        <w:ind w:left="630" w:hanging="270"/>
        <w:jc w:val="both"/>
        <w:rPr>
          <w:rFonts w:cs="Times New Roman"/>
          <w:szCs w:val="24"/>
        </w:rPr>
      </w:pPr>
      <w:proofErr w:type="spellStart"/>
      <w:r w:rsidRPr="008F5064">
        <w:rPr>
          <w:rFonts w:cs="Times New Roman"/>
          <w:szCs w:val="24"/>
        </w:rPr>
        <w:t>Fosfor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dalam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biomassa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organisme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hidup</w:t>
      </w:r>
      <w:proofErr w:type="spellEnd"/>
      <w:r w:rsidRPr="008F5064">
        <w:rPr>
          <w:rFonts w:cs="Times New Roman"/>
          <w:szCs w:val="24"/>
        </w:rPr>
        <w:t xml:space="preserve"> (Particulate Organic P/POP): 30-50% </w:t>
      </w:r>
      <w:proofErr w:type="spellStart"/>
      <w:r w:rsidRPr="008F5064">
        <w:rPr>
          <w:rFonts w:cs="Times New Roman"/>
          <w:szCs w:val="24"/>
        </w:rPr>
        <w:t>dari</w:t>
      </w:r>
      <w:proofErr w:type="spellEnd"/>
      <w:r w:rsidRPr="008F5064">
        <w:rPr>
          <w:rFonts w:cs="Times New Roman"/>
          <w:szCs w:val="24"/>
        </w:rPr>
        <w:t xml:space="preserve"> total P</w:t>
      </w:r>
    </w:p>
    <w:p w:rsidR="008F5064" w:rsidRDefault="005047FC" w:rsidP="00544681">
      <w:pPr>
        <w:pStyle w:val="ListParagraph"/>
        <w:numPr>
          <w:ilvl w:val="0"/>
          <w:numId w:val="37"/>
        </w:numPr>
        <w:spacing w:after="0"/>
        <w:ind w:left="630" w:hanging="270"/>
        <w:jc w:val="both"/>
        <w:rPr>
          <w:rFonts w:cs="Times New Roman"/>
          <w:szCs w:val="24"/>
        </w:rPr>
      </w:pPr>
      <w:proofErr w:type="spellStart"/>
      <w:r w:rsidRPr="008F5064">
        <w:rPr>
          <w:rFonts w:cs="Times New Roman"/>
          <w:szCs w:val="24"/>
        </w:rPr>
        <w:t>Fosfor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dalam</w:t>
      </w:r>
      <w:proofErr w:type="spellEnd"/>
      <w:r w:rsidRPr="008F5064">
        <w:rPr>
          <w:rFonts w:cs="Times New Roman"/>
          <w:szCs w:val="24"/>
        </w:rPr>
        <w:t xml:space="preserve"> detritus </w:t>
      </w:r>
      <w:proofErr w:type="spellStart"/>
      <w:r w:rsidRPr="008F5064">
        <w:rPr>
          <w:rFonts w:cs="Times New Roman"/>
          <w:szCs w:val="24"/>
        </w:rPr>
        <w:t>organik</w:t>
      </w:r>
      <w:proofErr w:type="spellEnd"/>
      <w:r w:rsidRPr="008F5064">
        <w:rPr>
          <w:rFonts w:cs="Times New Roman"/>
          <w:szCs w:val="24"/>
        </w:rPr>
        <w:t xml:space="preserve">: 20-30% </w:t>
      </w:r>
      <w:proofErr w:type="spellStart"/>
      <w:r w:rsidRPr="008F5064">
        <w:rPr>
          <w:rFonts w:cs="Times New Roman"/>
          <w:szCs w:val="24"/>
        </w:rPr>
        <w:t>dari</w:t>
      </w:r>
      <w:proofErr w:type="spellEnd"/>
      <w:r w:rsidRPr="008F5064">
        <w:rPr>
          <w:rFonts w:cs="Times New Roman"/>
          <w:szCs w:val="24"/>
        </w:rPr>
        <w:t xml:space="preserve"> total P</w:t>
      </w:r>
      <w:r w:rsidRPr="008F5064">
        <w:rPr>
          <w:rFonts w:cs="Times New Roman"/>
          <w:szCs w:val="24"/>
        </w:rPr>
        <w:br/>
        <w:t xml:space="preserve">• </w:t>
      </w:r>
      <w:proofErr w:type="spellStart"/>
      <w:r w:rsidRPr="008F5064">
        <w:rPr>
          <w:rFonts w:cs="Times New Roman"/>
          <w:szCs w:val="24"/>
        </w:rPr>
        <w:t>Fosfor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teradsorpsi</w:t>
      </w:r>
      <w:proofErr w:type="spellEnd"/>
      <w:r w:rsidRPr="008F5064">
        <w:rPr>
          <w:rFonts w:cs="Times New Roman"/>
          <w:szCs w:val="24"/>
        </w:rPr>
        <w:t xml:space="preserve"> pada </w:t>
      </w:r>
      <w:proofErr w:type="spellStart"/>
      <w:r w:rsidRPr="008F5064">
        <w:rPr>
          <w:rFonts w:cs="Times New Roman"/>
          <w:szCs w:val="24"/>
        </w:rPr>
        <w:t>partikel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inorganik</w:t>
      </w:r>
      <w:proofErr w:type="spellEnd"/>
      <w:r w:rsidRPr="008F5064">
        <w:rPr>
          <w:rFonts w:cs="Times New Roman"/>
          <w:szCs w:val="24"/>
        </w:rPr>
        <w:t xml:space="preserve"> (clay, Fe/Al oxides): 20-40% </w:t>
      </w:r>
      <w:proofErr w:type="spellStart"/>
      <w:r w:rsidRPr="008F5064">
        <w:rPr>
          <w:rFonts w:cs="Times New Roman"/>
          <w:szCs w:val="24"/>
        </w:rPr>
        <w:t>dari</w:t>
      </w:r>
      <w:proofErr w:type="spellEnd"/>
      <w:r w:rsidRPr="008F5064">
        <w:rPr>
          <w:rFonts w:cs="Times New Roman"/>
          <w:szCs w:val="24"/>
        </w:rPr>
        <w:t xml:space="preserve"> total P</w:t>
      </w:r>
    </w:p>
    <w:p w:rsidR="008F5064" w:rsidRDefault="005047FC" w:rsidP="00544681">
      <w:pPr>
        <w:pStyle w:val="ListParagraph"/>
        <w:numPr>
          <w:ilvl w:val="0"/>
          <w:numId w:val="37"/>
        </w:numPr>
        <w:spacing w:after="0"/>
        <w:ind w:left="630" w:hanging="270"/>
        <w:jc w:val="both"/>
        <w:rPr>
          <w:rFonts w:cs="Times New Roman"/>
          <w:szCs w:val="24"/>
        </w:rPr>
      </w:pPr>
      <w:proofErr w:type="spellStart"/>
      <w:r w:rsidRPr="008F5064">
        <w:rPr>
          <w:rFonts w:cs="Times New Roman"/>
          <w:szCs w:val="24"/>
        </w:rPr>
        <w:t>Fosfor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dalam</w:t>
      </w:r>
      <w:proofErr w:type="spellEnd"/>
      <w:r w:rsidRPr="008F5064">
        <w:rPr>
          <w:rFonts w:cs="Times New Roman"/>
          <w:szCs w:val="24"/>
        </w:rPr>
        <w:t xml:space="preserve"> mineral (apatite, vivianite): 5-10% </w:t>
      </w:r>
      <w:proofErr w:type="spellStart"/>
      <w:r w:rsidRPr="008F5064">
        <w:rPr>
          <w:rFonts w:cs="Times New Roman"/>
          <w:szCs w:val="24"/>
        </w:rPr>
        <w:t>dari</w:t>
      </w:r>
      <w:proofErr w:type="spellEnd"/>
      <w:r w:rsidRPr="008F5064">
        <w:rPr>
          <w:rFonts w:cs="Times New Roman"/>
          <w:szCs w:val="24"/>
        </w:rPr>
        <w:t xml:space="preserve"> total P</w:t>
      </w:r>
    </w:p>
    <w:p w:rsidR="008F5064" w:rsidRDefault="005047FC" w:rsidP="008F5064">
      <w:pPr>
        <w:spacing w:after="0"/>
        <w:ind w:left="360"/>
        <w:jc w:val="both"/>
        <w:rPr>
          <w:rFonts w:cs="Times New Roman"/>
          <w:szCs w:val="24"/>
        </w:rPr>
      </w:pPr>
      <w:proofErr w:type="spellStart"/>
      <w:r w:rsidRPr="008F5064">
        <w:rPr>
          <w:rFonts w:cs="Times New Roman"/>
          <w:szCs w:val="24"/>
        </w:rPr>
        <w:t>Dalam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kolam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budidaya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produktif</w:t>
      </w:r>
      <w:proofErr w:type="spellEnd"/>
      <w:r w:rsidRPr="008F5064">
        <w:rPr>
          <w:rFonts w:cs="Times New Roman"/>
          <w:szCs w:val="24"/>
        </w:rPr>
        <w:t xml:space="preserve">, particulate P </w:t>
      </w:r>
      <w:proofErr w:type="spellStart"/>
      <w:r w:rsidRPr="008F5064">
        <w:rPr>
          <w:rFonts w:cs="Times New Roman"/>
          <w:szCs w:val="24"/>
        </w:rPr>
        <w:t>dapat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mencapai</w:t>
      </w:r>
      <w:proofErr w:type="spellEnd"/>
      <w:r w:rsidRPr="008F5064">
        <w:rPr>
          <w:rFonts w:cs="Times New Roman"/>
          <w:szCs w:val="24"/>
        </w:rPr>
        <w:t xml:space="preserve"> 70-80% </w:t>
      </w:r>
      <w:proofErr w:type="spellStart"/>
      <w:r w:rsidRPr="008F5064">
        <w:rPr>
          <w:rFonts w:cs="Times New Roman"/>
          <w:szCs w:val="24"/>
        </w:rPr>
        <w:t>dari</w:t>
      </w:r>
      <w:proofErr w:type="spellEnd"/>
      <w:r w:rsidRPr="008F5064">
        <w:rPr>
          <w:rFonts w:cs="Times New Roman"/>
          <w:szCs w:val="24"/>
        </w:rPr>
        <w:t xml:space="preserve"> total P (Boyd &amp; Tucker, 2014).</w:t>
      </w:r>
    </w:p>
    <w:p w:rsidR="008F5064" w:rsidRDefault="008F5064" w:rsidP="008F5064">
      <w:pPr>
        <w:spacing w:after="0"/>
        <w:jc w:val="both"/>
        <w:rPr>
          <w:rFonts w:cs="Times New Roman"/>
          <w:szCs w:val="24"/>
        </w:rPr>
      </w:pPr>
    </w:p>
    <w:p w:rsidR="008F5064" w:rsidRDefault="005047FC" w:rsidP="008F5064">
      <w:pPr>
        <w:spacing w:after="0"/>
        <w:jc w:val="both"/>
        <w:rPr>
          <w:rFonts w:cs="Times New Roman"/>
          <w:szCs w:val="24"/>
        </w:rPr>
      </w:pPr>
      <w:proofErr w:type="spellStart"/>
      <w:r w:rsidRPr="008F5064">
        <w:rPr>
          <w:rFonts w:cs="Times New Roman"/>
          <w:szCs w:val="24"/>
        </w:rPr>
        <w:t>Siklus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Fosfor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dalam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Sistem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Akuatik</w:t>
      </w:r>
      <w:proofErr w:type="spellEnd"/>
      <w:r w:rsidRPr="008F5064">
        <w:rPr>
          <w:rFonts w:cs="Times New Roman"/>
          <w:szCs w:val="24"/>
        </w:rPr>
        <w:t>:</w:t>
      </w:r>
    </w:p>
    <w:p w:rsidR="008F5064" w:rsidRDefault="005047FC" w:rsidP="008F5064">
      <w:pPr>
        <w:spacing w:after="0"/>
        <w:jc w:val="both"/>
        <w:rPr>
          <w:rFonts w:cs="Times New Roman"/>
          <w:szCs w:val="24"/>
        </w:rPr>
      </w:pPr>
      <w:proofErr w:type="spellStart"/>
      <w:r w:rsidRPr="008F5064">
        <w:rPr>
          <w:rFonts w:cs="Times New Roman"/>
          <w:szCs w:val="24"/>
        </w:rPr>
        <w:t>Siklus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fosfor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lebih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sederhana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dibanding</w:t>
      </w:r>
      <w:proofErr w:type="spellEnd"/>
      <w:r w:rsidRPr="008F5064">
        <w:rPr>
          <w:rFonts w:cs="Times New Roman"/>
          <w:szCs w:val="24"/>
        </w:rPr>
        <w:t xml:space="preserve"> nitrogen </w:t>
      </w:r>
      <w:proofErr w:type="spellStart"/>
      <w:r w:rsidRPr="008F5064">
        <w:rPr>
          <w:rFonts w:cs="Times New Roman"/>
          <w:szCs w:val="24"/>
        </w:rPr>
        <w:t>karena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tidak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melibatkan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perubahan</w:t>
      </w:r>
      <w:proofErr w:type="spellEnd"/>
      <w:r w:rsidRPr="008F5064">
        <w:rPr>
          <w:rFonts w:cs="Times New Roman"/>
          <w:szCs w:val="24"/>
        </w:rPr>
        <w:t xml:space="preserve"> redox state dan </w:t>
      </w:r>
      <w:proofErr w:type="spellStart"/>
      <w:r w:rsidRPr="008F5064">
        <w:rPr>
          <w:rFonts w:cs="Times New Roman"/>
          <w:szCs w:val="24"/>
        </w:rPr>
        <w:t>tidak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ada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fase</w:t>
      </w:r>
      <w:proofErr w:type="spellEnd"/>
      <w:r w:rsidRPr="008F5064">
        <w:rPr>
          <w:rFonts w:cs="Times New Roman"/>
          <w:szCs w:val="24"/>
        </w:rPr>
        <w:t xml:space="preserve"> gas (Wetzel, 2001; Schlesinger &amp; Bernhardt, 2013):</w:t>
      </w:r>
    </w:p>
    <w:p w:rsidR="008F5064" w:rsidRDefault="005047FC" w:rsidP="00544681">
      <w:pPr>
        <w:pStyle w:val="ListParagraph"/>
        <w:numPr>
          <w:ilvl w:val="0"/>
          <w:numId w:val="38"/>
        </w:numPr>
        <w:spacing w:after="0"/>
        <w:ind w:left="360"/>
        <w:jc w:val="both"/>
        <w:rPr>
          <w:rFonts w:cs="Times New Roman"/>
          <w:szCs w:val="24"/>
        </w:rPr>
      </w:pPr>
      <w:r w:rsidRPr="008F5064">
        <w:rPr>
          <w:rFonts w:cs="Times New Roman"/>
          <w:szCs w:val="24"/>
        </w:rPr>
        <w:t xml:space="preserve">Weathering dan </w:t>
      </w:r>
      <w:proofErr w:type="spellStart"/>
      <w:r w:rsidRPr="008F5064">
        <w:rPr>
          <w:rFonts w:cs="Times New Roman"/>
          <w:szCs w:val="24"/>
        </w:rPr>
        <w:t>Erosi</w:t>
      </w:r>
      <w:proofErr w:type="spellEnd"/>
      <w:r w:rsidRPr="008F5064">
        <w:rPr>
          <w:rFonts w:cs="Times New Roman"/>
          <w:szCs w:val="24"/>
        </w:rPr>
        <w:t>:</w:t>
      </w:r>
    </w:p>
    <w:p w:rsidR="008F5064" w:rsidRDefault="005047FC" w:rsidP="008F5064">
      <w:pPr>
        <w:pStyle w:val="ListParagraph"/>
        <w:spacing w:after="0"/>
        <w:ind w:left="360"/>
        <w:jc w:val="both"/>
        <w:rPr>
          <w:rFonts w:cs="Times New Roman"/>
          <w:szCs w:val="24"/>
        </w:rPr>
      </w:pPr>
      <w:proofErr w:type="spellStart"/>
      <w:r w:rsidRPr="008F5064">
        <w:rPr>
          <w:rFonts w:cs="Times New Roman"/>
          <w:szCs w:val="24"/>
        </w:rPr>
        <w:t>Fosfor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dilepaskan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dari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batuan</w:t>
      </w:r>
      <w:proofErr w:type="spellEnd"/>
      <w:r w:rsidRPr="008F5064">
        <w:rPr>
          <w:rFonts w:cs="Times New Roman"/>
          <w:szCs w:val="24"/>
        </w:rPr>
        <w:t xml:space="preserve"> (</w:t>
      </w:r>
      <w:proofErr w:type="spellStart"/>
      <w:r w:rsidRPr="008F5064">
        <w:rPr>
          <w:rFonts w:cs="Times New Roman"/>
          <w:szCs w:val="24"/>
        </w:rPr>
        <w:t>terutama</w:t>
      </w:r>
      <w:proofErr w:type="spellEnd"/>
      <w:r w:rsidRPr="008F5064">
        <w:rPr>
          <w:rFonts w:cs="Times New Roman"/>
          <w:szCs w:val="24"/>
        </w:rPr>
        <w:t xml:space="preserve"> apatite) </w:t>
      </w:r>
      <w:proofErr w:type="spellStart"/>
      <w:r w:rsidRPr="008F5064">
        <w:rPr>
          <w:rFonts w:cs="Times New Roman"/>
          <w:szCs w:val="24"/>
        </w:rPr>
        <w:t>melalui</w:t>
      </w:r>
      <w:proofErr w:type="spellEnd"/>
      <w:r w:rsidRPr="008F5064">
        <w:rPr>
          <w:rFonts w:cs="Times New Roman"/>
          <w:szCs w:val="24"/>
        </w:rPr>
        <w:t xml:space="preserve"> weathering </w:t>
      </w:r>
      <w:proofErr w:type="spellStart"/>
      <w:r w:rsidRPr="008F5064">
        <w:rPr>
          <w:rFonts w:cs="Times New Roman"/>
          <w:szCs w:val="24"/>
        </w:rPr>
        <w:t>kimia</w:t>
      </w:r>
      <w:proofErr w:type="spellEnd"/>
      <w:r w:rsidRPr="008F5064">
        <w:rPr>
          <w:rFonts w:cs="Times New Roman"/>
          <w:szCs w:val="24"/>
        </w:rPr>
        <w:t xml:space="preserve"> dan </w:t>
      </w:r>
      <w:proofErr w:type="spellStart"/>
      <w:r w:rsidRPr="008F5064">
        <w:rPr>
          <w:rFonts w:cs="Times New Roman"/>
          <w:szCs w:val="24"/>
        </w:rPr>
        <w:t>fisik</w:t>
      </w:r>
      <w:proofErr w:type="spellEnd"/>
      <w:r w:rsidRPr="008F5064">
        <w:rPr>
          <w:rFonts w:cs="Times New Roman"/>
          <w:szCs w:val="24"/>
        </w:rPr>
        <w:t xml:space="preserve">, </w:t>
      </w:r>
      <w:proofErr w:type="spellStart"/>
      <w:r w:rsidRPr="008F5064">
        <w:rPr>
          <w:rFonts w:cs="Times New Roman"/>
          <w:szCs w:val="24"/>
        </w:rPr>
        <w:t>masuk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ke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sistem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akuatik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melalui</w:t>
      </w:r>
      <w:proofErr w:type="spellEnd"/>
      <w:r w:rsidRPr="008F5064">
        <w:rPr>
          <w:rFonts w:cs="Times New Roman"/>
          <w:szCs w:val="24"/>
        </w:rPr>
        <w:t xml:space="preserve"> runoff dan </w:t>
      </w:r>
      <w:proofErr w:type="spellStart"/>
      <w:r w:rsidRPr="008F5064">
        <w:rPr>
          <w:rFonts w:cs="Times New Roman"/>
          <w:szCs w:val="24"/>
        </w:rPr>
        <w:t>erosi</w:t>
      </w:r>
      <w:proofErr w:type="spellEnd"/>
      <w:r w:rsidRPr="008F5064">
        <w:rPr>
          <w:rFonts w:cs="Times New Roman"/>
          <w:szCs w:val="24"/>
        </w:rPr>
        <w:t xml:space="preserve">. </w:t>
      </w:r>
      <w:proofErr w:type="spellStart"/>
      <w:r w:rsidRPr="008F5064">
        <w:rPr>
          <w:rFonts w:cs="Times New Roman"/>
          <w:szCs w:val="24"/>
        </w:rPr>
        <w:t>Laju</w:t>
      </w:r>
      <w:proofErr w:type="spellEnd"/>
      <w:r w:rsidRPr="008F5064">
        <w:rPr>
          <w:rFonts w:cs="Times New Roman"/>
          <w:szCs w:val="24"/>
        </w:rPr>
        <w:t xml:space="preserve"> weathering </w:t>
      </w:r>
      <w:proofErr w:type="spellStart"/>
      <w:r w:rsidRPr="008F5064">
        <w:rPr>
          <w:rFonts w:cs="Times New Roman"/>
          <w:szCs w:val="24"/>
        </w:rPr>
        <w:t>sangat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lambat</w:t>
      </w:r>
      <w:proofErr w:type="spellEnd"/>
      <w:r w:rsidRPr="008F5064">
        <w:rPr>
          <w:rFonts w:cs="Times New Roman"/>
          <w:szCs w:val="24"/>
        </w:rPr>
        <w:t xml:space="preserve"> </w:t>
      </w:r>
      <w:r w:rsidRPr="008F5064">
        <w:rPr>
          <w:rFonts w:cs="Times New Roman"/>
          <w:szCs w:val="24"/>
        </w:rPr>
        <w:lastRenderedPageBreak/>
        <w:t xml:space="preserve">(geological time scale), </w:t>
      </w:r>
      <w:proofErr w:type="spellStart"/>
      <w:r w:rsidRPr="008F5064">
        <w:rPr>
          <w:rFonts w:cs="Times New Roman"/>
          <w:szCs w:val="24"/>
        </w:rPr>
        <w:t>sehingga</w:t>
      </w:r>
      <w:proofErr w:type="spellEnd"/>
      <w:r w:rsidRPr="008F5064">
        <w:rPr>
          <w:rFonts w:cs="Times New Roman"/>
          <w:szCs w:val="24"/>
        </w:rPr>
        <w:t xml:space="preserve"> P cycling </w:t>
      </w:r>
      <w:proofErr w:type="spellStart"/>
      <w:r w:rsidRPr="008F5064">
        <w:rPr>
          <w:rFonts w:cs="Times New Roman"/>
          <w:szCs w:val="24"/>
        </w:rPr>
        <w:t>bersifat</w:t>
      </w:r>
      <w:proofErr w:type="spellEnd"/>
      <w:r w:rsidRPr="008F5064">
        <w:rPr>
          <w:rFonts w:cs="Times New Roman"/>
          <w:szCs w:val="24"/>
        </w:rPr>
        <w:t xml:space="preserve"> open dan unidirectional </w:t>
      </w:r>
      <w:proofErr w:type="spellStart"/>
      <w:r w:rsidRPr="008F5064">
        <w:rPr>
          <w:rFonts w:cs="Times New Roman"/>
          <w:szCs w:val="24"/>
        </w:rPr>
        <w:t>dari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daratan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ke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laut</w:t>
      </w:r>
      <w:proofErr w:type="spellEnd"/>
      <w:r w:rsidRPr="008F5064">
        <w:rPr>
          <w:rFonts w:cs="Times New Roman"/>
          <w:szCs w:val="24"/>
        </w:rPr>
        <w:t xml:space="preserve"> (</w:t>
      </w:r>
      <w:proofErr w:type="spellStart"/>
      <w:r w:rsidRPr="008F5064">
        <w:rPr>
          <w:rFonts w:cs="Times New Roman"/>
          <w:szCs w:val="24"/>
        </w:rPr>
        <w:t>Filippelli</w:t>
      </w:r>
      <w:proofErr w:type="spellEnd"/>
      <w:r w:rsidRPr="008F5064">
        <w:rPr>
          <w:rFonts w:cs="Times New Roman"/>
          <w:szCs w:val="24"/>
        </w:rPr>
        <w:t>, 2008).</w:t>
      </w:r>
    </w:p>
    <w:p w:rsidR="008F5064" w:rsidRDefault="005047FC" w:rsidP="00544681">
      <w:pPr>
        <w:pStyle w:val="ListParagraph"/>
        <w:numPr>
          <w:ilvl w:val="0"/>
          <w:numId w:val="38"/>
        </w:numPr>
        <w:spacing w:after="0"/>
        <w:ind w:left="360"/>
        <w:jc w:val="both"/>
        <w:rPr>
          <w:rFonts w:cs="Times New Roman"/>
          <w:szCs w:val="24"/>
        </w:rPr>
      </w:pPr>
      <w:r w:rsidRPr="008F5064">
        <w:rPr>
          <w:rFonts w:cs="Times New Roman"/>
          <w:szCs w:val="24"/>
        </w:rPr>
        <w:t xml:space="preserve">Uptake </w:t>
      </w:r>
      <w:proofErr w:type="spellStart"/>
      <w:r w:rsidRPr="008F5064">
        <w:rPr>
          <w:rFonts w:cs="Times New Roman"/>
          <w:szCs w:val="24"/>
        </w:rPr>
        <w:t>Biologis</w:t>
      </w:r>
      <w:proofErr w:type="spellEnd"/>
      <w:r w:rsidRPr="008F5064">
        <w:rPr>
          <w:rFonts w:cs="Times New Roman"/>
          <w:szCs w:val="24"/>
        </w:rPr>
        <w:t xml:space="preserve"> (Biological Assimilation):</w:t>
      </w:r>
    </w:p>
    <w:p w:rsidR="008F5064" w:rsidRDefault="005047FC" w:rsidP="008F5064">
      <w:pPr>
        <w:pStyle w:val="ListParagraph"/>
        <w:spacing w:after="0"/>
        <w:ind w:left="360"/>
        <w:jc w:val="both"/>
        <w:rPr>
          <w:rFonts w:cs="Times New Roman"/>
          <w:szCs w:val="24"/>
        </w:rPr>
      </w:pPr>
      <w:proofErr w:type="spellStart"/>
      <w:r w:rsidRPr="008F5064">
        <w:rPr>
          <w:rFonts w:cs="Times New Roman"/>
          <w:szCs w:val="24"/>
        </w:rPr>
        <w:t>Fitoplankton</w:t>
      </w:r>
      <w:proofErr w:type="spellEnd"/>
      <w:r w:rsidRPr="008F5064">
        <w:rPr>
          <w:rFonts w:cs="Times New Roman"/>
          <w:szCs w:val="24"/>
        </w:rPr>
        <w:t xml:space="preserve"> dan </w:t>
      </w:r>
      <w:proofErr w:type="spellStart"/>
      <w:r w:rsidRPr="008F5064">
        <w:rPr>
          <w:rFonts w:cs="Times New Roman"/>
          <w:szCs w:val="24"/>
        </w:rPr>
        <w:t>makrofita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menyerap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orthofosfat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dari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kolom</w:t>
      </w:r>
      <w:proofErr w:type="spellEnd"/>
      <w:r w:rsidRPr="008F5064">
        <w:rPr>
          <w:rFonts w:cs="Times New Roman"/>
          <w:szCs w:val="24"/>
        </w:rPr>
        <w:t xml:space="preserve"> air </w:t>
      </w:r>
      <w:proofErr w:type="spellStart"/>
      <w:r w:rsidRPr="008F5064">
        <w:rPr>
          <w:rFonts w:cs="Times New Roman"/>
          <w:szCs w:val="24"/>
        </w:rPr>
        <w:t>untuk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sintesis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biomassa</w:t>
      </w:r>
      <w:proofErr w:type="spellEnd"/>
      <w:r w:rsidRPr="008F5064">
        <w:rPr>
          <w:rFonts w:cs="Times New Roman"/>
          <w:szCs w:val="24"/>
        </w:rPr>
        <w:t xml:space="preserve">. Uptake rate </w:t>
      </w:r>
      <w:proofErr w:type="spellStart"/>
      <w:r w:rsidRPr="008F5064">
        <w:rPr>
          <w:rFonts w:cs="Times New Roman"/>
          <w:szCs w:val="24"/>
        </w:rPr>
        <w:t>tergantung</w:t>
      </w:r>
      <w:proofErr w:type="spellEnd"/>
      <w:r w:rsidRPr="008F5064">
        <w:rPr>
          <w:rFonts w:cs="Times New Roman"/>
          <w:szCs w:val="24"/>
        </w:rPr>
        <w:t xml:space="preserve"> pada:</w:t>
      </w:r>
    </w:p>
    <w:p w:rsidR="008F5064" w:rsidRDefault="005047FC" w:rsidP="00544681">
      <w:pPr>
        <w:pStyle w:val="ListParagraph"/>
        <w:numPr>
          <w:ilvl w:val="0"/>
          <w:numId w:val="39"/>
        </w:numPr>
        <w:spacing w:after="0"/>
        <w:ind w:left="630" w:hanging="270"/>
        <w:jc w:val="both"/>
        <w:rPr>
          <w:rFonts w:cs="Times New Roman"/>
          <w:szCs w:val="24"/>
        </w:rPr>
      </w:pPr>
      <w:proofErr w:type="spellStart"/>
      <w:r w:rsidRPr="008F5064">
        <w:rPr>
          <w:rFonts w:cs="Times New Roman"/>
          <w:szCs w:val="24"/>
        </w:rPr>
        <w:t>Konsentrasi</w:t>
      </w:r>
      <w:proofErr w:type="spellEnd"/>
      <w:r w:rsidRPr="008F5064">
        <w:rPr>
          <w:rFonts w:cs="Times New Roman"/>
          <w:szCs w:val="24"/>
        </w:rPr>
        <w:t xml:space="preserve"> ambient P (follow Michaelis-Menten kinetics</w:t>
      </w:r>
    </w:p>
    <w:p w:rsidR="008F5064" w:rsidRDefault="005047FC" w:rsidP="00544681">
      <w:pPr>
        <w:pStyle w:val="ListParagraph"/>
        <w:numPr>
          <w:ilvl w:val="0"/>
          <w:numId w:val="39"/>
        </w:numPr>
        <w:spacing w:after="0"/>
        <w:ind w:left="630" w:hanging="270"/>
        <w:jc w:val="both"/>
        <w:rPr>
          <w:rFonts w:cs="Times New Roman"/>
          <w:szCs w:val="24"/>
        </w:rPr>
      </w:pPr>
      <w:r w:rsidRPr="008F5064">
        <w:rPr>
          <w:rFonts w:cs="Times New Roman"/>
          <w:szCs w:val="24"/>
        </w:rPr>
        <w:t>Luxury uptake capacity (</w:t>
      </w:r>
      <w:proofErr w:type="spellStart"/>
      <w:r w:rsidRPr="008F5064">
        <w:rPr>
          <w:rFonts w:cs="Times New Roman"/>
          <w:szCs w:val="24"/>
        </w:rPr>
        <w:t>fitoplankton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dapat</w:t>
      </w:r>
      <w:proofErr w:type="spellEnd"/>
      <w:r w:rsidRPr="008F5064">
        <w:rPr>
          <w:rFonts w:cs="Times New Roman"/>
          <w:szCs w:val="24"/>
        </w:rPr>
        <w:t xml:space="preserve"> store excess P </w:t>
      </w:r>
      <w:proofErr w:type="spellStart"/>
      <w:r w:rsidRPr="008F5064">
        <w:rPr>
          <w:rFonts w:cs="Times New Roman"/>
          <w:szCs w:val="24"/>
        </w:rPr>
        <w:t>sebagai</w:t>
      </w:r>
      <w:proofErr w:type="spellEnd"/>
      <w:r w:rsidRPr="008F5064">
        <w:rPr>
          <w:rFonts w:cs="Times New Roman"/>
          <w:szCs w:val="24"/>
        </w:rPr>
        <w:t xml:space="preserve"> polyphosphate)</w:t>
      </w:r>
    </w:p>
    <w:p w:rsidR="008F5064" w:rsidRDefault="005047FC" w:rsidP="00544681">
      <w:pPr>
        <w:pStyle w:val="ListParagraph"/>
        <w:numPr>
          <w:ilvl w:val="0"/>
          <w:numId w:val="39"/>
        </w:numPr>
        <w:spacing w:after="0"/>
        <w:ind w:left="630" w:hanging="270"/>
        <w:jc w:val="both"/>
        <w:rPr>
          <w:rFonts w:cs="Times New Roman"/>
          <w:szCs w:val="24"/>
        </w:rPr>
      </w:pPr>
      <w:r w:rsidRPr="008F5064">
        <w:rPr>
          <w:rFonts w:cs="Times New Roman"/>
          <w:szCs w:val="24"/>
        </w:rPr>
        <w:t xml:space="preserve">Specific affinity (Ks </w:t>
      </w:r>
      <w:proofErr w:type="spellStart"/>
      <w:r w:rsidRPr="008F5064">
        <w:rPr>
          <w:rFonts w:cs="Times New Roman"/>
          <w:szCs w:val="24"/>
        </w:rPr>
        <w:t>untuk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berbeda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spesies</w:t>
      </w:r>
      <w:proofErr w:type="spellEnd"/>
      <w:r w:rsidRPr="008F5064">
        <w:rPr>
          <w:rFonts w:cs="Times New Roman"/>
          <w:szCs w:val="24"/>
        </w:rPr>
        <w:t xml:space="preserve">: 0,1-10 </w:t>
      </w:r>
      <w:proofErr w:type="spellStart"/>
      <w:r w:rsidRPr="008F5064">
        <w:rPr>
          <w:rFonts w:cs="Times New Roman"/>
          <w:szCs w:val="24"/>
        </w:rPr>
        <w:t>μg</w:t>
      </w:r>
      <w:proofErr w:type="spellEnd"/>
      <w:r w:rsidRPr="008F5064">
        <w:rPr>
          <w:rFonts w:cs="Times New Roman"/>
          <w:szCs w:val="24"/>
        </w:rPr>
        <w:t xml:space="preserve"> P/L)</w:t>
      </w:r>
    </w:p>
    <w:p w:rsidR="008F5064" w:rsidRDefault="005047FC" w:rsidP="00544681">
      <w:pPr>
        <w:pStyle w:val="ListParagraph"/>
        <w:numPr>
          <w:ilvl w:val="0"/>
          <w:numId w:val="39"/>
        </w:numPr>
        <w:spacing w:after="0"/>
        <w:ind w:left="630" w:hanging="270"/>
        <w:jc w:val="both"/>
        <w:rPr>
          <w:rFonts w:cs="Times New Roman"/>
          <w:szCs w:val="24"/>
        </w:rPr>
      </w:pPr>
      <w:r w:rsidRPr="008F5064">
        <w:rPr>
          <w:rFonts w:cs="Times New Roman"/>
          <w:szCs w:val="24"/>
        </w:rPr>
        <w:t>Growth rate dan cell quota (Droop model)</w:t>
      </w:r>
    </w:p>
    <w:p w:rsidR="008F5064" w:rsidRDefault="005047FC" w:rsidP="00544681">
      <w:pPr>
        <w:pStyle w:val="ListParagraph"/>
        <w:numPr>
          <w:ilvl w:val="0"/>
          <w:numId w:val="38"/>
        </w:numPr>
        <w:spacing w:after="0"/>
        <w:ind w:left="360"/>
        <w:jc w:val="both"/>
        <w:rPr>
          <w:rFonts w:cs="Times New Roman"/>
          <w:szCs w:val="24"/>
        </w:rPr>
      </w:pPr>
      <w:proofErr w:type="spellStart"/>
      <w:r w:rsidRPr="008F5064">
        <w:rPr>
          <w:rFonts w:cs="Times New Roman"/>
          <w:szCs w:val="24"/>
        </w:rPr>
        <w:t>Regenerasi</w:t>
      </w:r>
      <w:proofErr w:type="spellEnd"/>
      <w:r w:rsidRPr="008F5064">
        <w:rPr>
          <w:rFonts w:cs="Times New Roman"/>
          <w:szCs w:val="24"/>
        </w:rPr>
        <w:t xml:space="preserve"> (Regeneration/Remineralization):</w:t>
      </w:r>
    </w:p>
    <w:p w:rsidR="008F5064" w:rsidRDefault="005047FC" w:rsidP="008F5064">
      <w:pPr>
        <w:pStyle w:val="ListParagraph"/>
        <w:spacing w:after="0"/>
        <w:ind w:left="360"/>
        <w:jc w:val="both"/>
        <w:rPr>
          <w:rFonts w:cs="Times New Roman"/>
          <w:szCs w:val="24"/>
        </w:rPr>
      </w:pPr>
      <w:proofErr w:type="spellStart"/>
      <w:r w:rsidRPr="008F5064">
        <w:rPr>
          <w:rFonts w:cs="Times New Roman"/>
          <w:szCs w:val="24"/>
        </w:rPr>
        <w:t>Fosfor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organik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dimineralisasi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kembali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menjadi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orthofosfat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melalui</w:t>
      </w:r>
      <w:proofErr w:type="spellEnd"/>
      <w:r w:rsidRPr="008F5064">
        <w:rPr>
          <w:rFonts w:cs="Times New Roman"/>
          <w:szCs w:val="24"/>
        </w:rPr>
        <w:t>:</w:t>
      </w:r>
    </w:p>
    <w:p w:rsidR="008F5064" w:rsidRDefault="005047FC" w:rsidP="00544681">
      <w:pPr>
        <w:pStyle w:val="ListParagraph"/>
        <w:numPr>
          <w:ilvl w:val="0"/>
          <w:numId w:val="39"/>
        </w:numPr>
        <w:spacing w:after="0"/>
        <w:ind w:left="630" w:hanging="270"/>
        <w:jc w:val="both"/>
        <w:rPr>
          <w:rFonts w:cs="Times New Roman"/>
          <w:szCs w:val="24"/>
        </w:rPr>
      </w:pPr>
      <w:proofErr w:type="spellStart"/>
      <w:r w:rsidRPr="008F5064">
        <w:rPr>
          <w:rFonts w:cs="Times New Roman"/>
          <w:szCs w:val="24"/>
        </w:rPr>
        <w:t>Ekskresi</w:t>
      </w:r>
      <w:proofErr w:type="spellEnd"/>
      <w:r w:rsidRPr="008F5064">
        <w:rPr>
          <w:rFonts w:cs="Times New Roman"/>
          <w:szCs w:val="24"/>
        </w:rPr>
        <w:t xml:space="preserve"> zooplankton dan </w:t>
      </w:r>
      <w:proofErr w:type="spellStart"/>
      <w:r w:rsidRPr="008F5064">
        <w:rPr>
          <w:rFonts w:cs="Times New Roman"/>
          <w:szCs w:val="24"/>
        </w:rPr>
        <w:t>ikan</w:t>
      </w:r>
      <w:proofErr w:type="spellEnd"/>
      <w:r w:rsidRPr="008F5064">
        <w:rPr>
          <w:rFonts w:cs="Times New Roman"/>
          <w:szCs w:val="24"/>
        </w:rPr>
        <w:t xml:space="preserve"> (10-30% </w:t>
      </w:r>
      <w:proofErr w:type="spellStart"/>
      <w:r w:rsidRPr="008F5064">
        <w:rPr>
          <w:rFonts w:cs="Times New Roman"/>
          <w:szCs w:val="24"/>
        </w:rPr>
        <w:t>dari</w:t>
      </w:r>
      <w:proofErr w:type="spellEnd"/>
      <w:r w:rsidRPr="008F5064">
        <w:rPr>
          <w:rFonts w:cs="Times New Roman"/>
          <w:szCs w:val="24"/>
        </w:rPr>
        <w:t xml:space="preserve"> P yang </w:t>
      </w:r>
      <w:proofErr w:type="spellStart"/>
      <w:r w:rsidRPr="008F5064">
        <w:rPr>
          <w:rFonts w:cs="Times New Roman"/>
          <w:szCs w:val="24"/>
        </w:rPr>
        <w:t>dimakan</w:t>
      </w:r>
      <w:proofErr w:type="spellEnd"/>
      <w:r w:rsidRPr="008F5064">
        <w:rPr>
          <w:rFonts w:cs="Times New Roman"/>
          <w:szCs w:val="24"/>
        </w:rPr>
        <w:t>)</w:t>
      </w:r>
    </w:p>
    <w:p w:rsidR="008F5064" w:rsidRDefault="005047FC" w:rsidP="00544681">
      <w:pPr>
        <w:pStyle w:val="ListParagraph"/>
        <w:numPr>
          <w:ilvl w:val="0"/>
          <w:numId w:val="39"/>
        </w:numPr>
        <w:spacing w:after="0"/>
        <w:ind w:left="630" w:hanging="270"/>
        <w:jc w:val="both"/>
        <w:rPr>
          <w:rFonts w:cs="Times New Roman"/>
          <w:szCs w:val="24"/>
        </w:rPr>
      </w:pPr>
      <w:proofErr w:type="spellStart"/>
      <w:r w:rsidRPr="008F5064">
        <w:rPr>
          <w:rFonts w:cs="Times New Roman"/>
          <w:szCs w:val="24"/>
        </w:rPr>
        <w:t>Dekomposisi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biomassa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mati</w:t>
      </w:r>
      <w:proofErr w:type="spellEnd"/>
      <w:r w:rsidRPr="008F5064">
        <w:rPr>
          <w:rFonts w:cs="Times New Roman"/>
          <w:szCs w:val="24"/>
        </w:rPr>
        <w:t xml:space="preserve"> oleh </w:t>
      </w:r>
      <w:proofErr w:type="spellStart"/>
      <w:r w:rsidRPr="008F5064">
        <w:rPr>
          <w:rFonts w:cs="Times New Roman"/>
          <w:szCs w:val="24"/>
        </w:rPr>
        <w:t>bakteri</w:t>
      </w:r>
      <w:proofErr w:type="spellEnd"/>
    </w:p>
    <w:p w:rsidR="008F5064" w:rsidRDefault="005047FC" w:rsidP="00544681">
      <w:pPr>
        <w:pStyle w:val="ListParagraph"/>
        <w:numPr>
          <w:ilvl w:val="0"/>
          <w:numId w:val="39"/>
        </w:numPr>
        <w:spacing w:after="0"/>
        <w:ind w:left="630" w:hanging="270"/>
        <w:jc w:val="both"/>
        <w:rPr>
          <w:rFonts w:cs="Times New Roman"/>
          <w:szCs w:val="24"/>
        </w:rPr>
      </w:pPr>
      <w:proofErr w:type="spellStart"/>
      <w:r w:rsidRPr="008F5064">
        <w:rPr>
          <w:rFonts w:cs="Times New Roman"/>
          <w:szCs w:val="24"/>
        </w:rPr>
        <w:t>Hidrolisis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enzimatik</w:t>
      </w:r>
      <w:proofErr w:type="spellEnd"/>
      <w:r w:rsidRPr="008F5064">
        <w:rPr>
          <w:rFonts w:cs="Times New Roman"/>
          <w:szCs w:val="24"/>
        </w:rPr>
        <w:t xml:space="preserve"> DOP oleh phosphatase</w:t>
      </w:r>
    </w:p>
    <w:p w:rsidR="008F5064" w:rsidRDefault="005047FC" w:rsidP="00544681">
      <w:pPr>
        <w:pStyle w:val="ListParagraph"/>
        <w:numPr>
          <w:ilvl w:val="0"/>
          <w:numId w:val="39"/>
        </w:numPr>
        <w:spacing w:after="0"/>
        <w:ind w:left="630" w:hanging="270"/>
        <w:jc w:val="both"/>
        <w:rPr>
          <w:rFonts w:cs="Times New Roman"/>
          <w:szCs w:val="24"/>
        </w:rPr>
      </w:pPr>
      <w:r w:rsidRPr="008F5064">
        <w:rPr>
          <w:rFonts w:cs="Times New Roman"/>
          <w:szCs w:val="24"/>
        </w:rPr>
        <w:t xml:space="preserve">Autolysis </w:t>
      </w:r>
      <w:proofErr w:type="spellStart"/>
      <w:r w:rsidRPr="008F5064">
        <w:rPr>
          <w:rFonts w:cs="Times New Roman"/>
          <w:szCs w:val="24"/>
        </w:rPr>
        <w:t>sel</w:t>
      </w:r>
      <w:proofErr w:type="spellEnd"/>
      <w:r w:rsidRPr="008F5064">
        <w:rPr>
          <w:rFonts w:cs="Times New Roman"/>
          <w:szCs w:val="24"/>
        </w:rPr>
        <w:t xml:space="preserve"> yang </w:t>
      </w:r>
      <w:proofErr w:type="spellStart"/>
      <w:r w:rsidRPr="008F5064">
        <w:rPr>
          <w:rFonts w:cs="Times New Roman"/>
          <w:szCs w:val="24"/>
        </w:rPr>
        <w:t>mati</w:t>
      </w:r>
      <w:proofErr w:type="spellEnd"/>
    </w:p>
    <w:p w:rsidR="008F5064" w:rsidRPr="008F5064" w:rsidRDefault="005047FC" w:rsidP="008F5064">
      <w:pPr>
        <w:spacing w:after="0"/>
        <w:ind w:left="360"/>
        <w:jc w:val="both"/>
        <w:rPr>
          <w:rFonts w:cs="Times New Roman"/>
          <w:szCs w:val="24"/>
        </w:rPr>
      </w:pPr>
      <w:r w:rsidRPr="008F5064">
        <w:rPr>
          <w:rFonts w:cs="Times New Roman"/>
          <w:szCs w:val="24"/>
        </w:rPr>
        <w:t xml:space="preserve">Turnover time P di </w:t>
      </w:r>
      <w:proofErr w:type="spellStart"/>
      <w:r w:rsidRPr="008F5064">
        <w:rPr>
          <w:rFonts w:cs="Times New Roman"/>
          <w:szCs w:val="24"/>
        </w:rPr>
        <w:t>kolom</w:t>
      </w:r>
      <w:proofErr w:type="spellEnd"/>
      <w:r w:rsidRPr="008F5064">
        <w:rPr>
          <w:rFonts w:cs="Times New Roman"/>
          <w:szCs w:val="24"/>
        </w:rPr>
        <w:t xml:space="preserve"> air: 1-10 </w:t>
      </w:r>
      <w:proofErr w:type="spellStart"/>
      <w:r w:rsidRPr="008F5064">
        <w:rPr>
          <w:rFonts w:cs="Times New Roman"/>
          <w:szCs w:val="24"/>
        </w:rPr>
        <w:t>hari</w:t>
      </w:r>
      <w:proofErr w:type="spellEnd"/>
      <w:r w:rsidRPr="008F5064">
        <w:rPr>
          <w:rFonts w:cs="Times New Roman"/>
          <w:szCs w:val="24"/>
        </w:rPr>
        <w:t xml:space="preserve"> di </w:t>
      </w:r>
      <w:proofErr w:type="spellStart"/>
      <w:r w:rsidRPr="008F5064">
        <w:rPr>
          <w:rFonts w:cs="Times New Roman"/>
          <w:szCs w:val="24"/>
        </w:rPr>
        <w:t>perairan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produktif</w:t>
      </w:r>
      <w:proofErr w:type="spellEnd"/>
      <w:r w:rsidRPr="008F5064">
        <w:rPr>
          <w:rFonts w:cs="Times New Roman"/>
          <w:szCs w:val="24"/>
        </w:rPr>
        <w:t xml:space="preserve"> (Wetzel, 2001)</w:t>
      </w:r>
      <w:r w:rsidR="008F5064" w:rsidRPr="008F5064">
        <w:rPr>
          <w:rFonts w:cs="Times New Roman"/>
          <w:szCs w:val="24"/>
        </w:rPr>
        <w:t>.</w:t>
      </w:r>
    </w:p>
    <w:p w:rsidR="008F5064" w:rsidRDefault="005047FC" w:rsidP="00544681">
      <w:pPr>
        <w:pStyle w:val="ListParagraph"/>
        <w:numPr>
          <w:ilvl w:val="0"/>
          <w:numId w:val="38"/>
        </w:numPr>
        <w:spacing w:after="0"/>
        <w:ind w:left="36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Sedimentasi</w:t>
      </w:r>
      <w:proofErr w:type="spellEnd"/>
      <w:r w:rsidRPr="005047FC">
        <w:rPr>
          <w:rFonts w:cs="Times New Roman"/>
          <w:szCs w:val="24"/>
        </w:rPr>
        <w:t xml:space="preserve"> dan Burial:</w:t>
      </w:r>
    </w:p>
    <w:p w:rsidR="008F5064" w:rsidRDefault="005047FC" w:rsidP="008F5064">
      <w:pPr>
        <w:pStyle w:val="ListParagraph"/>
        <w:spacing w:after="0"/>
        <w:ind w:left="36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Fosfor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tenggelam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sedimen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bentuk</w:t>
      </w:r>
      <w:proofErr w:type="spellEnd"/>
      <w:r w:rsidRPr="005047FC">
        <w:rPr>
          <w:rFonts w:cs="Times New Roman"/>
          <w:szCs w:val="24"/>
        </w:rPr>
        <w:t>:</w:t>
      </w:r>
    </w:p>
    <w:p w:rsidR="008F5064" w:rsidRDefault="005047FC" w:rsidP="00544681">
      <w:pPr>
        <w:pStyle w:val="ListParagraph"/>
        <w:numPr>
          <w:ilvl w:val="0"/>
          <w:numId w:val="39"/>
        </w:numPr>
        <w:spacing w:after="0"/>
        <w:ind w:left="630" w:hanging="27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Biomassa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mati</w:t>
      </w:r>
      <w:proofErr w:type="spellEnd"/>
      <w:r w:rsidRPr="005047FC">
        <w:rPr>
          <w:rFonts w:cs="Times New Roman"/>
          <w:szCs w:val="24"/>
        </w:rPr>
        <w:t xml:space="preserve"> (detritus)</w:t>
      </w:r>
    </w:p>
    <w:p w:rsidR="008F5064" w:rsidRDefault="005047FC" w:rsidP="00544681">
      <w:pPr>
        <w:pStyle w:val="ListParagraph"/>
        <w:numPr>
          <w:ilvl w:val="0"/>
          <w:numId w:val="39"/>
        </w:numPr>
        <w:spacing w:after="0"/>
        <w:ind w:left="630" w:hanging="27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Feses</w:t>
      </w:r>
      <w:proofErr w:type="spellEnd"/>
      <w:r w:rsidRPr="005047FC">
        <w:rPr>
          <w:rFonts w:cs="Times New Roman"/>
          <w:szCs w:val="24"/>
        </w:rPr>
        <w:t xml:space="preserve"> zooplankton dan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</w:p>
    <w:p w:rsidR="008F5064" w:rsidRDefault="005047FC" w:rsidP="00544681">
      <w:pPr>
        <w:pStyle w:val="ListParagraph"/>
        <w:numPr>
          <w:ilvl w:val="0"/>
          <w:numId w:val="39"/>
        </w:numPr>
        <w:spacing w:after="0"/>
        <w:ind w:left="630" w:hanging="27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Partikel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inorganik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P </w:t>
      </w:r>
      <w:proofErr w:type="spellStart"/>
      <w:r w:rsidRPr="005047FC">
        <w:rPr>
          <w:rFonts w:cs="Times New Roman"/>
          <w:szCs w:val="24"/>
        </w:rPr>
        <w:t>teradsorpsi</w:t>
      </w:r>
      <w:proofErr w:type="spellEnd"/>
    </w:p>
    <w:p w:rsidR="008F5064" w:rsidRDefault="005047FC" w:rsidP="00544681">
      <w:pPr>
        <w:pStyle w:val="ListParagraph"/>
        <w:numPr>
          <w:ilvl w:val="0"/>
          <w:numId w:val="39"/>
        </w:numPr>
        <w:spacing w:after="0"/>
        <w:ind w:left="630" w:hanging="27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Mineral </w:t>
      </w:r>
      <w:proofErr w:type="spellStart"/>
      <w:r w:rsidRPr="005047FC">
        <w:rPr>
          <w:rFonts w:cs="Times New Roman"/>
          <w:szCs w:val="24"/>
        </w:rPr>
        <w:t>fosfat</w:t>
      </w:r>
      <w:proofErr w:type="spellEnd"/>
      <w:r w:rsidRPr="005047FC">
        <w:rPr>
          <w:rFonts w:cs="Times New Roman"/>
          <w:szCs w:val="24"/>
        </w:rPr>
        <w:t xml:space="preserve"> (co-precipitation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Ca, Fe, Al)</w:t>
      </w:r>
    </w:p>
    <w:p w:rsidR="008F5064" w:rsidRDefault="005047FC" w:rsidP="008F5064">
      <w:pPr>
        <w:spacing w:after="0"/>
        <w:ind w:left="360"/>
        <w:jc w:val="both"/>
        <w:rPr>
          <w:rFonts w:cs="Times New Roman"/>
          <w:szCs w:val="24"/>
        </w:rPr>
      </w:pPr>
      <w:proofErr w:type="spellStart"/>
      <w:r w:rsidRPr="008F5064">
        <w:rPr>
          <w:rFonts w:cs="Times New Roman"/>
          <w:szCs w:val="24"/>
        </w:rPr>
        <w:t>Laju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sedimentasi</w:t>
      </w:r>
      <w:proofErr w:type="spellEnd"/>
      <w:r w:rsidRPr="008F5064">
        <w:rPr>
          <w:rFonts w:cs="Times New Roman"/>
          <w:szCs w:val="24"/>
        </w:rPr>
        <w:t xml:space="preserve"> P: 50-200 mg P/m²/</w:t>
      </w:r>
      <w:proofErr w:type="spellStart"/>
      <w:r w:rsidRPr="008F5064">
        <w:rPr>
          <w:rFonts w:cs="Times New Roman"/>
          <w:szCs w:val="24"/>
        </w:rPr>
        <w:t>hari</w:t>
      </w:r>
      <w:proofErr w:type="spellEnd"/>
      <w:r w:rsidRPr="008F5064">
        <w:rPr>
          <w:rFonts w:cs="Times New Roman"/>
          <w:szCs w:val="24"/>
        </w:rPr>
        <w:t xml:space="preserve"> di </w:t>
      </w:r>
      <w:proofErr w:type="spellStart"/>
      <w:r w:rsidRPr="008F5064">
        <w:rPr>
          <w:rFonts w:cs="Times New Roman"/>
          <w:szCs w:val="24"/>
        </w:rPr>
        <w:t>kolam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eutrofik</w:t>
      </w:r>
      <w:proofErr w:type="spellEnd"/>
      <w:r w:rsidRPr="008F5064">
        <w:rPr>
          <w:rFonts w:cs="Times New Roman"/>
          <w:szCs w:val="24"/>
        </w:rPr>
        <w:t xml:space="preserve"> (Boyd &amp; Tucker, 2014)</w:t>
      </w:r>
    </w:p>
    <w:p w:rsidR="008F5064" w:rsidRDefault="005047FC" w:rsidP="00544681">
      <w:pPr>
        <w:pStyle w:val="ListParagraph"/>
        <w:numPr>
          <w:ilvl w:val="0"/>
          <w:numId w:val="38"/>
        </w:numPr>
        <w:spacing w:after="0"/>
        <w:ind w:left="360"/>
        <w:jc w:val="both"/>
        <w:rPr>
          <w:rFonts w:cs="Times New Roman"/>
          <w:szCs w:val="24"/>
        </w:rPr>
      </w:pPr>
      <w:r w:rsidRPr="008F5064">
        <w:rPr>
          <w:rFonts w:cs="Times New Roman"/>
          <w:szCs w:val="24"/>
        </w:rPr>
        <w:t xml:space="preserve">Release </w:t>
      </w:r>
      <w:proofErr w:type="spellStart"/>
      <w:r w:rsidRPr="008F5064">
        <w:rPr>
          <w:rFonts w:cs="Times New Roman"/>
          <w:szCs w:val="24"/>
        </w:rPr>
        <w:t>dari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Sedimen</w:t>
      </w:r>
      <w:proofErr w:type="spellEnd"/>
      <w:r w:rsidRPr="008F5064">
        <w:rPr>
          <w:rFonts w:cs="Times New Roman"/>
          <w:szCs w:val="24"/>
        </w:rPr>
        <w:t xml:space="preserve"> (Internal Loading):</w:t>
      </w:r>
    </w:p>
    <w:p w:rsidR="008F5064" w:rsidRDefault="005047FC" w:rsidP="008F5064">
      <w:pPr>
        <w:pStyle w:val="ListParagraph"/>
        <w:spacing w:after="0"/>
        <w:ind w:left="360"/>
        <w:jc w:val="both"/>
        <w:rPr>
          <w:rFonts w:cs="Times New Roman"/>
          <w:szCs w:val="24"/>
        </w:rPr>
      </w:pPr>
      <w:proofErr w:type="spellStart"/>
      <w:r w:rsidRPr="008F5064">
        <w:rPr>
          <w:rFonts w:cs="Times New Roman"/>
          <w:szCs w:val="24"/>
        </w:rPr>
        <w:t>Fosfor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dapat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dilepaskan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kembali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dari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sedimen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ke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kolom</w:t>
      </w:r>
      <w:proofErr w:type="spellEnd"/>
      <w:r w:rsidRPr="008F5064">
        <w:rPr>
          <w:rFonts w:cs="Times New Roman"/>
          <w:szCs w:val="24"/>
        </w:rPr>
        <w:t xml:space="preserve"> air (internal P loading) </w:t>
      </w:r>
      <w:proofErr w:type="spellStart"/>
      <w:r w:rsidRPr="008F5064">
        <w:rPr>
          <w:rFonts w:cs="Times New Roman"/>
          <w:szCs w:val="24"/>
        </w:rPr>
        <w:t>melalui</w:t>
      </w:r>
      <w:proofErr w:type="spellEnd"/>
      <w:r w:rsidRPr="008F5064">
        <w:rPr>
          <w:rFonts w:cs="Times New Roman"/>
          <w:szCs w:val="24"/>
        </w:rPr>
        <w:t>:</w:t>
      </w:r>
    </w:p>
    <w:p w:rsidR="008F5064" w:rsidRDefault="005047FC" w:rsidP="00544681">
      <w:pPr>
        <w:pStyle w:val="ListParagraph"/>
        <w:numPr>
          <w:ilvl w:val="0"/>
          <w:numId w:val="39"/>
        </w:numPr>
        <w:spacing w:after="0"/>
        <w:ind w:left="630" w:hanging="270"/>
        <w:jc w:val="both"/>
        <w:rPr>
          <w:rFonts w:cs="Times New Roman"/>
          <w:szCs w:val="24"/>
        </w:rPr>
      </w:pPr>
      <w:proofErr w:type="spellStart"/>
      <w:r w:rsidRPr="008F5064">
        <w:rPr>
          <w:rFonts w:cs="Times New Roman"/>
          <w:szCs w:val="24"/>
        </w:rPr>
        <w:t>Dekomposisi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aerobik</w:t>
      </w:r>
      <w:proofErr w:type="spellEnd"/>
      <w:r w:rsidRPr="008F5064">
        <w:rPr>
          <w:rFonts w:cs="Times New Roman"/>
          <w:szCs w:val="24"/>
        </w:rPr>
        <w:t xml:space="preserve"> detritus </w:t>
      </w:r>
      <w:proofErr w:type="spellStart"/>
      <w:r w:rsidRPr="008F5064">
        <w:rPr>
          <w:rFonts w:cs="Times New Roman"/>
          <w:szCs w:val="24"/>
        </w:rPr>
        <w:t>organik</w:t>
      </w:r>
      <w:proofErr w:type="spellEnd"/>
      <w:r w:rsidRPr="008F5064">
        <w:rPr>
          <w:rFonts w:cs="Times New Roman"/>
          <w:szCs w:val="24"/>
        </w:rPr>
        <w:t xml:space="preserve"> di </w:t>
      </w:r>
      <w:proofErr w:type="spellStart"/>
      <w:r w:rsidRPr="008F5064">
        <w:rPr>
          <w:rFonts w:cs="Times New Roman"/>
          <w:szCs w:val="24"/>
        </w:rPr>
        <w:t>sedimen</w:t>
      </w:r>
      <w:proofErr w:type="spellEnd"/>
      <w:r w:rsidRPr="008F5064">
        <w:rPr>
          <w:rFonts w:cs="Times New Roman"/>
          <w:szCs w:val="24"/>
        </w:rPr>
        <w:t xml:space="preserve"> surface</w:t>
      </w:r>
    </w:p>
    <w:p w:rsidR="008F5064" w:rsidRDefault="005047FC" w:rsidP="00544681">
      <w:pPr>
        <w:pStyle w:val="ListParagraph"/>
        <w:numPr>
          <w:ilvl w:val="0"/>
          <w:numId w:val="39"/>
        </w:numPr>
        <w:spacing w:after="0"/>
        <w:ind w:left="630" w:hanging="270"/>
        <w:jc w:val="both"/>
        <w:rPr>
          <w:rFonts w:cs="Times New Roman"/>
          <w:szCs w:val="24"/>
        </w:rPr>
      </w:pPr>
      <w:proofErr w:type="spellStart"/>
      <w:r w:rsidRPr="008F5064">
        <w:rPr>
          <w:rFonts w:cs="Times New Roman"/>
          <w:szCs w:val="24"/>
        </w:rPr>
        <w:t>Difusi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dari</w:t>
      </w:r>
      <w:proofErr w:type="spellEnd"/>
      <w:r w:rsidRPr="008F5064">
        <w:rPr>
          <w:rFonts w:cs="Times New Roman"/>
          <w:szCs w:val="24"/>
        </w:rPr>
        <w:t xml:space="preserve"> pore water </w:t>
      </w:r>
      <w:proofErr w:type="spellStart"/>
      <w:r w:rsidRPr="008F5064">
        <w:rPr>
          <w:rFonts w:cs="Times New Roman"/>
          <w:szCs w:val="24"/>
        </w:rPr>
        <w:t>dengan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konsentrasi</w:t>
      </w:r>
      <w:proofErr w:type="spellEnd"/>
      <w:r w:rsidRPr="008F5064">
        <w:rPr>
          <w:rFonts w:cs="Times New Roman"/>
          <w:szCs w:val="24"/>
        </w:rPr>
        <w:t xml:space="preserve"> P </w:t>
      </w:r>
      <w:proofErr w:type="spellStart"/>
      <w:r w:rsidRPr="008F5064">
        <w:rPr>
          <w:rFonts w:cs="Times New Roman"/>
          <w:szCs w:val="24"/>
        </w:rPr>
        <w:t>tinggi</w:t>
      </w:r>
      <w:proofErr w:type="spellEnd"/>
    </w:p>
    <w:p w:rsidR="008F5064" w:rsidRDefault="005047FC" w:rsidP="00544681">
      <w:pPr>
        <w:pStyle w:val="ListParagraph"/>
        <w:numPr>
          <w:ilvl w:val="0"/>
          <w:numId w:val="39"/>
        </w:numPr>
        <w:spacing w:after="0"/>
        <w:ind w:left="630" w:hanging="270"/>
        <w:jc w:val="both"/>
        <w:rPr>
          <w:rFonts w:cs="Times New Roman"/>
          <w:szCs w:val="24"/>
        </w:rPr>
      </w:pPr>
      <w:proofErr w:type="spellStart"/>
      <w:r w:rsidRPr="008F5064">
        <w:rPr>
          <w:rFonts w:cs="Times New Roman"/>
          <w:szCs w:val="24"/>
        </w:rPr>
        <w:t>Reduksi</w:t>
      </w:r>
      <w:proofErr w:type="spellEnd"/>
      <w:r w:rsidRPr="008F5064">
        <w:rPr>
          <w:rFonts w:cs="Times New Roman"/>
          <w:szCs w:val="24"/>
        </w:rPr>
        <w:t xml:space="preserve"> iron oxyhydroxide </w:t>
      </w:r>
      <w:proofErr w:type="spellStart"/>
      <w:r w:rsidRPr="008F5064">
        <w:rPr>
          <w:rFonts w:cs="Times New Roman"/>
          <w:szCs w:val="24"/>
        </w:rPr>
        <w:t>dalam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kondisi</w:t>
      </w:r>
      <w:proofErr w:type="spellEnd"/>
      <w:r w:rsidRPr="008F5064">
        <w:rPr>
          <w:rFonts w:cs="Times New Roman"/>
          <w:szCs w:val="24"/>
        </w:rPr>
        <w:t xml:space="preserve"> anoxic, </w:t>
      </w:r>
      <w:proofErr w:type="spellStart"/>
      <w:r w:rsidRPr="008F5064">
        <w:rPr>
          <w:rFonts w:cs="Times New Roman"/>
          <w:szCs w:val="24"/>
        </w:rPr>
        <w:t>melepaskan</w:t>
      </w:r>
      <w:proofErr w:type="spellEnd"/>
      <w:r w:rsidRPr="008F5064">
        <w:rPr>
          <w:rFonts w:cs="Times New Roman"/>
          <w:szCs w:val="24"/>
        </w:rPr>
        <w:t xml:space="preserve"> P yang </w:t>
      </w:r>
      <w:proofErr w:type="spellStart"/>
      <w:r w:rsidRPr="008F5064">
        <w:rPr>
          <w:rFonts w:cs="Times New Roman"/>
          <w:szCs w:val="24"/>
        </w:rPr>
        <w:t>teradsorpsi</w:t>
      </w:r>
      <w:proofErr w:type="spellEnd"/>
    </w:p>
    <w:p w:rsidR="008F5064" w:rsidRDefault="005047FC" w:rsidP="00544681">
      <w:pPr>
        <w:pStyle w:val="ListParagraph"/>
        <w:numPr>
          <w:ilvl w:val="0"/>
          <w:numId w:val="39"/>
        </w:numPr>
        <w:spacing w:after="0"/>
        <w:ind w:left="630" w:hanging="270"/>
        <w:jc w:val="both"/>
        <w:rPr>
          <w:rFonts w:cs="Times New Roman"/>
          <w:szCs w:val="24"/>
        </w:rPr>
      </w:pPr>
      <w:proofErr w:type="spellStart"/>
      <w:r w:rsidRPr="008F5064">
        <w:rPr>
          <w:rFonts w:cs="Times New Roman"/>
          <w:szCs w:val="24"/>
        </w:rPr>
        <w:t>Resuspensi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sedimen</w:t>
      </w:r>
      <w:proofErr w:type="spellEnd"/>
      <w:r w:rsidRPr="008F5064">
        <w:rPr>
          <w:rFonts w:cs="Times New Roman"/>
          <w:szCs w:val="24"/>
        </w:rPr>
        <w:t xml:space="preserve"> oleh wind mixing, bioturbation, </w:t>
      </w:r>
      <w:proofErr w:type="spellStart"/>
      <w:r w:rsidRPr="008F5064">
        <w:rPr>
          <w:rFonts w:cs="Times New Roman"/>
          <w:szCs w:val="24"/>
        </w:rPr>
        <w:t>atau</w:t>
      </w:r>
      <w:proofErr w:type="spellEnd"/>
      <w:r w:rsidRPr="008F5064">
        <w:rPr>
          <w:rFonts w:cs="Times New Roman"/>
          <w:szCs w:val="24"/>
        </w:rPr>
        <w:t xml:space="preserve"> fish activity</w:t>
      </w:r>
    </w:p>
    <w:p w:rsidR="008F5064" w:rsidRDefault="005047FC" w:rsidP="008F5064">
      <w:pPr>
        <w:spacing w:after="0"/>
        <w:ind w:left="360"/>
        <w:jc w:val="both"/>
        <w:rPr>
          <w:rFonts w:cs="Times New Roman"/>
          <w:szCs w:val="24"/>
        </w:rPr>
      </w:pPr>
      <w:r w:rsidRPr="008F5064">
        <w:rPr>
          <w:rFonts w:cs="Times New Roman"/>
          <w:szCs w:val="24"/>
        </w:rPr>
        <w:lastRenderedPageBreak/>
        <w:t xml:space="preserve">Release rate </w:t>
      </w:r>
      <w:proofErr w:type="spellStart"/>
      <w:r w:rsidRPr="008F5064">
        <w:rPr>
          <w:rFonts w:cs="Times New Roman"/>
          <w:szCs w:val="24"/>
        </w:rPr>
        <w:t>dari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sedimen</w:t>
      </w:r>
      <w:proofErr w:type="spellEnd"/>
      <w:r w:rsidRPr="008F5064">
        <w:rPr>
          <w:rFonts w:cs="Times New Roman"/>
          <w:szCs w:val="24"/>
        </w:rPr>
        <w:t>: 1-20 mg P/m²/</w:t>
      </w:r>
      <w:proofErr w:type="spellStart"/>
      <w:r w:rsidRPr="008F5064">
        <w:rPr>
          <w:rFonts w:cs="Times New Roman"/>
          <w:szCs w:val="24"/>
        </w:rPr>
        <w:t>hari</w:t>
      </w:r>
      <w:proofErr w:type="spellEnd"/>
      <w:r w:rsidRPr="008F5064">
        <w:rPr>
          <w:rFonts w:cs="Times New Roman"/>
          <w:szCs w:val="24"/>
        </w:rPr>
        <w:t xml:space="preserve">, </w:t>
      </w:r>
      <w:proofErr w:type="spellStart"/>
      <w:r w:rsidRPr="008F5064">
        <w:rPr>
          <w:rFonts w:cs="Times New Roman"/>
          <w:szCs w:val="24"/>
        </w:rPr>
        <w:t>dapat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mencapai</w:t>
      </w:r>
      <w:proofErr w:type="spellEnd"/>
      <w:r w:rsidRPr="008F5064">
        <w:rPr>
          <w:rFonts w:cs="Times New Roman"/>
          <w:szCs w:val="24"/>
        </w:rPr>
        <w:t xml:space="preserve"> 50-100 mg/m²/</w:t>
      </w:r>
      <w:proofErr w:type="spellStart"/>
      <w:r w:rsidRPr="008F5064">
        <w:rPr>
          <w:rFonts w:cs="Times New Roman"/>
          <w:szCs w:val="24"/>
        </w:rPr>
        <w:t>hari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dalam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kondisi</w:t>
      </w:r>
      <w:proofErr w:type="spellEnd"/>
      <w:r w:rsidRPr="008F5064">
        <w:rPr>
          <w:rFonts w:cs="Times New Roman"/>
          <w:szCs w:val="24"/>
        </w:rPr>
        <w:t xml:space="preserve"> anoxic (</w:t>
      </w:r>
      <w:proofErr w:type="spellStart"/>
      <w:r w:rsidRPr="008F5064">
        <w:rPr>
          <w:rFonts w:cs="Times New Roman"/>
          <w:szCs w:val="24"/>
        </w:rPr>
        <w:t>Søndergaard</w:t>
      </w:r>
      <w:proofErr w:type="spellEnd"/>
      <w:r w:rsidRPr="008F5064">
        <w:rPr>
          <w:rFonts w:cs="Times New Roman"/>
          <w:szCs w:val="24"/>
        </w:rPr>
        <w:t xml:space="preserve"> et al., 2003). Internal loading </w:t>
      </w:r>
      <w:proofErr w:type="spellStart"/>
      <w:r w:rsidRPr="008F5064">
        <w:rPr>
          <w:rFonts w:cs="Times New Roman"/>
          <w:szCs w:val="24"/>
        </w:rPr>
        <w:t>dapat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menyumbang</w:t>
      </w:r>
      <w:proofErr w:type="spellEnd"/>
      <w:r w:rsidRPr="008F5064">
        <w:rPr>
          <w:rFonts w:cs="Times New Roman"/>
          <w:szCs w:val="24"/>
        </w:rPr>
        <w:t xml:space="preserve"> 30-70% </w:t>
      </w:r>
      <w:proofErr w:type="spellStart"/>
      <w:r w:rsidRPr="008F5064">
        <w:rPr>
          <w:rFonts w:cs="Times New Roman"/>
          <w:szCs w:val="24"/>
        </w:rPr>
        <w:t>dari</w:t>
      </w:r>
      <w:proofErr w:type="spellEnd"/>
      <w:r w:rsidRPr="008F5064">
        <w:rPr>
          <w:rFonts w:cs="Times New Roman"/>
          <w:szCs w:val="24"/>
        </w:rPr>
        <w:t xml:space="preserve"> total P supply di </w:t>
      </w:r>
      <w:proofErr w:type="spellStart"/>
      <w:r w:rsidRPr="008F5064">
        <w:rPr>
          <w:rFonts w:cs="Times New Roman"/>
          <w:szCs w:val="24"/>
        </w:rPr>
        <w:t>danau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eutrofik</w:t>
      </w:r>
      <w:proofErr w:type="spellEnd"/>
      <w:r w:rsidRPr="008F5064">
        <w:rPr>
          <w:rFonts w:cs="Times New Roman"/>
          <w:szCs w:val="24"/>
        </w:rPr>
        <w:t xml:space="preserve"> (</w:t>
      </w:r>
      <w:proofErr w:type="spellStart"/>
      <w:r w:rsidRPr="008F5064">
        <w:rPr>
          <w:rFonts w:cs="Times New Roman"/>
          <w:szCs w:val="24"/>
        </w:rPr>
        <w:t>Nürnberg</w:t>
      </w:r>
      <w:proofErr w:type="spellEnd"/>
      <w:r w:rsidRPr="008F5064">
        <w:rPr>
          <w:rFonts w:cs="Times New Roman"/>
          <w:szCs w:val="24"/>
        </w:rPr>
        <w:t>, 1984).</w:t>
      </w:r>
    </w:p>
    <w:p w:rsidR="008F5064" w:rsidRDefault="008F5064" w:rsidP="008F5064">
      <w:pPr>
        <w:spacing w:after="0"/>
        <w:ind w:left="360"/>
        <w:jc w:val="both"/>
        <w:rPr>
          <w:rFonts w:cs="Times New Roman"/>
          <w:szCs w:val="24"/>
        </w:rPr>
      </w:pPr>
    </w:p>
    <w:p w:rsidR="008F5064" w:rsidRDefault="005047FC" w:rsidP="008F5064">
      <w:pPr>
        <w:spacing w:after="0"/>
        <w:ind w:left="360"/>
        <w:jc w:val="both"/>
        <w:rPr>
          <w:rFonts w:cs="Times New Roman"/>
          <w:szCs w:val="24"/>
        </w:rPr>
      </w:pPr>
      <w:proofErr w:type="spellStart"/>
      <w:r w:rsidRPr="008F5064">
        <w:rPr>
          <w:rFonts w:cs="Times New Roman"/>
          <w:szCs w:val="24"/>
        </w:rPr>
        <w:t>Faktor</w:t>
      </w:r>
      <w:proofErr w:type="spellEnd"/>
      <w:r w:rsidRPr="008F5064">
        <w:rPr>
          <w:rFonts w:cs="Times New Roman"/>
          <w:szCs w:val="24"/>
        </w:rPr>
        <w:t xml:space="preserve"> yang </w:t>
      </w:r>
      <w:proofErr w:type="spellStart"/>
      <w:r w:rsidRPr="008F5064">
        <w:rPr>
          <w:rFonts w:cs="Times New Roman"/>
          <w:szCs w:val="24"/>
        </w:rPr>
        <w:t>Mempengaruhi</w:t>
      </w:r>
      <w:proofErr w:type="spellEnd"/>
      <w:r w:rsidRPr="008F5064">
        <w:rPr>
          <w:rFonts w:cs="Times New Roman"/>
          <w:szCs w:val="24"/>
        </w:rPr>
        <w:t xml:space="preserve"> P Availability:</w:t>
      </w:r>
    </w:p>
    <w:p w:rsidR="008F5064" w:rsidRDefault="005047FC" w:rsidP="00544681">
      <w:pPr>
        <w:pStyle w:val="ListParagraph"/>
        <w:numPr>
          <w:ilvl w:val="0"/>
          <w:numId w:val="40"/>
        </w:numPr>
        <w:spacing w:after="0"/>
        <w:jc w:val="both"/>
        <w:rPr>
          <w:rFonts w:cs="Times New Roman"/>
          <w:szCs w:val="24"/>
        </w:rPr>
      </w:pPr>
      <w:r w:rsidRPr="008F5064">
        <w:rPr>
          <w:rFonts w:cs="Times New Roman"/>
          <w:szCs w:val="24"/>
        </w:rPr>
        <w:t>pH:</w:t>
      </w:r>
    </w:p>
    <w:p w:rsidR="008F5064" w:rsidRDefault="005047FC" w:rsidP="00544681">
      <w:pPr>
        <w:pStyle w:val="ListParagraph"/>
        <w:numPr>
          <w:ilvl w:val="0"/>
          <w:numId w:val="41"/>
        </w:numPr>
        <w:spacing w:after="0"/>
        <w:ind w:left="900" w:hanging="180"/>
        <w:jc w:val="both"/>
        <w:rPr>
          <w:rFonts w:cs="Times New Roman"/>
          <w:szCs w:val="24"/>
        </w:rPr>
      </w:pPr>
      <w:r w:rsidRPr="008F5064">
        <w:rPr>
          <w:rFonts w:cs="Times New Roman"/>
          <w:szCs w:val="24"/>
        </w:rPr>
        <w:t xml:space="preserve">pH &lt;5: </w:t>
      </w:r>
      <w:proofErr w:type="spellStart"/>
      <w:r w:rsidRPr="008F5064">
        <w:rPr>
          <w:rFonts w:cs="Times New Roman"/>
          <w:szCs w:val="24"/>
        </w:rPr>
        <w:t>Fosfor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difiksasi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sebagai</w:t>
      </w:r>
      <w:proofErr w:type="spellEnd"/>
      <w:r w:rsidRPr="008F5064">
        <w:rPr>
          <w:rFonts w:cs="Times New Roman"/>
          <w:szCs w:val="24"/>
        </w:rPr>
        <w:t xml:space="preserve"> Al-P dan Fe-P (aluminum phosphate, iron phosphate)</w:t>
      </w:r>
    </w:p>
    <w:p w:rsidR="008F5064" w:rsidRDefault="005047FC" w:rsidP="00544681">
      <w:pPr>
        <w:pStyle w:val="ListParagraph"/>
        <w:numPr>
          <w:ilvl w:val="0"/>
          <w:numId w:val="41"/>
        </w:numPr>
        <w:spacing w:after="0"/>
        <w:ind w:left="900" w:hanging="180"/>
        <w:jc w:val="both"/>
        <w:rPr>
          <w:rFonts w:cs="Times New Roman"/>
          <w:szCs w:val="24"/>
        </w:rPr>
      </w:pPr>
      <w:r w:rsidRPr="008F5064">
        <w:rPr>
          <w:rFonts w:cs="Times New Roman"/>
          <w:szCs w:val="24"/>
        </w:rPr>
        <w:t xml:space="preserve">pH 6-8: Availability </w:t>
      </w:r>
      <w:proofErr w:type="spellStart"/>
      <w:r w:rsidRPr="008F5064">
        <w:rPr>
          <w:rFonts w:cs="Times New Roman"/>
          <w:szCs w:val="24"/>
        </w:rPr>
        <w:t>maksimal</w:t>
      </w:r>
      <w:proofErr w:type="spellEnd"/>
    </w:p>
    <w:p w:rsidR="008F5064" w:rsidRDefault="005047FC" w:rsidP="00544681">
      <w:pPr>
        <w:pStyle w:val="ListParagraph"/>
        <w:numPr>
          <w:ilvl w:val="0"/>
          <w:numId w:val="41"/>
        </w:numPr>
        <w:spacing w:after="0"/>
        <w:ind w:left="900" w:hanging="180"/>
        <w:jc w:val="both"/>
        <w:rPr>
          <w:rFonts w:cs="Times New Roman"/>
          <w:szCs w:val="24"/>
        </w:rPr>
      </w:pPr>
      <w:r w:rsidRPr="008F5064">
        <w:rPr>
          <w:rFonts w:cs="Times New Roman"/>
          <w:szCs w:val="24"/>
        </w:rPr>
        <w:t xml:space="preserve">pH &gt;8,5: </w:t>
      </w:r>
      <w:proofErr w:type="spellStart"/>
      <w:r w:rsidRPr="008F5064">
        <w:rPr>
          <w:rFonts w:cs="Times New Roman"/>
          <w:szCs w:val="24"/>
        </w:rPr>
        <w:t>Fosfor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dapat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berpresipitasi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sebagai</w:t>
      </w:r>
      <w:proofErr w:type="spellEnd"/>
      <w:r w:rsidRPr="008F5064">
        <w:rPr>
          <w:rFonts w:cs="Times New Roman"/>
          <w:szCs w:val="24"/>
        </w:rPr>
        <w:t xml:space="preserve"> Ca₃(PO</w:t>
      </w:r>
      <w:proofErr w:type="gramStart"/>
      <w:r w:rsidRPr="008F5064">
        <w:rPr>
          <w:rFonts w:cs="Times New Roman"/>
          <w:szCs w:val="24"/>
        </w:rPr>
        <w:t>₄)₂</w:t>
      </w:r>
      <w:proofErr w:type="gramEnd"/>
      <w:r w:rsidRPr="008F5064">
        <w:rPr>
          <w:rFonts w:cs="Times New Roman"/>
          <w:szCs w:val="24"/>
        </w:rPr>
        <w:t xml:space="preserve"> (calcium phosphate)</w:t>
      </w:r>
    </w:p>
    <w:p w:rsidR="005E1870" w:rsidRDefault="005047FC" w:rsidP="008F5064">
      <w:pPr>
        <w:spacing w:after="0"/>
        <w:ind w:left="720"/>
        <w:jc w:val="both"/>
        <w:rPr>
          <w:rFonts w:cs="Times New Roman"/>
          <w:szCs w:val="24"/>
        </w:rPr>
      </w:pPr>
      <w:proofErr w:type="spellStart"/>
      <w:r w:rsidRPr="008F5064">
        <w:rPr>
          <w:rFonts w:cs="Times New Roman"/>
          <w:szCs w:val="24"/>
        </w:rPr>
        <w:t>Kurva</w:t>
      </w:r>
      <w:proofErr w:type="spellEnd"/>
      <w:r w:rsidRPr="008F5064">
        <w:rPr>
          <w:rFonts w:cs="Times New Roman"/>
          <w:szCs w:val="24"/>
        </w:rPr>
        <w:t xml:space="preserve"> availability </w:t>
      </w:r>
      <w:proofErr w:type="spellStart"/>
      <w:r w:rsidRPr="008F5064">
        <w:rPr>
          <w:rFonts w:cs="Times New Roman"/>
          <w:szCs w:val="24"/>
        </w:rPr>
        <w:t>berbentuk</w:t>
      </w:r>
      <w:proofErr w:type="spellEnd"/>
      <w:r w:rsidRPr="008F5064">
        <w:rPr>
          <w:rFonts w:cs="Times New Roman"/>
          <w:szCs w:val="24"/>
        </w:rPr>
        <w:t xml:space="preserve"> bell-shaped </w:t>
      </w:r>
      <w:proofErr w:type="spellStart"/>
      <w:r w:rsidRPr="008F5064">
        <w:rPr>
          <w:rFonts w:cs="Times New Roman"/>
          <w:szCs w:val="24"/>
        </w:rPr>
        <w:t>dengan</w:t>
      </w:r>
      <w:proofErr w:type="spellEnd"/>
      <w:r w:rsidRPr="008F5064">
        <w:rPr>
          <w:rFonts w:cs="Times New Roman"/>
          <w:szCs w:val="24"/>
        </w:rPr>
        <w:t xml:space="preserve"> optimum pH 6,5-7,5 (Lindsay, 1979)</w:t>
      </w:r>
    </w:p>
    <w:p w:rsidR="005E1870" w:rsidRDefault="005047FC" w:rsidP="00544681">
      <w:pPr>
        <w:pStyle w:val="ListParagraph"/>
        <w:numPr>
          <w:ilvl w:val="0"/>
          <w:numId w:val="40"/>
        </w:numPr>
        <w:spacing w:after="0"/>
        <w:jc w:val="both"/>
        <w:rPr>
          <w:rFonts w:cs="Times New Roman"/>
          <w:szCs w:val="24"/>
        </w:rPr>
      </w:pPr>
      <w:r w:rsidRPr="008F5064">
        <w:rPr>
          <w:rFonts w:cs="Times New Roman"/>
          <w:szCs w:val="24"/>
        </w:rPr>
        <w:t>Redox Potential (Eh):</w:t>
      </w:r>
    </w:p>
    <w:p w:rsidR="005E1870" w:rsidRDefault="005047FC" w:rsidP="00544681">
      <w:pPr>
        <w:pStyle w:val="ListParagraph"/>
        <w:numPr>
          <w:ilvl w:val="0"/>
          <w:numId w:val="41"/>
        </w:numPr>
        <w:spacing w:after="0"/>
        <w:ind w:left="900" w:hanging="180"/>
        <w:jc w:val="both"/>
        <w:rPr>
          <w:rFonts w:cs="Times New Roman"/>
          <w:szCs w:val="24"/>
        </w:rPr>
      </w:pPr>
      <w:proofErr w:type="spellStart"/>
      <w:r w:rsidRPr="008F5064">
        <w:rPr>
          <w:rFonts w:cs="Times New Roman"/>
          <w:szCs w:val="24"/>
        </w:rPr>
        <w:t>Kondisi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oksik</w:t>
      </w:r>
      <w:proofErr w:type="spellEnd"/>
      <w:r w:rsidRPr="008F5064">
        <w:rPr>
          <w:rFonts w:cs="Times New Roman"/>
          <w:szCs w:val="24"/>
        </w:rPr>
        <w:t xml:space="preserve"> (Eh &gt;200 mV): P </w:t>
      </w:r>
      <w:proofErr w:type="spellStart"/>
      <w:r w:rsidRPr="008F5064">
        <w:rPr>
          <w:rFonts w:cs="Times New Roman"/>
          <w:szCs w:val="24"/>
        </w:rPr>
        <w:t>terikat</w:t>
      </w:r>
      <w:proofErr w:type="spellEnd"/>
      <w:r w:rsidRPr="008F5064">
        <w:rPr>
          <w:rFonts w:cs="Times New Roman"/>
          <w:szCs w:val="24"/>
        </w:rPr>
        <w:t xml:space="preserve"> </w:t>
      </w:r>
      <w:proofErr w:type="spellStart"/>
      <w:r w:rsidRPr="008F5064">
        <w:rPr>
          <w:rFonts w:cs="Times New Roman"/>
          <w:szCs w:val="24"/>
        </w:rPr>
        <w:t>kuat</w:t>
      </w:r>
      <w:proofErr w:type="spellEnd"/>
      <w:r w:rsidRPr="008F5064">
        <w:rPr>
          <w:rFonts w:cs="Times New Roman"/>
          <w:szCs w:val="24"/>
        </w:rPr>
        <w:t xml:space="preserve"> pada Fe³⁺ dan Al³⁺ oxides</w:t>
      </w:r>
    </w:p>
    <w:p w:rsidR="005E1870" w:rsidRDefault="005047FC" w:rsidP="00544681">
      <w:pPr>
        <w:pStyle w:val="ListParagraph"/>
        <w:numPr>
          <w:ilvl w:val="0"/>
          <w:numId w:val="41"/>
        </w:numPr>
        <w:spacing w:after="0"/>
        <w:ind w:left="900" w:hanging="180"/>
        <w:jc w:val="both"/>
        <w:rPr>
          <w:rFonts w:cs="Times New Roman"/>
          <w:szCs w:val="24"/>
        </w:rPr>
      </w:pPr>
      <w:proofErr w:type="spellStart"/>
      <w:r w:rsidRPr="008F5064">
        <w:rPr>
          <w:rFonts w:cs="Times New Roman"/>
          <w:szCs w:val="24"/>
        </w:rPr>
        <w:t>Kondisi</w:t>
      </w:r>
      <w:proofErr w:type="spellEnd"/>
      <w:r w:rsidRPr="008F5064">
        <w:rPr>
          <w:rFonts w:cs="Times New Roman"/>
          <w:szCs w:val="24"/>
        </w:rPr>
        <w:t xml:space="preserve"> anoxic (Eh &lt;100 mV): Fe³⁺ → Fe²⁺, </w:t>
      </w:r>
      <w:proofErr w:type="spellStart"/>
      <w:r w:rsidRPr="008F5064">
        <w:rPr>
          <w:rFonts w:cs="Times New Roman"/>
          <w:szCs w:val="24"/>
        </w:rPr>
        <w:t>melepaskan</w:t>
      </w:r>
      <w:proofErr w:type="spellEnd"/>
      <w:r w:rsidRPr="008F5064">
        <w:rPr>
          <w:rFonts w:cs="Times New Roman"/>
          <w:szCs w:val="24"/>
        </w:rPr>
        <w:t xml:space="preserve"> P yang </w:t>
      </w:r>
      <w:proofErr w:type="spellStart"/>
      <w:r w:rsidRPr="008F5064">
        <w:rPr>
          <w:rFonts w:cs="Times New Roman"/>
          <w:szCs w:val="24"/>
        </w:rPr>
        <w:t>teradsorpsi</w:t>
      </w:r>
      <w:proofErr w:type="spellEnd"/>
      <w:r w:rsidRPr="008F5064">
        <w:rPr>
          <w:rFonts w:cs="Times New Roman"/>
          <w:szCs w:val="24"/>
        </w:rPr>
        <w:t xml:space="preserve"> (Mortimer, 1941, 1942)</w:t>
      </w:r>
    </w:p>
    <w:p w:rsidR="005E1870" w:rsidRDefault="005047FC" w:rsidP="005E1870">
      <w:pPr>
        <w:spacing w:after="0"/>
        <w:ind w:left="720"/>
        <w:jc w:val="both"/>
        <w:rPr>
          <w:rFonts w:cs="Times New Roman"/>
          <w:szCs w:val="24"/>
        </w:rPr>
      </w:pPr>
      <w:r w:rsidRPr="005E1870">
        <w:rPr>
          <w:rFonts w:cs="Times New Roman"/>
          <w:szCs w:val="24"/>
        </w:rPr>
        <w:t xml:space="preserve">Anoxia </w:t>
      </w:r>
      <w:proofErr w:type="spellStart"/>
      <w:r w:rsidRPr="005E1870">
        <w:rPr>
          <w:rFonts w:cs="Times New Roman"/>
          <w:szCs w:val="24"/>
        </w:rPr>
        <w:t>dapat</w:t>
      </w:r>
      <w:proofErr w:type="spellEnd"/>
      <w:r w:rsidRPr="005E1870">
        <w:rPr>
          <w:rFonts w:cs="Times New Roman"/>
          <w:szCs w:val="24"/>
        </w:rPr>
        <w:t xml:space="preserve"> increase P release 5-10× </w:t>
      </w:r>
      <w:proofErr w:type="spellStart"/>
      <w:r w:rsidRPr="005E1870">
        <w:rPr>
          <w:rFonts w:cs="Times New Roman"/>
          <w:szCs w:val="24"/>
        </w:rPr>
        <w:t>dibanding</w:t>
      </w:r>
      <w:proofErr w:type="spellEnd"/>
      <w:r w:rsidRPr="005E1870">
        <w:rPr>
          <w:rFonts w:cs="Times New Roman"/>
          <w:szCs w:val="24"/>
        </w:rPr>
        <w:t xml:space="preserve"> </w:t>
      </w:r>
      <w:proofErr w:type="spellStart"/>
      <w:r w:rsidRPr="005E1870">
        <w:rPr>
          <w:rFonts w:cs="Times New Roman"/>
          <w:szCs w:val="24"/>
        </w:rPr>
        <w:t>kondisi</w:t>
      </w:r>
      <w:proofErr w:type="spellEnd"/>
      <w:r w:rsidRPr="005E1870">
        <w:rPr>
          <w:rFonts w:cs="Times New Roman"/>
          <w:szCs w:val="24"/>
        </w:rPr>
        <w:t xml:space="preserve"> </w:t>
      </w:r>
      <w:proofErr w:type="spellStart"/>
      <w:r w:rsidRPr="005E1870">
        <w:rPr>
          <w:rFonts w:cs="Times New Roman"/>
          <w:szCs w:val="24"/>
        </w:rPr>
        <w:t>aerobik</w:t>
      </w:r>
      <w:proofErr w:type="spellEnd"/>
      <w:r w:rsidRPr="005E1870">
        <w:rPr>
          <w:rFonts w:cs="Times New Roman"/>
          <w:szCs w:val="24"/>
        </w:rPr>
        <w:t xml:space="preserve"> (</w:t>
      </w:r>
      <w:proofErr w:type="spellStart"/>
      <w:r w:rsidRPr="005E1870">
        <w:rPr>
          <w:rFonts w:cs="Times New Roman"/>
          <w:szCs w:val="24"/>
        </w:rPr>
        <w:t>Søndergaard</w:t>
      </w:r>
      <w:proofErr w:type="spellEnd"/>
      <w:r w:rsidRPr="005E1870">
        <w:rPr>
          <w:rFonts w:cs="Times New Roman"/>
          <w:szCs w:val="24"/>
        </w:rPr>
        <w:t xml:space="preserve"> et al., 2003)</w:t>
      </w:r>
    </w:p>
    <w:p w:rsidR="005E1870" w:rsidRDefault="005047FC" w:rsidP="00544681">
      <w:pPr>
        <w:pStyle w:val="ListParagraph"/>
        <w:numPr>
          <w:ilvl w:val="0"/>
          <w:numId w:val="40"/>
        </w:numPr>
        <w:spacing w:after="0"/>
        <w:jc w:val="both"/>
        <w:rPr>
          <w:rFonts w:cs="Times New Roman"/>
          <w:szCs w:val="24"/>
        </w:rPr>
      </w:pPr>
      <w:proofErr w:type="spellStart"/>
      <w:r w:rsidRPr="005E1870">
        <w:rPr>
          <w:rFonts w:cs="Times New Roman"/>
          <w:szCs w:val="24"/>
        </w:rPr>
        <w:t>Kalsium</w:t>
      </w:r>
      <w:proofErr w:type="spellEnd"/>
      <w:r w:rsidRPr="005E1870">
        <w:rPr>
          <w:rFonts w:cs="Times New Roman"/>
          <w:szCs w:val="24"/>
        </w:rPr>
        <w:t xml:space="preserve"> dan </w:t>
      </w:r>
      <w:proofErr w:type="spellStart"/>
      <w:r w:rsidRPr="005E1870">
        <w:rPr>
          <w:rFonts w:cs="Times New Roman"/>
          <w:szCs w:val="24"/>
        </w:rPr>
        <w:t>Alkalinitas</w:t>
      </w:r>
      <w:proofErr w:type="spellEnd"/>
      <w:r w:rsidRPr="005E1870">
        <w:rPr>
          <w:rFonts w:cs="Times New Roman"/>
          <w:szCs w:val="24"/>
        </w:rPr>
        <w:t>:</w:t>
      </w:r>
    </w:p>
    <w:p w:rsidR="005E1870" w:rsidRDefault="005047FC" w:rsidP="00544681">
      <w:pPr>
        <w:pStyle w:val="ListParagraph"/>
        <w:numPr>
          <w:ilvl w:val="0"/>
          <w:numId w:val="41"/>
        </w:numPr>
        <w:spacing w:after="0"/>
        <w:ind w:left="900" w:hanging="180"/>
        <w:jc w:val="both"/>
        <w:rPr>
          <w:rFonts w:cs="Times New Roman"/>
          <w:szCs w:val="24"/>
        </w:rPr>
      </w:pPr>
      <w:r w:rsidRPr="005E1870">
        <w:rPr>
          <w:rFonts w:cs="Times New Roman"/>
          <w:szCs w:val="24"/>
        </w:rPr>
        <w:t xml:space="preserve">High Ca²⁺ dan </w:t>
      </w:r>
      <w:proofErr w:type="spellStart"/>
      <w:r w:rsidRPr="005E1870">
        <w:rPr>
          <w:rFonts w:cs="Times New Roman"/>
          <w:szCs w:val="24"/>
        </w:rPr>
        <w:t>alkalinitas</w:t>
      </w:r>
      <w:proofErr w:type="spellEnd"/>
      <w:r w:rsidRPr="005E1870">
        <w:rPr>
          <w:rFonts w:cs="Times New Roman"/>
          <w:szCs w:val="24"/>
        </w:rPr>
        <w:t xml:space="preserve"> (&gt;150 mg/L </w:t>
      </w:r>
      <w:proofErr w:type="spellStart"/>
      <w:r w:rsidRPr="005E1870">
        <w:rPr>
          <w:rFonts w:cs="Times New Roman"/>
          <w:szCs w:val="24"/>
        </w:rPr>
        <w:t>CaCO</w:t>
      </w:r>
      <w:proofErr w:type="spellEnd"/>
      <w:r w:rsidRPr="005E1870">
        <w:rPr>
          <w:rFonts w:cs="Times New Roman"/>
          <w:szCs w:val="24"/>
        </w:rPr>
        <w:t xml:space="preserve">₃) </w:t>
      </w:r>
      <w:proofErr w:type="spellStart"/>
      <w:r w:rsidRPr="005E1870">
        <w:rPr>
          <w:rFonts w:cs="Times New Roman"/>
          <w:szCs w:val="24"/>
        </w:rPr>
        <w:t>dapat</w:t>
      </w:r>
      <w:proofErr w:type="spellEnd"/>
      <w:r w:rsidRPr="005E1870">
        <w:rPr>
          <w:rFonts w:cs="Times New Roman"/>
          <w:szCs w:val="24"/>
        </w:rPr>
        <w:t xml:space="preserve"> induce precipitation </w:t>
      </w:r>
      <w:proofErr w:type="spellStart"/>
      <w:r w:rsidRPr="005E1870">
        <w:rPr>
          <w:rFonts w:cs="Times New Roman"/>
          <w:szCs w:val="24"/>
        </w:rPr>
        <w:t>sebagai</w:t>
      </w:r>
      <w:proofErr w:type="spellEnd"/>
      <w:r w:rsidRPr="005E1870">
        <w:rPr>
          <w:rFonts w:cs="Times New Roman"/>
          <w:szCs w:val="24"/>
        </w:rPr>
        <w:t xml:space="preserve"> calcium phosphate, reducing availability (Boyd, 1995</w:t>
      </w:r>
      <w:r w:rsidR="005E1870">
        <w:rPr>
          <w:rFonts w:cs="Times New Roman"/>
          <w:szCs w:val="24"/>
        </w:rPr>
        <w:t>).</w:t>
      </w:r>
    </w:p>
    <w:p w:rsidR="005E1870" w:rsidRDefault="005047FC" w:rsidP="00544681">
      <w:pPr>
        <w:pStyle w:val="ListParagraph"/>
        <w:numPr>
          <w:ilvl w:val="0"/>
          <w:numId w:val="41"/>
        </w:numPr>
        <w:spacing w:after="0"/>
        <w:ind w:left="900" w:hanging="180"/>
        <w:jc w:val="both"/>
        <w:rPr>
          <w:rFonts w:cs="Times New Roman"/>
          <w:szCs w:val="24"/>
        </w:rPr>
      </w:pPr>
      <w:proofErr w:type="spellStart"/>
      <w:r w:rsidRPr="005E1870">
        <w:rPr>
          <w:rFonts w:cs="Times New Roman"/>
          <w:szCs w:val="24"/>
        </w:rPr>
        <w:t>Pengapuran</w:t>
      </w:r>
      <w:proofErr w:type="spellEnd"/>
      <w:r w:rsidRPr="005E1870">
        <w:rPr>
          <w:rFonts w:cs="Times New Roman"/>
          <w:szCs w:val="24"/>
        </w:rPr>
        <w:t xml:space="preserve"> </w:t>
      </w:r>
      <w:proofErr w:type="spellStart"/>
      <w:r w:rsidRPr="005E1870">
        <w:rPr>
          <w:rFonts w:cs="Times New Roman"/>
          <w:szCs w:val="24"/>
        </w:rPr>
        <w:t>berlebihan</w:t>
      </w:r>
      <w:proofErr w:type="spellEnd"/>
      <w:r w:rsidRPr="005E1870">
        <w:rPr>
          <w:rFonts w:cs="Times New Roman"/>
          <w:szCs w:val="24"/>
        </w:rPr>
        <w:t xml:space="preserve"> (&gt;500 kg </w:t>
      </w:r>
      <w:proofErr w:type="spellStart"/>
      <w:r w:rsidRPr="005E1870">
        <w:rPr>
          <w:rFonts w:cs="Times New Roman"/>
          <w:szCs w:val="24"/>
        </w:rPr>
        <w:t>CaO</w:t>
      </w:r>
      <w:proofErr w:type="spellEnd"/>
      <w:r w:rsidRPr="005E1870">
        <w:rPr>
          <w:rFonts w:cs="Times New Roman"/>
          <w:szCs w:val="24"/>
        </w:rPr>
        <w:t xml:space="preserve">/ha) </w:t>
      </w:r>
      <w:proofErr w:type="spellStart"/>
      <w:r w:rsidRPr="005E1870">
        <w:rPr>
          <w:rFonts w:cs="Times New Roman"/>
          <w:szCs w:val="24"/>
        </w:rPr>
        <w:t>dapat</w:t>
      </w:r>
      <w:proofErr w:type="spellEnd"/>
      <w:r w:rsidRPr="005E1870">
        <w:rPr>
          <w:rFonts w:cs="Times New Roman"/>
          <w:szCs w:val="24"/>
        </w:rPr>
        <w:t xml:space="preserve"> immobilize P</w:t>
      </w:r>
    </w:p>
    <w:p w:rsidR="005E1870" w:rsidRDefault="005047FC" w:rsidP="00544681">
      <w:pPr>
        <w:pStyle w:val="ListParagraph"/>
        <w:numPr>
          <w:ilvl w:val="0"/>
          <w:numId w:val="40"/>
        </w:numPr>
        <w:spacing w:after="0"/>
        <w:jc w:val="both"/>
        <w:rPr>
          <w:rFonts w:cs="Times New Roman"/>
          <w:szCs w:val="24"/>
        </w:rPr>
      </w:pPr>
      <w:r w:rsidRPr="005E1870">
        <w:rPr>
          <w:rFonts w:cs="Times New Roman"/>
          <w:szCs w:val="24"/>
        </w:rPr>
        <w:t>Iron dan Aluminum:</w:t>
      </w:r>
    </w:p>
    <w:p w:rsidR="005E1870" w:rsidRDefault="005047FC" w:rsidP="00544681">
      <w:pPr>
        <w:pStyle w:val="ListParagraph"/>
        <w:numPr>
          <w:ilvl w:val="0"/>
          <w:numId w:val="41"/>
        </w:numPr>
        <w:spacing w:after="0"/>
        <w:ind w:left="900" w:hanging="180"/>
        <w:jc w:val="both"/>
        <w:rPr>
          <w:rFonts w:cs="Times New Roman"/>
          <w:szCs w:val="24"/>
        </w:rPr>
      </w:pPr>
      <w:proofErr w:type="spellStart"/>
      <w:r w:rsidRPr="005E1870">
        <w:rPr>
          <w:rFonts w:cs="Times New Roman"/>
          <w:szCs w:val="24"/>
        </w:rPr>
        <w:t>Sesquioxides</w:t>
      </w:r>
      <w:proofErr w:type="spellEnd"/>
      <w:r w:rsidRPr="005E1870">
        <w:rPr>
          <w:rFonts w:cs="Times New Roman"/>
          <w:szCs w:val="24"/>
        </w:rPr>
        <w:t xml:space="preserve"> </w:t>
      </w:r>
      <w:proofErr w:type="spellStart"/>
      <w:r w:rsidRPr="005E1870">
        <w:rPr>
          <w:rFonts w:cs="Times New Roman"/>
          <w:szCs w:val="24"/>
        </w:rPr>
        <w:t>dari</w:t>
      </w:r>
      <w:proofErr w:type="spellEnd"/>
      <w:r w:rsidRPr="005E1870">
        <w:rPr>
          <w:rFonts w:cs="Times New Roman"/>
          <w:szCs w:val="24"/>
        </w:rPr>
        <w:t xml:space="preserve"> Fe dan Al </w:t>
      </w:r>
      <w:proofErr w:type="spellStart"/>
      <w:r w:rsidRPr="005E1870">
        <w:rPr>
          <w:rFonts w:cs="Times New Roman"/>
          <w:szCs w:val="24"/>
        </w:rPr>
        <w:t>sangat</w:t>
      </w:r>
      <w:proofErr w:type="spellEnd"/>
      <w:r w:rsidRPr="005E1870">
        <w:rPr>
          <w:rFonts w:cs="Times New Roman"/>
          <w:szCs w:val="24"/>
        </w:rPr>
        <w:t xml:space="preserve"> </w:t>
      </w:r>
      <w:proofErr w:type="spellStart"/>
      <w:r w:rsidRPr="005E1870">
        <w:rPr>
          <w:rFonts w:cs="Times New Roman"/>
          <w:szCs w:val="24"/>
        </w:rPr>
        <w:t>reaktif</w:t>
      </w:r>
      <w:proofErr w:type="spellEnd"/>
      <w:r w:rsidRPr="005E1870">
        <w:rPr>
          <w:rFonts w:cs="Times New Roman"/>
          <w:szCs w:val="24"/>
        </w:rPr>
        <w:t xml:space="preserve"> </w:t>
      </w:r>
      <w:proofErr w:type="spellStart"/>
      <w:r w:rsidRPr="005E1870">
        <w:rPr>
          <w:rFonts w:cs="Times New Roman"/>
          <w:szCs w:val="24"/>
        </w:rPr>
        <w:t>dengan</w:t>
      </w:r>
      <w:proofErr w:type="spellEnd"/>
      <w:r w:rsidRPr="005E1870">
        <w:rPr>
          <w:rFonts w:cs="Times New Roman"/>
          <w:szCs w:val="24"/>
        </w:rPr>
        <w:t xml:space="preserve"> P, </w:t>
      </w:r>
      <w:proofErr w:type="spellStart"/>
      <w:r w:rsidRPr="005E1870">
        <w:rPr>
          <w:rFonts w:cs="Times New Roman"/>
          <w:szCs w:val="24"/>
        </w:rPr>
        <w:t>membentuk</w:t>
      </w:r>
      <w:proofErr w:type="spellEnd"/>
      <w:r w:rsidRPr="005E1870">
        <w:rPr>
          <w:rFonts w:cs="Times New Roman"/>
          <w:szCs w:val="24"/>
        </w:rPr>
        <w:t xml:space="preserve"> </w:t>
      </w:r>
      <w:proofErr w:type="spellStart"/>
      <w:r w:rsidRPr="005E1870">
        <w:rPr>
          <w:rFonts w:cs="Times New Roman"/>
          <w:szCs w:val="24"/>
        </w:rPr>
        <w:t>kompleks</w:t>
      </w:r>
      <w:proofErr w:type="spellEnd"/>
      <w:r w:rsidRPr="005E1870">
        <w:rPr>
          <w:rFonts w:cs="Times New Roman"/>
          <w:szCs w:val="24"/>
        </w:rPr>
        <w:t xml:space="preserve"> yang stable</w:t>
      </w:r>
    </w:p>
    <w:p w:rsidR="005E1870" w:rsidRDefault="005047FC" w:rsidP="00544681">
      <w:pPr>
        <w:pStyle w:val="ListParagraph"/>
        <w:numPr>
          <w:ilvl w:val="0"/>
          <w:numId w:val="41"/>
        </w:numPr>
        <w:spacing w:after="0"/>
        <w:ind w:left="900" w:hanging="180"/>
        <w:jc w:val="both"/>
        <w:rPr>
          <w:rFonts w:cs="Times New Roman"/>
          <w:szCs w:val="24"/>
        </w:rPr>
      </w:pPr>
      <w:proofErr w:type="spellStart"/>
      <w:r w:rsidRPr="005E1870">
        <w:rPr>
          <w:rFonts w:cs="Times New Roman"/>
          <w:szCs w:val="24"/>
        </w:rPr>
        <w:t>Rasio</w:t>
      </w:r>
      <w:proofErr w:type="spellEnd"/>
      <w:r w:rsidRPr="005E1870">
        <w:rPr>
          <w:rFonts w:cs="Times New Roman"/>
          <w:szCs w:val="24"/>
        </w:rPr>
        <w:t xml:space="preserve"> </w:t>
      </w:r>
      <w:proofErr w:type="spellStart"/>
      <w:r w:rsidRPr="005E1870">
        <w:rPr>
          <w:rFonts w:cs="Times New Roman"/>
          <w:szCs w:val="24"/>
        </w:rPr>
        <w:t>Fe:P</w:t>
      </w:r>
      <w:proofErr w:type="spellEnd"/>
      <w:r w:rsidRPr="005E1870">
        <w:rPr>
          <w:rFonts w:cs="Times New Roman"/>
          <w:szCs w:val="24"/>
        </w:rPr>
        <w:t xml:space="preserve"> &gt;15:1 (mol) </w:t>
      </w:r>
      <w:proofErr w:type="spellStart"/>
      <w:r w:rsidRPr="005E1870">
        <w:rPr>
          <w:rFonts w:cs="Times New Roman"/>
          <w:szCs w:val="24"/>
        </w:rPr>
        <w:t>dapat</w:t>
      </w:r>
      <w:proofErr w:type="spellEnd"/>
      <w:r w:rsidRPr="005E1870">
        <w:rPr>
          <w:rFonts w:cs="Times New Roman"/>
          <w:szCs w:val="24"/>
        </w:rPr>
        <w:t xml:space="preserve"> effectively control P release </w:t>
      </w:r>
      <w:proofErr w:type="spellStart"/>
      <w:r w:rsidRPr="005E1870">
        <w:rPr>
          <w:rFonts w:cs="Times New Roman"/>
          <w:szCs w:val="24"/>
        </w:rPr>
        <w:t>dari</w:t>
      </w:r>
      <w:proofErr w:type="spellEnd"/>
      <w:r w:rsidRPr="005E1870">
        <w:rPr>
          <w:rFonts w:cs="Times New Roman"/>
          <w:szCs w:val="24"/>
        </w:rPr>
        <w:t xml:space="preserve"> </w:t>
      </w:r>
      <w:proofErr w:type="spellStart"/>
      <w:r w:rsidRPr="005E1870">
        <w:rPr>
          <w:rFonts w:cs="Times New Roman"/>
          <w:szCs w:val="24"/>
        </w:rPr>
        <w:t>sedimen</w:t>
      </w:r>
      <w:proofErr w:type="spellEnd"/>
      <w:r w:rsidRPr="005E1870">
        <w:rPr>
          <w:rFonts w:cs="Times New Roman"/>
          <w:szCs w:val="24"/>
        </w:rPr>
        <w:t xml:space="preserve"> (Jensen et al., 1992)</w:t>
      </w:r>
    </w:p>
    <w:p w:rsidR="005E1870" w:rsidRDefault="005047FC" w:rsidP="00544681">
      <w:pPr>
        <w:pStyle w:val="ListParagraph"/>
        <w:numPr>
          <w:ilvl w:val="0"/>
          <w:numId w:val="40"/>
        </w:numPr>
        <w:spacing w:after="0"/>
        <w:jc w:val="both"/>
        <w:rPr>
          <w:rFonts w:cs="Times New Roman"/>
          <w:szCs w:val="24"/>
        </w:rPr>
      </w:pPr>
      <w:r w:rsidRPr="005E1870">
        <w:rPr>
          <w:rFonts w:cs="Times New Roman"/>
          <w:szCs w:val="24"/>
        </w:rPr>
        <w:t>Organic Matter:</w:t>
      </w:r>
    </w:p>
    <w:p w:rsidR="005E1870" w:rsidRDefault="005047FC" w:rsidP="00544681">
      <w:pPr>
        <w:pStyle w:val="ListParagraph"/>
        <w:numPr>
          <w:ilvl w:val="0"/>
          <w:numId w:val="41"/>
        </w:numPr>
        <w:spacing w:after="0"/>
        <w:ind w:left="900" w:hanging="180"/>
        <w:jc w:val="both"/>
        <w:rPr>
          <w:rFonts w:cs="Times New Roman"/>
          <w:szCs w:val="24"/>
        </w:rPr>
      </w:pPr>
      <w:r w:rsidRPr="005E1870">
        <w:rPr>
          <w:rFonts w:cs="Times New Roman"/>
          <w:szCs w:val="24"/>
        </w:rPr>
        <w:t xml:space="preserve">Organic matter </w:t>
      </w:r>
      <w:proofErr w:type="spellStart"/>
      <w:r w:rsidRPr="005E1870">
        <w:rPr>
          <w:rFonts w:cs="Times New Roman"/>
          <w:szCs w:val="24"/>
        </w:rPr>
        <w:t>dapat</w:t>
      </w:r>
      <w:proofErr w:type="spellEnd"/>
      <w:r w:rsidRPr="005E1870">
        <w:rPr>
          <w:rFonts w:cs="Times New Roman"/>
          <w:szCs w:val="24"/>
        </w:rPr>
        <w:t xml:space="preserve"> compete </w:t>
      </w:r>
      <w:proofErr w:type="spellStart"/>
      <w:r w:rsidRPr="005E1870">
        <w:rPr>
          <w:rFonts w:cs="Times New Roman"/>
          <w:szCs w:val="24"/>
        </w:rPr>
        <w:t>dengan</w:t>
      </w:r>
      <w:proofErr w:type="spellEnd"/>
      <w:r w:rsidRPr="005E1870">
        <w:rPr>
          <w:rFonts w:cs="Times New Roman"/>
          <w:szCs w:val="24"/>
        </w:rPr>
        <w:t xml:space="preserve"> P </w:t>
      </w:r>
      <w:proofErr w:type="spellStart"/>
      <w:r w:rsidRPr="005E1870">
        <w:rPr>
          <w:rFonts w:cs="Times New Roman"/>
          <w:szCs w:val="24"/>
        </w:rPr>
        <w:t>untuk</w:t>
      </w:r>
      <w:proofErr w:type="spellEnd"/>
      <w:r w:rsidRPr="005E1870">
        <w:rPr>
          <w:rFonts w:cs="Times New Roman"/>
          <w:szCs w:val="24"/>
        </w:rPr>
        <w:t xml:space="preserve"> adsorption sites</w:t>
      </w:r>
    </w:p>
    <w:p w:rsidR="005E1870" w:rsidRDefault="005047FC" w:rsidP="00544681">
      <w:pPr>
        <w:pStyle w:val="ListParagraph"/>
        <w:numPr>
          <w:ilvl w:val="0"/>
          <w:numId w:val="41"/>
        </w:numPr>
        <w:spacing w:after="0"/>
        <w:ind w:left="900" w:hanging="180"/>
        <w:jc w:val="both"/>
        <w:rPr>
          <w:rFonts w:cs="Times New Roman"/>
          <w:szCs w:val="24"/>
        </w:rPr>
      </w:pPr>
      <w:r w:rsidRPr="005E1870">
        <w:rPr>
          <w:rFonts w:cs="Times New Roman"/>
          <w:szCs w:val="24"/>
        </w:rPr>
        <w:t xml:space="preserve">Organic acids </w:t>
      </w:r>
      <w:proofErr w:type="spellStart"/>
      <w:r w:rsidRPr="005E1870">
        <w:rPr>
          <w:rFonts w:cs="Times New Roman"/>
          <w:szCs w:val="24"/>
        </w:rPr>
        <w:t>dapat</w:t>
      </w:r>
      <w:proofErr w:type="spellEnd"/>
      <w:r w:rsidRPr="005E1870">
        <w:rPr>
          <w:rFonts w:cs="Times New Roman"/>
          <w:szCs w:val="24"/>
        </w:rPr>
        <w:t xml:space="preserve"> chelate Fe dan Al, releasing adsorbed P</w:t>
      </w:r>
    </w:p>
    <w:p w:rsidR="005E1870" w:rsidRDefault="005047FC" w:rsidP="00544681">
      <w:pPr>
        <w:pStyle w:val="ListParagraph"/>
        <w:numPr>
          <w:ilvl w:val="0"/>
          <w:numId w:val="41"/>
        </w:numPr>
        <w:spacing w:after="0"/>
        <w:ind w:left="900" w:hanging="180"/>
        <w:jc w:val="both"/>
        <w:rPr>
          <w:rFonts w:cs="Times New Roman"/>
          <w:szCs w:val="24"/>
        </w:rPr>
      </w:pPr>
      <w:proofErr w:type="spellStart"/>
      <w:r w:rsidRPr="005E1870">
        <w:rPr>
          <w:rFonts w:cs="Times New Roman"/>
          <w:szCs w:val="24"/>
        </w:rPr>
        <w:t>Dekomposisi</w:t>
      </w:r>
      <w:proofErr w:type="spellEnd"/>
      <w:r w:rsidRPr="005E1870">
        <w:rPr>
          <w:rFonts w:cs="Times New Roman"/>
          <w:szCs w:val="24"/>
        </w:rPr>
        <w:t xml:space="preserve"> organic matter release P </w:t>
      </w:r>
      <w:proofErr w:type="spellStart"/>
      <w:r w:rsidRPr="005E1870">
        <w:rPr>
          <w:rFonts w:cs="Times New Roman"/>
          <w:szCs w:val="24"/>
        </w:rPr>
        <w:t>melalui</w:t>
      </w:r>
      <w:proofErr w:type="spellEnd"/>
      <w:r w:rsidRPr="005E1870">
        <w:rPr>
          <w:rFonts w:cs="Times New Roman"/>
          <w:szCs w:val="24"/>
        </w:rPr>
        <w:t xml:space="preserve"> mineralization</w:t>
      </w:r>
    </w:p>
    <w:p w:rsidR="005E1870" w:rsidRDefault="005047FC" w:rsidP="005E1870">
      <w:pPr>
        <w:spacing w:after="0"/>
        <w:jc w:val="both"/>
        <w:rPr>
          <w:rFonts w:cs="Times New Roman"/>
          <w:szCs w:val="24"/>
        </w:rPr>
      </w:pPr>
      <w:proofErr w:type="spellStart"/>
      <w:r w:rsidRPr="005E1870">
        <w:rPr>
          <w:rFonts w:cs="Times New Roman"/>
          <w:szCs w:val="24"/>
        </w:rPr>
        <w:lastRenderedPageBreak/>
        <w:t>Kebutuhan</w:t>
      </w:r>
      <w:proofErr w:type="spellEnd"/>
      <w:r w:rsidRPr="005E1870">
        <w:rPr>
          <w:rFonts w:cs="Times New Roman"/>
          <w:szCs w:val="24"/>
        </w:rPr>
        <w:t xml:space="preserve"> </w:t>
      </w:r>
      <w:proofErr w:type="spellStart"/>
      <w:r w:rsidRPr="005E1870">
        <w:rPr>
          <w:rFonts w:cs="Times New Roman"/>
          <w:szCs w:val="24"/>
        </w:rPr>
        <w:t>Fosfor</w:t>
      </w:r>
      <w:proofErr w:type="spellEnd"/>
      <w:r w:rsidRPr="005E1870">
        <w:rPr>
          <w:rFonts w:cs="Times New Roman"/>
          <w:szCs w:val="24"/>
        </w:rPr>
        <w:t xml:space="preserve"> </w:t>
      </w:r>
      <w:proofErr w:type="spellStart"/>
      <w:r w:rsidRPr="005E1870">
        <w:rPr>
          <w:rFonts w:cs="Times New Roman"/>
          <w:szCs w:val="24"/>
        </w:rPr>
        <w:t>dalam</w:t>
      </w:r>
      <w:proofErr w:type="spellEnd"/>
      <w:r w:rsidRPr="005E1870">
        <w:rPr>
          <w:rFonts w:cs="Times New Roman"/>
          <w:szCs w:val="24"/>
        </w:rPr>
        <w:t xml:space="preserve"> </w:t>
      </w:r>
      <w:proofErr w:type="spellStart"/>
      <w:r w:rsidRPr="005E1870">
        <w:rPr>
          <w:rFonts w:cs="Times New Roman"/>
          <w:szCs w:val="24"/>
        </w:rPr>
        <w:t>Budidaya</w:t>
      </w:r>
      <w:proofErr w:type="spellEnd"/>
      <w:r w:rsidRPr="005E1870">
        <w:rPr>
          <w:rFonts w:cs="Times New Roman"/>
          <w:szCs w:val="24"/>
        </w:rPr>
        <w:t>:</w:t>
      </w:r>
    </w:p>
    <w:p w:rsidR="005E1870" w:rsidRDefault="005047FC" w:rsidP="005E1870">
      <w:pPr>
        <w:spacing w:after="0"/>
        <w:jc w:val="both"/>
        <w:rPr>
          <w:rFonts w:cs="Times New Roman"/>
          <w:szCs w:val="24"/>
        </w:rPr>
      </w:pPr>
      <w:proofErr w:type="spellStart"/>
      <w:r w:rsidRPr="005E1870">
        <w:rPr>
          <w:rFonts w:cs="Times New Roman"/>
          <w:szCs w:val="24"/>
        </w:rPr>
        <w:t>Fitoplankton</w:t>
      </w:r>
      <w:proofErr w:type="spellEnd"/>
      <w:r w:rsidRPr="005E1870">
        <w:rPr>
          <w:rFonts w:cs="Times New Roman"/>
          <w:szCs w:val="24"/>
        </w:rPr>
        <w:t xml:space="preserve"> </w:t>
      </w:r>
      <w:proofErr w:type="spellStart"/>
      <w:r w:rsidRPr="005E1870">
        <w:rPr>
          <w:rFonts w:cs="Times New Roman"/>
          <w:szCs w:val="24"/>
        </w:rPr>
        <w:t>memerlukan</w:t>
      </w:r>
      <w:proofErr w:type="spellEnd"/>
      <w:r w:rsidRPr="005E1870">
        <w:rPr>
          <w:rFonts w:cs="Times New Roman"/>
          <w:szCs w:val="24"/>
        </w:rPr>
        <w:t xml:space="preserve"> P </w:t>
      </w:r>
      <w:proofErr w:type="spellStart"/>
      <w:r w:rsidRPr="005E1870">
        <w:rPr>
          <w:rFonts w:cs="Times New Roman"/>
          <w:szCs w:val="24"/>
        </w:rPr>
        <w:t>dengan</w:t>
      </w:r>
      <w:proofErr w:type="spellEnd"/>
      <w:r w:rsidRPr="005E1870">
        <w:rPr>
          <w:rFonts w:cs="Times New Roman"/>
          <w:szCs w:val="24"/>
        </w:rPr>
        <w:t xml:space="preserve"> </w:t>
      </w:r>
      <w:proofErr w:type="spellStart"/>
      <w:r w:rsidRPr="005E1870">
        <w:rPr>
          <w:rFonts w:cs="Times New Roman"/>
          <w:szCs w:val="24"/>
        </w:rPr>
        <w:t>rasio</w:t>
      </w:r>
      <w:proofErr w:type="spellEnd"/>
      <w:r w:rsidRPr="005E1870">
        <w:rPr>
          <w:rFonts w:cs="Times New Roman"/>
          <w:szCs w:val="24"/>
        </w:rPr>
        <w:t xml:space="preserve"> N:P </w:t>
      </w:r>
      <w:proofErr w:type="spellStart"/>
      <w:r w:rsidRPr="005E1870">
        <w:rPr>
          <w:rFonts w:cs="Times New Roman"/>
          <w:szCs w:val="24"/>
        </w:rPr>
        <w:t>sekitar</w:t>
      </w:r>
      <w:proofErr w:type="spellEnd"/>
      <w:r w:rsidRPr="005E1870">
        <w:rPr>
          <w:rFonts w:cs="Times New Roman"/>
          <w:szCs w:val="24"/>
        </w:rPr>
        <w:t xml:space="preserve"> 7:1 (</w:t>
      </w:r>
      <w:proofErr w:type="spellStart"/>
      <w:r w:rsidRPr="005E1870">
        <w:rPr>
          <w:rFonts w:cs="Times New Roman"/>
          <w:szCs w:val="24"/>
        </w:rPr>
        <w:t>berat</w:t>
      </w:r>
      <w:proofErr w:type="spellEnd"/>
      <w:r w:rsidRPr="005E1870">
        <w:rPr>
          <w:rFonts w:cs="Times New Roman"/>
          <w:szCs w:val="24"/>
        </w:rPr>
        <w:t xml:space="preserve">) </w:t>
      </w:r>
      <w:proofErr w:type="spellStart"/>
      <w:r w:rsidRPr="005E1870">
        <w:rPr>
          <w:rFonts w:cs="Times New Roman"/>
          <w:szCs w:val="24"/>
        </w:rPr>
        <w:t>atau</w:t>
      </w:r>
      <w:proofErr w:type="spellEnd"/>
      <w:r w:rsidRPr="005E1870">
        <w:rPr>
          <w:rFonts w:cs="Times New Roman"/>
          <w:szCs w:val="24"/>
        </w:rPr>
        <w:t xml:space="preserve"> 16:1 (atom). </w:t>
      </w:r>
      <w:proofErr w:type="spellStart"/>
      <w:r w:rsidRPr="005E1870">
        <w:rPr>
          <w:rFonts w:cs="Times New Roman"/>
          <w:szCs w:val="24"/>
        </w:rPr>
        <w:t>Untuk</w:t>
      </w:r>
      <w:proofErr w:type="spellEnd"/>
      <w:r w:rsidRPr="005E1870">
        <w:rPr>
          <w:rFonts w:cs="Times New Roman"/>
          <w:szCs w:val="24"/>
        </w:rPr>
        <w:t xml:space="preserve"> </w:t>
      </w:r>
      <w:proofErr w:type="spellStart"/>
      <w:r w:rsidRPr="005E1870">
        <w:rPr>
          <w:rFonts w:cs="Times New Roman"/>
          <w:szCs w:val="24"/>
        </w:rPr>
        <w:t>produktivitas</w:t>
      </w:r>
      <w:proofErr w:type="spellEnd"/>
      <w:r w:rsidRPr="005E1870">
        <w:rPr>
          <w:rFonts w:cs="Times New Roman"/>
          <w:szCs w:val="24"/>
        </w:rPr>
        <w:t xml:space="preserve"> primer 1 g C/m²/</w:t>
      </w:r>
      <w:proofErr w:type="spellStart"/>
      <w:r w:rsidRPr="005E1870">
        <w:rPr>
          <w:rFonts w:cs="Times New Roman"/>
          <w:szCs w:val="24"/>
        </w:rPr>
        <w:t>hari</w:t>
      </w:r>
      <w:proofErr w:type="spellEnd"/>
      <w:r w:rsidRPr="005E1870">
        <w:rPr>
          <w:rFonts w:cs="Times New Roman"/>
          <w:szCs w:val="24"/>
        </w:rPr>
        <w:t xml:space="preserve">, </w:t>
      </w:r>
      <w:proofErr w:type="spellStart"/>
      <w:r w:rsidRPr="005E1870">
        <w:rPr>
          <w:rFonts w:cs="Times New Roman"/>
          <w:szCs w:val="24"/>
        </w:rPr>
        <w:t>diperlukan</w:t>
      </w:r>
      <w:proofErr w:type="spellEnd"/>
      <w:r w:rsidRPr="005E1870">
        <w:rPr>
          <w:rFonts w:cs="Times New Roman"/>
          <w:szCs w:val="24"/>
        </w:rPr>
        <w:t xml:space="preserve"> uptake P </w:t>
      </w:r>
      <w:proofErr w:type="spellStart"/>
      <w:r w:rsidRPr="005E1870">
        <w:rPr>
          <w:rFonts w:cs="Times New Roman"/>
          <w:szCs w:val="24"/>
        </w:rPr>
        <w:t>sekitar</w:t>
      </w:r>
      <w:proofErr w:type="spellEnd"/>
      <w:r w:rsidRPr="005E1870">
        <w:rPr>
          <w:rFonts w:cs="Times New Roman"/>
          <w:szCs w:val="24"/>
        </w:rPr>
        <w:t xml:space="preserve"> 0,08 g P/m²/</w:t>
      </w:r>
      <w:proofErr w:type="spellStart"/>
      <w:r w:rsidRPr="005E1870">
        <w:rPr>
          <w:rFonts w:cs="Times New Roman"/>
          <w:szCs w:val="24"/>
        </w:rPr>
        <w:t>hari</w:t>
      </w:r>
      <w:proofErr w:type="spellEnd"/>
      <w:r w:rsidRPr="005E1870">
        <w:rPr>
          <w:rFonts w:cs="Times New Roman"/>
          <w:szCs w:val="24"/>
        </w:rPr>
        <w:t xml:space="preserve"> (Wetzel, 2001).</w:t>
      </w:r>
    </w:p>
    <w:p w:rsidR="005E1870" w:rsidRDefault="005047FC" w:rsidP="005E1870">
      <w:pPr>
        <w:spacing w:after="0"/>
        <w:jc w:val="both"/>
        <w:rPr>
          <w:rFonts w:cs="Times New Roman"/>
          <w:szCs w:val="24"/>
        </w:rPr>
      </w:pPr>
      <w:proofErr w:type="spellStart"/>
      <w:r w:rsidRPr="005E1870">
        <w:rPr>
          <w:rFonts w:cs="Times New Roman"/>
          <w:szCs w:val="24"/>
        </w:rPr>
        <w:t>Dalam</w:t>
      </w:r>
      <w:proofErr w:type="spellEnd"/>
      <w:r w:rsidRPr="005E1870">
        <w:rPr>
          <w:rFonts w:cs="Times New Roman"/>
          <w:szCs w:val="24"/>
        </w:rPr>
        <w:t xml:space="preserve"> </w:t>
      </w:r>
      <w:proofErr w:type="spellStart"/>
      <w:r w:rsidRPr="005E1870">
        <w:rPr>
          <w:rFonts w:cs="Times New Roman"/>
          <w:szCs w:val="24"/>
        </w:rPr>
        <w:t>kolam</w:t>
      </w:r>
      <w:proofErr w:type="spellEnd"/>
      <w:r w:rsidRPr="005E1870">
        <w:rPr>
          <w:rFonts w:cs="Times New Roman"/>
          <w:szCs w:val="24"/>
        </w:rPr>
        <w:t xml:space="preserve"> </w:t>
      </w:r>
      <w:proofErr w:type="spellStart"/>
      <w:r w:rsidRPr="005E1870">
        <w:rPr>
          <w:rFonts w:cs="Times New Roman"/>
          <w:szCs w:val="24"/>
        </w:rPr>
        <w:t>budidaya</w:t>
      </w:r>
      <w:proofErr w:type="spellEnd"/>
      <w:r w:rsidRPr="005E1870">
        <w:rPr>
          <w:rFonts w:cs="Times New Roman"/>
          <w:szCs w:val="24"/>
        </w:rPr>
        <w:t>:</w:t>
      </w:r>
    </w:p>
    <w:p w:rsidR="005E1870" w:rsidRDefault="005047FC" w:rsidP="00544681">
      <w:pPr>
        <w:pStyle w:val="ListParagraph"/>
        <w:numPr>
          <w:ilvl w:val="0"/>
          <w:numId w:val="42"/>
        </w:numPr>
        <w:spacing w:after="0"/>
        <w:ind w:left="270" w:hanging="270"/>
        <w:jc w:val="both"/>
        <w:rPr>
          <w:rFonts w:cs="Times New Roman"/>
          <w:szCs w:val="24"/>
        </w:rPr>
      </w:pPr>
      <w:proofErr w:type="spellStart"/>
      <w:r w:rsidRPr="005E1870">
        <w:rPr>
          <w:rFonts w:cs="Times New Roman"/>
          <w:szCs w:val="24"/>
        </w:rPr>
        <w:t>Konsentrasi</w:t>
      </w:r>
      <w:proofErr w:type="spellEnd"/>
      <w:r w:rsidRPr="005E1870">
        <w:rPr>
          <w:rFonts w:cs="Times New Roman"/>
          <w:szCs w:val="24"/>
        </w:rPr>
        <w:t xml:space="preserve"> TP optimal: 0,05-0,15 mg/L</w:t>
      </w:r>
    </w:p>
    <w:p w:rsidR="005E1870" w:rsidRDefault="005047FC" w:rsidP="00544681">
      <w:pPr>
        <w:pStyle w:val="ListParagraph"/>
        <w:numPr>
          <w:ilvl w:val="0"/>
          <w:numId w:val="42"/>
        </w:numPr>
        <w:spacing w:after="0"/>
        <w:ind w:left="270" w:hanging="270"/>
        <w:jc w:val="both"/>
        <w:rPr>
          <w:rFonts w:cs="Times New Roman"/>
          <w:szCs w:val="24"/>
        </w:rPr>
      </w:pPr>
      <w:proofErr w:type="spellStart"/>
      <w:r w:rsidRPr="005E1870">
        <w:rPr>
          <w:rFonts w:cs="Times New Roman"/>
          <w:szCs w:val="24"/>
        </w:rPr>
        <w:t>Konsentrasi</w:t>
      </w:r>
      <w:proofErr w:type="spellEnd"/>
      <w:r w:rsidRPr="005E1870">
        <w:rPr>
          <w:rFonts w:cs="Times New Roman"/>
          <w:szCs w:val="24"/>
        </w:rPr>
        <w:t xml:space="preserve"> </w:t>
      </w:r>
      <w:proofErr w:type="spellStart"/>
      <w:r w:rsidRPr="005E1870">
        <w:rPr>
          <w:rFonts w:cs="Times New Roman"/>
          <w:szCs w:val="24"/>
        </w:rPr>
        <w:t>orthofosfat</w:t>
      </w:r>
      <w:proofErr w:type="spellEnd"/>
      <w:r w:rsidRPr="005E1870">
        <w:rPr>
          <w:rFonts w:cs="Times New Roman"/>
          <w:szCs w:val="24"/>
        </w:rPr>
        <w:t xml:space="preserve"> optimal: 0,02-0,05 mg/L</w:t>
      </w:r>
    </w:p>
    <w:p w:rsidR="005E1870" w:rsidRDefault="005047FC" w:rsidP="00544681">
      <w:pPr>
        <w:pStyle w:val="ListParagraph"/>
        <w:numPr>
          <w:ilvl w:val="0"/>
          <w:numId w:val="42"/>
        </w:numPr>
        <w:spacing w:after="0"/>
        <w:ind w:left="270" w:hanging="270"/>
        <w:jc w:val="both"/>
        <w:rPr>
          <w:rFonts w:cs="Times New Roman"/>
          <w:szCs w:val="24"/>
        </w:rPr>
      </w:pPr>
      <w:proofErr w:type="spellStart"/>
      <w:r w:rsidRPr="005E1870">
        <w:rPr>
          <w:rFonts w:cs="Times New Roman"/>
          <w:szCs w:val="24"/>
        </w:rPr>
        <w:t>Dosis</w:t>
      </w:r>
      <w:proofErr w:type="spellEnd"/>
      <w:r w:rsidRPr="005E1870">
        <w:rPr>
          <w:rFonts w:cs="Times New Roman"/>
          <w:szCs w:val="24"/>
        </w:rPr>
        <w:t xml:space="preserve"> </w:t>
      </w:r>
      <w:proofErr w:type="spellStart"/>
      <w:r w:rsidRPr="005E1870">
        <w:rPr>
          <w:rFonts w:cs="Times New Roman"/>
          <w:szCs w:val="24"/>
        </w:rPr>
        <w:t>pemupukan</w:t>
      </w:r>
      <w:proofErr w:type="spellEnd"/>
      <w:r w:rsidRPr="005E1870">
        <w:rPr>
          <w:rFonts w:cs="Times New Roman"/>
          <w:szCs w:val="24"/>
        </w:rPr>
        <w:t xml:space="preserve"> </w:t>
      </w:r>
      <w:proofErr w:type="spellStart"/>
      <w:r w:rsidRPr="005E1870">
        <w:rPr>
          <w:rFonts w:cs="Times New Roman"/>
          <w:szCs w:val="24"/>
        </w:rPr>
        <w:t>dasar</w:t>
      </w:r>
      <w:proofErr w:type="spellEnd"/>
      <w:r w:rsidRPr="005E1870">
        <w:rPr>
          <w:rFonts w:cs="Times New Roman"/>
          <w:szCs w:val="24"/>
        </w:rPr>
        <w:t>: 25-50 kg P₂O₅/ha (= 11-22 kg P/ha)</w:t>
      </w:r>
    </w:p>
    <w:p w:rsidR="005E1870" w:rsidRDefault="005047FC" w:rsidP="00544681">
      <w:pPr>
        <w:pStyle w:val="ListParagraph"/>
        <w:numPr>
          <w:ilvl w:val="0"/>
          <w:numId w:val="42"/>
        </w:numPr>
        <w:spacing w:after="0"/>
        <w:ind w:left="270" w:hanging="270"/>
        <w:jc w:val="both"/>
        <w:rPr>
          <w:rFonts w:cs="Times New Roman"/>
          <w:szCs w:val="24"/>
        </w:rPr>
      </w:pPr>
      <w:proofErr w:type="spellStart"/>
      <w:r w:rsidRPr="005E1870">
        <w:rPr>
          <w:rFonts w:cs="Times New Roman"/>
          <w:szCs w:val="24"/>
        </w:rPr>
        <w:t>Dosis</w:t>
      </w:r>
      <w:proofErr w:type="spellEnd"/>
      <w:r w:rsidRPr="005E1870">
        <w:rPr>
          <w:rFonts w:cs="Times New Roman"/>
          <w:szCs w:val="24"/>
        </w:rPr>
        <w:t xml:space="preserve"> </w:t>
      </w:r>
      <w:proofErr w:type="spellStart"/>
      <w:r w:rsidRPr="005E1870">
        <w:rPr>
          <w:rFonts w:cs="Times New Roman"/>
          <w:szCs w:val="24"/>
        </w:rPr>
        <w:t>pemupukan</w:t>
      </w:r>
      <w:proofErr w:type="spellEnd"/>
      <w:r w:rsidRPr="005E1870">
        <w:rPr>
          <w:rFonts w:cs="Times New Roman"/>
          <w:szCs w:val="24"/>
        </w:rPr>
        <w:t xml:space="preserve"> </w:t>
      </w:r>
      <w:proofErr w:type="spellStart"/>
      <w:r w:rsidRPr="005E1870">
        <w:rPr>
          <w:rFonts w:cs="Times New Roman"/>
          <w:szCs w:val="24"/>
        </w:rPr>
        <w:t>susulan</w:t>
      </w:r>
      <w:proofErr w:type="spellEnd"/>
      <w:r w:rsidRPr="005E1870">
        <w:rPr>
          <w:rFonts w:cs="Times New Roman"/>
          <w:szCs w:val="24"/>
        </w:rPr>
        <w:t xml:space="preserve">: 15-25 kg P₂O₅/ha </w:t>
      </w:r>
      <w:proofErr w:type="spellStart"/>
      <w:r w:rsidRPr="005E1870">
        <w:rPr>
          <w:rFonts w:cs="Times New Roman"/>
          <w:szCs w:val="24"/>
        </w:rPr>
        <w:t>setiap</w:t>
      </w:r>
      <w:proofErr w:type="spellEnd"/>
      <w:r w:rsidRPr="005E1870">
        <w:rPr>
          <w:rFonts w:cs="Times New Roman"/>
          <w:szCs w:val="24"/>
        </w:rPr>
        <w:t xml:space="preserve"> 2-4 </w:t>
      </w:r>
      <w:proofErr w:type="spellStart"/>
      <w:r w:rsidRPr="005E1870">
        <w:rPr>
          <w:rFonts w:cs="Times New Roman"/>
          <w:szCs w:val="24"/>
        </w:rPr>
        <w:t>minggu</w:t>
      </w:r>
      <w:proofErr w:type="spellEnd"/>
      <w:r w:rsidRPr="005E1870">
        <w:rPr>
          <w:rFonts w:cs="Times New Roman"/>
          <w:szCs w:val="24"/>
        </w:rPr>
        <w:t xml:space="preserve"> (Boyd &amp; Tucker, 2014)</w:t>
      </w:r>
    </w:p>
    <w:p w:rsidR="005E1870" w:rsidRDefault="005047FC" w:rsidP="005E1870">
      <w:pPr>
        <w:spacing w:after="0"/>
        <w:jc w:val="both"/>
        <w:rPr>
          <w:rFonts w:cs="Times New Roman"/>
          <w:szCs w:val="24"/>
        </w:rPr>
      </w:pPr>
      <w:proofErr w:type="spellStart"/>
      <w:r w:rsidRPr="005E1870">
        <w:rPr>
          <w:rFonts w:cs="Times New Roman"/>
          <w:szCs w:val="24"/>
        </w:rPr>
        <w:t>Fosfor</w:t>
      </w:r>
      <w:proofErr w:type="spellEnd"/>
      <w:r w:rsidRPr="005E1870">
        <w:rPr>
          <w:rFonts w:cs="Times New Roman"/>
          <w:szCs w:val="24"/>
        </w:rPr>
        <w:t xml:space="preserve"> Budget </w:t>
      </w:r>
      <w:proofErr w:type="spellStart"/>
      <w:r w:rsidRPr="005E1870">
        <w:rPr>
          <w:rFonts w:cs="Times New Roman"/>
          <w:szCs w:val="24"/>
        </w:rPr>
        <w:t>dalam</w:t>
      </w:r>
      <w:proofErr w:type="spellEnd"/>
      <w:r w:rsidRPr="005E1870">
        <w:rPr>
          <w:rFonts w:cs="Times New Roman"/>
          <w:szCs w:val="24"/>
        </w:rPr>
        <w:t xml:space="preserve"> Kolam </w:t>
      </w:r>
      <w:proofErr w:type="spellStart"/>
      <w:r w:rsidRPr="005E1870">
        <w:rPr>
          <w:rFonts w:cs="Times New Roman"/>
          <w:szCs w:val="24"/>
        </w:rPr>
        <w:t>Budidaya</w:t>
      </w:r>
      <w:proofErr w:type="spellEnd"/>
      <w:r w:rsidRPr="005E1870">
        <w:rPr>
          <w:rFonts w:cs="Times New Roman"/>
          <w:szCs w:val="24"/>
        </w:rPr>
        <w:t>:</w:t>
      </w:r>
    </w:p>
    <w:p w:rsidR="005E1870" w:rsidRDefault="005047FC" w:rsidP="005E1870">
      <w:pPr>
        <w:spacing w:after="0"/>
        <w:jc w:val="both"/>
        <w:rPr>
          <w:rFonts w:cs="Times New Roman"/>
          <w:szCs w:val="24"/>
        </w:rPr>
      </w:pPr>
      <w:r w:rsidRPr="005E1870">
        <w:rPr>
          <w:rFonts w:cs="Times New Roman"/>
          <w:szCs w:val="24"/>
        </w:rPr>
        <w:t xml:space="preserve">Input </w:t>
      </w:r>
      <w:proofErr w:type="spellStart"/>
      <w:r w:rsidRPr="005E1870">
        <w:rPr>
          <w:rFonts w:cs="Times New Roman"/>
          <w:szCs w:val="24"/>
        </w:rPr>
        <w:t>Fosfor</w:t>
      </w:r>
      <w:proofErr w:type="spellEnd"/>
      <w:r w:rsidRPr="005E1870">
        <w:rPr>
          <w:rFonts w:cs="Times New Roman"/>
          <w:szCs w:val="24"/>
        </w:rPr>
        <w:t>:</w:t>
      </w:r>
    </w:p>
    <w:p w:rsidR="005E1870" w:rsidRDefault="005047FC" w:rsidP="00544681">
      <w:pPr>
        <w:pStyle w:val="ListParagraph"/>
        <w:numPr>
          <w:ilvl w:val="0"/>
          <w:numId w:val="43"/>
        </w:numPr>
        <w:spacing w:after="0"/>
        <w:jc w:val="both"/>
        <w:rPr>
          <w:rFonts w:cs="Times New Roman"/>
          <w:szCs w:val="24"/>
        </w:rPr>
      </w:pPr>
      <w:proofErr w:type="spellStart"/>
      <w:r w:rsidRPr="005E1870">
        <w:rPr>
          <w:rFonts w:cs="Times New Roman"/>
          <w:szCs w:val="24"/>
        </w:rPr>
        <w:t>Pupuk</w:t>
      </w:r>
      <w:proofErr w:type="spellEnd"/>
      <w:r w:rsidRPr="005E1870">
        <w:rPr>
          <w:rFonts w:cs="Times New Roman"/>
          <w:szCs w:val="24"/>
        </w:rPr>
        <w:t xml:space="preserve">: 20-50 kg P/ha </w:t>
      </w:r>
      <w:proofErr w:type="spellStart"/>
      <w:r w:rsidRPr="005E1870">
        <w:rPr>
          <w:rFonts w:cs="Times New Roman"/>
          <w:szCs w:val="24"/>
        </w:rPr>
        <w:t>dari</w:t>
      </w:r>
      <w:proofErr w:type="spellEnd"/>
      <w:r w:rsidRPr="005E1870">
        <w:rPr>
          <w:rFonts w:cs="Times New Roman"/>
          <w:szCs w:val="24"/>
        </w:rPr>
        <w:t xml:space="preserve"> </w:t>
      </w:r>
      <w:proofErr w:type="spellStart"/>
      <w:r w:rsidRPr="005E1870">
        <w:rPr>
          <w:rFonts w:cs="Times New Roman"/>
          <w:szCs w:val="24"/>
        </w:rPr>
        <w:t>superfosfat</w:t>
      </w:r>
      <w:proofErr w:type="spellEnd"/>
      <w:r w:rsidRPr="005E1870">
        <w:rPr>
          <w:rFonts w:cs="Times New Roman"/>
          <w:szCs w:val="24"/>
        </w:rPr>
        <w:t xml:space="preserve"> (SP-36 </w:t>
      </w:r>
      <w:proofErr w:type="spellStart"/>
      <w:r w:rsidRPr="005E1870">
        <w:rPr>
          <w:rFonts w:cs="Times New Roman"/>
          <w:szCs w:val="24"/>
        </w:rPr>
        <w:t>mengandung</w:t>
      </w:r>
      <w:proofErr w:type="spellEnd"/>
      <w:r w:rsidRPr="005E1870">
        <w:rPr>
          <w:rFonts w:cs="Times New Roman"/>
          <w:szCs w:val="24"/>
        </w:rPr>
        <w:t xml:space="preserve"> 36% P₂O₅ = 16% P)</w:t>
      </w:r>
    </w:p>
    <w:p w:rsidR="005E1870" w:rsidRDefault="005047FC" w:rsidP="00544681">
      <w:pPr>
        <w:pStyle w:val="ListParagraph"/>
        <w:numPr>
          <w:ilvl w:val="0"/>
          <w:numId w:val="43"/>
        </w:numPr>
        <w:spacing w:after="0"/>
        <w:jc w:val="both"/>
        <w:rPr>
          <w:rFonts w:cs="Times New Roman"/>
          <w:szCs w:val="24"/>
        </w:rPr>
      </w:pPr>
      <w:proofErr w:type="spellStart"/>
      <w:r w:rsidRPr="005E1870">
        <w:rPr>
          <w:rFonts w:cs="Times New Roman"/>
          <w:szCs w:val="24"/>
        </w:rPr>
        <w:t>Pakan</w:t>
      </w:r>
      <w:proofErr w:type="spellEnd"/>
      <w:r w:rsidRPr="005E1870">
        <w:rPr>
          <w:rFonts w:cs="Times New Roman"/>
          <w:szCs w:val="24"/>
        </w:rPr>
        <w:t xml:space="preserve">: </w:t>
      </w:r>
      <w:proofErr w:type="spellStart"/>
      <w:r w:rsidRPr="005E1870">
        <w:rPr>
          <w:rFonts w:cs="Times New Roman"/>
          <w:szCs w:val="24"/>
        </w:rPr>
        <w:t>Jika</w:t>
      </w:r>
      <w:proofErr w:type="spellEnd"/>
      <w:r w:rsidRPr="005E1870">
        <w:rPr>
          <w:rFonts w:cs="Times New Roman"/>
          <w:szCs w:val="24"/>
        </w:rPr>
        <w:t xml:space="preserve"> </w:t>
      </w:r>
      <w:proofErr w:type="spellStart"/>
      <w:r w:rsidRPr="005E1870">
        <w:rPr>
          <w:rFonts w:cs="Times New Roman"/>
          <w:szCs w:val="24"/>
        </w:rPr>
        <w:t>pakan</w:t>
      </w:r>
      <w:proofErr w:type="spellEnd"/>
      <w:r w:rsidRPr="005E1870">
        <w:rPr>
          <w:rFonts w:cs="Times New Roman"/>
          <w:szCs w:val="24"/>
        </w:rPr>
        <w:t xml:space="preserve"> 100 kg </w:t>
      </w:r>
      <w:proofErr w:type="spellStart"/>
      <w:r w:rsidRPr="005E1870">
        <w:rPr>
          <w:rFonts w:cs="Times New Roman"/>
          <w:szCs w:val="24"/>
        </w:rPr>
        <w:t>mengandung</w:t>
      </w:r>
      <w:proofErr w:type="spellEnd"/>
      <w:r w:rsidRPr="005E1870">
        <w:rPr>
          <w:rFonts w:cs="Times New Roman"/>
          <w:szCs w:val="24"/>
        </w:rPr>
        <w:t xml:space="preserve"> 1,2% P = 1,2 kg P</w:t>
      </w:r>
    </w:p>
    <w:p w:rsidR="005E1870" w:rsidRDefault="005047FC" w:rsidP="00544681">
      <w:pPr>
        <w:pStyle w:val="ListParagraph"/>
        <w:numPr>
          <w:ilvl w:val="0"/>
          <w:numId w:val="43"/>
        </w:numPr>
        <w:spacing w:after="0"/>
        <w:jc w:val="both"/>
        <w:rPr>
          <w:rFonts w:cs="Times New Roman"/>
          <w:szCs w:val="24"/>
        </w:rPr>
      </w:pPr>
      <w:r w:rsidRPr="005E1870">
        <w:rPr>
          <w:rFonts w:cs="Times New Roman"/>
          <w:szCs w:val="24"/>
        </w:rPr>
        <w:t>Air influent: 0,01-0,05 mg P/L × volume</w:t>
      </w:r>
    </w:p>
    <w:p w:rsidR="005E1870" w:rsidRDefault="005047FC" w:rsidP="00544681">
      <w:pPr>
        <w:pStyle w:val="ListParagraph"/>
        <w:numPr>
          <w:ilvl w:val="0"/>
          <w:numId w:val="43"/>
        </w:numPr>
        <w:spacing w:after="0"/>
        <w:jc w:val="both"/>
        <w:rPr>
          <w:rFonts w:cs="Times New Roman"/>
          <w:szCs w:val="24"/>
        </w:rPr>
      </w:pPr>
      <w:r w:rsidRPr="005E1870">
        <w:rPr>
          <w:rFonts w:cs="Times New Roman"/>
          <w:szCs w:val="24"/>
        </w:rPr>
        <w:t>Manure: 0,5-1,0% P (</w:t>
      </w:r>
      <w:proofErr w:type="spellStart"/>
      <w:r w:rsidRPr="005E1870">
        <w:rPr>
          <w:rFonts w:cs="Times New Roman"/>
          <w:szCs w:val="24"/>
        </w:rPr>
        <w:t>kotoran</w:t>
      </w:r>
      <w:proofErr w:type="spellEnd"/>
      <w:r w:rsidRPr="005E1870">
        <w:rPr>
          <w:rFonts w:cs="Times New Roman"/>
          <w:szCs w:val="24"/>
        </w:rPr>
        <w:t xml:space="preserve"> </w:t>
      </w:r>
      <w:proofErr w:type="spellStart"/>
      <w:r w:rsidRPr="005E1870">
        <w:rPr>
          <w:rFonts w:cs="Times New Roman"/>
          <w:szCs w:val="24"/>
        </w:rPr>
        <w:t>ayam</w:t>
      </w:r>
      <w:proofErr w:type="spellEnd"/>
      <w:r w:rsidRPr="005E1870">
        <w:rPr>
          <w:rFonts w:cs="Times New Roman"/>
          <w:szCs w:val="24"/>
        </w:rPr>
        <w:t xml:space="preserve"> </w:t>
      </w:r>
      <w:proofErr w:type="spellStart"/>
      <w:r w:rsidRPr="005E1870">
        <w:rPr>
          <w:rFonts w:cs="Times New Roman"/>
          <w:szCs w:val="24"/>
        </w:rPr>
        <w:t>kering</w:t>
      </w:r>
      <w:proofErr w:type="spellEnd"/>
      <w:r w:rsidRPr="005E1870">
        <w:rPr>
          <w:rFonts w:cs="Times New Roman"/>
          <w:szCs w:val="24"/>
        </w:rPr>
        <w:t>)</w:t>
      </w:r>
    </w:p>
    <w:p w:rsidR="005E1870" w:rsidRDefault="005047FC" w:rsidP="005E1870">
      <w:pPr>
        <w:spacing w:after="0"/>
        <w:jc w:val="both"/>
        <w:rPr>
          <w:rFonts w:cs="Times New Roman"/>
          <w:szCs w:val="24"/>
        </w:rPr>
      </w:pPr>
      <w:r w:rsidRPr="005E1870">
        <w:rPr>
          <w:rFonts w:cs="Times New Roman"/>
          <w:szCs w:val="24"/>
        </w:rPr>
        <w:t xml:space="preserve">Output </w:t>
      </w:r>
      <w:proofErr w:type="spellStart"/>
      <w:r w:rsidRPr="005E1870">
        <w:rPr>
          <w:rFonts w:cs="Times New Roman"/>
          <w:szCs w:val="24"/>
        </w:rPr>
        <w:t>Fosfor</w:t>
      </w:r>
      <w:proofErr w:type="spellEnd"/>
      <w:r w:rsidRPr="005E1870">
        <w:rPr>
          <w:rFonts w:cs="Times New Roman"/>
          <w:szCs w:val="24"/>
        </w:rPr>
        <w:t>:</w:t>
      </w:r>
    </w:p>
    <w:p w:rsidR="005E1870" w:rsidRDefault="005047FC" w:rsidP="00544681">
      <w:pPr>
        <w:pStyle w:val="ListParagraph"/>
        <w:numPr>
          <w:ilvl w:val="0"/>
          <w:numId w:val="44"/>
        </w:numPr>
        <w:spacing w:after="0"/>
        <w:jc w:val="both"/>
        <w:rPr>
          <w:rFonts w:cs="Times New Roman"/>
          <w:szCs w:val="24"/>
        </w:rPr>
      </w:pPr>
      <w:r w:rsidRPr="005E1870">
        <w:rPr>
          <w:rFonts w:cs="Times New Roman"/>
          <w:szCs w:val="24"/>
        </w:rPr>
        <w:t xml:space="preserve">Harvest </w:t>
      </w:r>
      <w:proofErr w:type="spellStart"/>
      <w:r w:rsidRPr="005E1870">
        <w:rPr>
          <w:rFonts w:cs="Times New Roman"/>
          <w:szCs w:val="24"/>
        </w:rPr>
        <w:t>ikan</w:t>
      </w:r>
      <w:proofErr w:type="spellEnd"/>
      <w:r w:rsidRPr="005E1870">
        <w:rPr>
          <w:rFonts w:cs="Times New Roman"/>
          <w:szCs w:val="24"/>
        </w:rPr>
        <w:t xml:space="preserve">: 20-25% </w:t>
      </w:r>
      <w:proofErr w:type="spellStart"/>
      <w:r w:rsidRPr="005E1870">
        <w:rPr>
          <w:rFonts w:cs="Times New Roman"/>
          <w:szCs w:val="24"/>
        </w:rPr>
        <w:t>dari</w:t>
      </w:r>
      <w:proofErr w:type="spellEnd"/>
      <w:r w:rsidRPr="005E1870">
        <w:rPr>
          <w:rFonts w:cs="Times New Roman"/>
          <w:szCs w:val="24"/>
        </w:rPr>
        <w:t xml:space="preserve"> P input (P </w:t>
      </w:r>
      <w:proofErr w:type="spellStart"/>
      <w:r w:rsidRPr="005E1870">
        <w:rPr>
          <w:rFonts w:cs="Times New Roman"/>
          <w:szCs w:val="24"/>
        </w:rPr>
        <w:t>dalam</w:t>
      </w:r>
      <w:proofErr w:type="spellEnd"/>
      <w:r w:rsidRPr="005E1870">
        <w:rPr>
          <w:rFonts w:cs="Times New Roman"/>
          <w:szCs w:val="24"/>
        </w:rPr>
        <w:t xml:space="preserve"> </w:t>
      </w:r>
      <w:proofErr w:type="spellStart"/>
      <w:r w:rsidRPr="005E1870">
        <w:rPr>
          <w:rFonts w:cs="Times New Roman"/>
          <w:szCs w:val="24"/>
        </w:rPr>
        <w:t>biomassa</w:t>
      </w:r>
      <w:proofErr w:type="spellEnd"/>
      <w:r w:rsidRPr="005E1870">
        <w:rPr>
          <w:rFonts w:cs="Times New Roman"/>
          <w:szCs w:val="24"/>
        </w:rPr>
        <w:t xml:space="preserve"> </w:t>
      </w:r>
      <w:proofErr w:type="spellStart"/>
      <w:r w:rsidRPr="005E1870">
        <w:rPr>
          <w:rFonts w:cs="Times New Roman"/>
          <w:szCs w:val="24"/>
        </w:rPr>
        <w:t>ikan</w:t>
      </w:r>
      <w:proofErr w:type="spellEnd"/>
      <w:r w:rsidRPr="005E1870">
        <w:rPr>
          <w:rFonts w:cs="Times New Roman"/>
          <w:szCs w:val="24"/>
        </w:rPr>
        <w:t xml:space="preserve"> ~3-4%)</w:t>
      </w:r>
    </w:p>
    <w:p w:rsidR="005E1870" w:rsidRDefault="005047FC" w:rsidP="00544681">
      <w:pPr>
        <w:pStyle w:val="ListParagraph"/>
        <w:numPr>
          <w:ilvl w:val="0"/>
          <w:numId w:val="44"/>
        </w:numPr>
        <w:spacing w:after="0"/>
        <w:jc w:val="both"/>
        <w:rPr>
          <w:rFonts w:cs="Times New Roman"/>
          <w:szCs w:val="24"/>
        </w:rPr>
      </w:pPr>
      <w:proofErr w:type="spellStart"/>
      <w:r w:rsidRPr="005E1870">
        <w:rPr>
          <w:rFonts w:cs="Times New Roman"/>
          <w:szCs w:val="24"/>
        </w:rPr>
        <w:t>Sedimen</w:t>
      </w:r>
      <w:proofErr w:type="spellEnd"/>
      <w:r w:rsidRPr="005E1870">
        <w:rPr>
          <w:rFonts w:cs="Times New Roman"/>
          <w:szCs w:val="24"/>
        </w:rPr>
        <w:t xml:space="preserve"> accumulation: 50-60% </w:t>
      </w:r>
      <w:proofErr w:type="spellStart"/>
      <w:r w:rsidRPr="005E1870">
        <w:rPr>
          <w:rFonts w:cs="Times New Roman"/>
          <w:szCs w:val="24"/>
        </w:rPr>
        <w:t>terakumulasi</w:t>
      </w:r>
      <w:proofErr w:type="spellEnd"/>
      <w:r w:rsidRPr="005E1870">
        <w:rPr>
          <w:rFonts w:cs="Times New Roman"/>
          <w:szCs w:val="24"/>
        </w:rPr>
        <w:t xml:space="preserve"> di </w:t>
      </w:r>
      <w:proofErr w:type="spellStart"/>
      <w:r w:rsidRPr="005E1870">
        <w:rPr>
          <w:rFonts w:cs="Times New Roman"/>
          <w:szCs w:val="24"/>
        </w:rPr>
        <w:t>sedimen</w:t>
      </w:r>
      <w:proofErr w:type="spellEnd"/>
    </w:p>
    <w:p w:rsidR="005E1870" w:rsidRDefault="005047FC" w:rsidP="00544681">
      <w:pPr>
        <w:pStyle w:val="ListParagraph"/>
        <w:numPr>
          <w:ilvl w:val="0"/>
          <w:numId w:val="44"/>
        </w:numPr>
        <w:spacing w:after="0"/>
        <w:jc w:val="both"/>
        <w:rPr>
          <w:rFonts w:cs="Times New Roman"/>
          <w:szCs w:val="24"/>
        </w:rPr>
      </w:pPr>
      <w:r w:rsidRPr="005E1870">
        <w:rPr>
          <w:rFonts w:cs="Times New Roman"/>
          <w:szCs w:val="24"/>
        </w:rPr>
        <w:t xml:space="preserve">Effluent: 15-25% </w:t>
      </w:r>
      <w:proofErr w:type="spellStart"/>
      <w:r w:rsidRPr="005E1870">
        <w:rPr>
          <w:rFonts w:cs="Times New Roman"/>
          <w:szCs w:val="24"/>
        </w:rPr>
        <w:t>keluar</w:t>
      </w:r>
      <w:proofErr w:type="spellEnd"/>
      <w:r w:rsidRPr="005E1870">
        <w:rPr>
          <w:rFonts w:cs="Times New Roman"/>
          <w:szCs w:val="24"/>
        </w:rPr>
        <w:t xml:space="preserve"> </w:t>
      </w:r>
      <w:proofErr w:type="spellStart"/>
      <w:r w:rsidRPr="005E1870">
        <w:rPr>
          <w:rFonts w:cs="Times New Roman"/>
          <w:szCs w:val="24"/>
        </w:rPr>
        <w:t>bersama</w:t>
      </w:r>
      <w:proofErr w:type="spellEnd"/>
      <w:r w:rsidRPr="005E1870">
        <w:rPr>
          <w:rFonts w:cs="Times New Roman"/>
          <w:szCs w:val="24"/>
        </w:rPr>
        <w:t xml:space="preserve"> water discharge</w:t>
      </w:r>
    </w:p>
    <w:p w:rsidR="005E1870" w:rsidRDefault="005047FC" w:rsidP="00544681">
      <w:pPr>
        <w:pStyle w:val="ListParagraph"/>
        <w:numPr>
          <w:ilvl w:val="0"/>
          <w:numId w:val="44"/>
        </w:numPr>
        <w:spacing w:after="0"/>
        <w:jc w:val="both"/>
        <w:rPr>
          <w:rFonts w:cs="Times New Roman"/>
          <w:szCs w:val="24"/>
        </w:rPr>
      </w:pPr>
      <w:r w:rsidRPr="005E1870">
        <w:rPr>
          <w:rFonts w:cs="Times New Roman"/>
          <w:szCs w:val="24"/>
        </w:rPr>
        <w:t>Volatilization: Negligible (</w:t>
      </w:r>
      <w:proofErr w:type="spellStart"/>
      <w:r w:rsidRPr="005E1870">
        <w:rPr>
          <w:rFonts w:cs="Times New Roman"/>
          <w:szCs w:val="24"/>
        </w:rPr>
        <w:t>tidak</w:t>
      </w:r>
      <w:proofErr w:type="spellEnd"/>
      <w:r w:rsidRPr="005E1870">
        <w:rPr>
          <w:rFonts w:cs="Times New Roman"/>
          <w:szCs w:val="24"/>
        </w:rPr>
        <w:t xml:space="preserve"> </w:t>
      </w:r>
      <w:proofErr w:type="spellStart"/>
      <w:r w:rsidRPr="005E1870">
        <w:rPr>
          <w:rFonts w:cs="Times New Roman"/>
          <w:szCs w:val="24"/>
        </w:rPr>
        <w:t>ada</w:t>
      </w:r>
      <w:proofErr w:type="spellEnd"/>
      <w:r w:rsidRPr="005E1870">
        <w:rPr>
          <w:rFonts w:cs="Times New Roman"/>
          <w:szCs w:val="24"/>
        </w:rPr>
        <w:t xml:space="preserve"> </w:t>
      </w:r>
      <w:proofErr w:type="spellStart"/>
      <w:r w:rsidRPr="005E1870">
        <w:rPr>
          <w:rFonts w:cs="Times New Roman"/>
          <w:szCs w:val="24"/>
        </w:rPr>
        <w:t>fase</w:t>
      </w:r>
      <w:proofErr w:type="spellEnd"/>
      <w:r w:rsidRPr="005E1870">
        <w:rPr>
          <w:rFonts w:cs="Times New Roman"/>
          <w:szCs w:val="24"/>
        </w:rPr>
        <w:t xml:space="preserve"> gas </w:t>
      </w:r>
      <w:proofErr w:type="spellStart"/>
      <w:r w:rsidRPr="005E1870">
        <w:rPr>
          <w:rFonts w:cs="Times New Roman"/>
          <w:szCs w:val="24"/>
        </w:rPr>
        <w:t>untuk</w:t>
      </w:r>
      <w:proofErr w:type="spellEnd"/>
      <w:r w:rsidRPr="005E1870">
        <w:rPr>
          <w:rFonts w:cs="Times New Roman"/>
          <w:szCs w:val="24"/>
        </w:rPr>
        <w:t xml:space="preserve"> P)</w:t>
      </w:r>
    </w:p>
    <w:p w:rsidR="005E1870" w:rsidRDefault="005047FC" w:rsidP="005E1870">
      <w:pPr>
        <w:spacing w:after="0"/>
        <w:jc w:val="both"/>
        <w:rPr>
          <w:rFonts w:cs="Times New Roman"/>
          <w:szCs w:val="24"/>
        </w:rPr>
      </w:pPr>
      <w:proofErr w:type="spellStart"/>
      <w:r w:rsidRPr="005E1870">
        <w:rPr>
          <w:rFonts w:cs="Times New Roman"/>
          <w:szCs w:val="24"/>
        </w:rPr>
        <w:t>Penelitian</w:t>
      </w:r>
      <w:proofErr w:type="spellEnd"/>
      <w:r w:rsidRPr="005E1870">
        <w:rPr>
          <w:rFonts w:cs="Times New Roman"/>
          <w:szCs w:val="24"/>
        </w:rPr>
        <w:t xml:space="preserve"> oleh Schroeder (1975) pada </w:t>
      </w:r>
      <w:proofErr w:type="spellStart"/>
      <w:r w:rsidRPr="005E1870">
        <w:rPr>
          <w:rFonts w:cs="Times New Roman"/>
          <w:szCs w:val="24"/>
        </w:rPr>
        <w:t>kolam</w:t>
      </w:r>
      <w:proofErr w:type="spellEnd"/>
      <w:r w:rsidRPr="005E1870">
        <w:rPr>
          <w:rFonts w:cs="Times New Roman"/>
          <w:szCs w:val="24"/>
        </w:rPr>
        <w:t xml:space="preserve"> channel catfish </w:t>
      </w:r>
      <w:proofErr w:type="spellStart"/>
      <w:r w:rsidRPr="005E1870">
        <w:rPr>
          <w:rFonts w:cs="Times New Roman"/>
          <w:szCs w:val="24"/>
        </w:rPr>
        <w:t>menunjukkan</w:t>
      </w:r>
      <w:proofErr w:type="spellEnd"/>
      <w:r w:rsidRPr="005E1870">
        <w:rPr>
          <w:rFonts w:cs="Times New Roman"/>
          <w:szCs w:val="24"/>
        </w:rPr>
        <w:t>:</w:t>
      </w:r>
    </w:p>
    <w:p w:rsidR="005E1870" w:rsidRDefault="005047FC" w:rsidP="00544681">
      <w:pPr>
        <w:pStyle w:val="ListParagraph"/>
        <w:numPr>
          <w:ilvl w:val="0"/>
          <w:numId w:val="4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5E1870">
        <w:rPr>
          <w:rFonts w:cs="Times New Roman"/>
          <w:szCs w:val="24"/>
        </w:rPr>
        <w:t>Input: Feed 92%, Fertilizer 5%, Water 3%</w:t>
      </w:r>
    </w:p>
    <w:p w:rsidR="005E1870" w:rsidRDefault="005047FC" w:rsidP="00544681">
      <w:pPr>
        <w:pStyle w:val="ListParagraph"/>
        <w:numPr>
          <w:ilvl w:val="0"/>
          <w:numId w:val="4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5E1870">
        <w:rPr>
          <w:rFonts w:cs="Times New Roman"/>
          <w:szCs w:val="24"/>
        </w:rPr>
        <w:t>Output: Fish harvest 23%, Sediment 57%, Effluent 20%</w:t>
      </w:r>
    </w:p>
    <w:p w:rsidR="005E1870" w:rsidRDefault="005047FC" w:rsidP="00544681">
      <w:pPr>
        <w:pStyle w:val="ListParagraph"/>
        <w:numPr>
          <w:ilvl w:val="0"/>
          <w:numId w:val="4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5E1870">
        <w:rPr>
          <w:rFonts w:cs="Times New Roman"/>
          <w:szCs w:val="24"/>
        </w:rPr>
        <w:t>P retention in sediment: 4-8 kg P/ha/</w:t>
      </w:r>
      <w:proofErr w:type="spellStart"/>
      <w:r w:rsidRPr="005E1870">
        <w:rPr>
          <w:rFonts w:cs="Times New Roman"/>
          <w:szCs w:val="24"/>
        </w:rPr>
        <w:t>tahun</w:t>
      </w:r>
      <w:proofErr w:type="spellEnd"/>
      <w:r w:rsidRPr="005E1870">
        <w:rPr>
          <w:rFonts w:cs="Times New Roman"/>
          <w:szCs w:val="24"/>
        </w:rPr>
        <w:t xml:space="preserve">, </w:t>
      </w:r>
      <w:proofErr w:type="spellStart"/>
      <w:r w:rsidRPr="005E1870">
        <w:rPr>
          <w:rFonts w:cs="Times New Roman"/>
          <w:szCs w:val="24"/>
        </w:rPr>
        <w:t>dapat</w:t>
      </w:r>
      <w:proofErr w:type="spellEnd"/>
      <w:r w:rsidRPr="005E1870">
        <w:rPr>
          <w:rFonts w:cs="Times New Roman"/>
          <w:szCs w:val="24"/>
        </w:rPr>
        <w:t xml:space="preserve"> </w:t>
      </w:r>
      <w:proofErr w:type="spellStart"/>
      <w:r w:rsidRPr="005E1870">
        <w:rPr>
          <w:rFonts w:cs="Times New Roman"/>
          <w:szCs w:val="24"/>
        </w:rPr>
        <w:t>mencapai</w:t>
      </w:r>
      <w:proofErr w:type="spellEnd"/>
      <w:r w:rsidRPr="005E1870">
        <w:rPr>
          <w:rFonts w:cs="Times New Roman"/>
          <w:szCs w:val="24"/>
        </w:rPr>
        <w:t xml:space="preserve"> 100-200 kg P/ha </w:t>
      </w:r>
      <w:proofErr w:type="spellStart"/>
      <w:r w:rsidRPr="005E1870">
        <w:rPr>
          <w:rFonts w:cs="Times New Roman"/>
          <w:szCs w:val="24"/>
        </w:rPr>
        <w:t>setelah</w:t>
      </w:r>
      <w:proofErr w:type="spellEnd"/>
      <w:r w:rsidRPr="005E1870">
        <w:rPr>
          <w:rFonts w:cs="Times New Roman"/>
          <w:szCs w:val="24"/>
        </w:rPr>
        <w:t xml:space="preserve"> 20-30 </w:t>
      </w:r>
      <w:proofErr w:type="spellStart"/>
      <w:r w:rsidRPr="005E1870">
        <w:rPr>
          <w:rFonts w:cs="Times New Roman"/>
          <w:szCs w:val="24"/>
        </w:rPr>
        <w:t>tahun</w:t>
      </w:r>
      <w:proofErr w:type="spellEnd"/>
      <w:r w:rsidRPr="005E1870">
        <w:rPr>
          <w:rFonts w:cs="Times New Roman"/>
          <w:szCs w:val="24"/>
        </w:rPr>
        <w:t xml:space="preserve"> </w:t>
      </w:r>
      <w:proofErr w:type="spellStart"/>
      <w:r w:rsidRPr="005E1870">
        <w:rPr>
          <w:rFonts w:cs="Times New Roman"/>
          <w:szCs w:val="24"/>
        </w:rPr>
        <w:t>operasi</w:t>
      </w:r>
      <w:proofErr w:type="spellEnd"/>
    </w:p>
    <w:p w:rsidR="005E1870" w:rsidRDefault="005047FC" w:rsidP="005E1870">
      <w:pPr>
        <w:spacing w:after="0"/>
        <w:jc w:val="both"/>
        <w:rPr>
          <w:rFonts w:cs="Times New Roman"/>
          <w:szCs w:val="24"/>
        </w:rPr>
      </w:pPr>
      <w:proofErr w:type="spellStart"/>
      <w:r w:rsidRPr="005E1870">
        <w:rPr>
          <w:rFonts w:cs="Times New Roman"/>
          <w:szCs w:val="24"/>
        </w:rPr>
        <w:t>Implikasi</w:t>
      </w:r>
      <w:proofErr w:type="spellEnd"/>
      <w:r w:rsidRPr="005E1870">
        <w:rPr>
          <w:rFonts w:cs="Times New Roman"/>
          <w:szCs w:val="24"/>
        </w:rPr>
        <w:t xml:space="preserve"> </w:t>
      </w:r>
      <w:proofErr w:type="spellStart"/>
      <w:r w:rsidRPr="005E1870">
        <w:rPr>
          <w:rFonts w:cs="Times New Roman"/>
          <w:szCs w:val="24"/>
        </w:rPr>
        <w:t>untuk</w:t>
      </w:r>
      <w:proofErr w:type="spellEnd"/>
      <w:r w:rsidRPr="005E1870">
        <w:rPr>
          <w:rFonts w:cs="Times New Roman"/>
          <w:szCs w:val="24"/>
        </w:rPr>
        <w:t xml:space="preserve"> </w:t>
      </w:r>
      <w:proofErr w:type="spellStart"/>
      <w:r w:rsidRPr="005E1870">
        <w:rPr>
          <w:rFonts w:cs="Times New Roman"/>
          <w:szCs w:val="24"/>
        </w:rPr>
        <w:t>Manajemen</w:t>
      </w:r>
      <w:proofErr w:type="spellEnd"/>
      <w:r w:rsidRPr="005E1870">
        <w:rPr>
          <w:rFonts w:cs="Times New Roman"/>
          <w:szCs w:val="24"/>
        </w:rPr>
        <w:t>:</w:t>
      </w:r>
    </w:p>
    <w:p w:rsidR="005E1870" w:rsidRDefault="005047FC" w:rsidP="00544681">
      <w:pPr>
        <w:pStyle w:val="ListParagraph"/>
        <w:numPr>
          <w:ilvl w:val="0"/>
          <w:numId w:val="46"/>
        </w:numPr>
        <w:spacing w:after="0"/>
        <w:ind w:left="270" w:hanging="270"/>
        <w:jc w:val="both"/>
        <w:rPr>
          <w:rFonts w:cs="Times New Roman"/>
          <w:szCs w:val="24"/>
        </w:rPr>
      </w:pPr>
      <w:proofErr w:type="spellStart"/>
      <w:r w:rsidRPr="005E1870">
        <w:rPr>
          <w:rFonts w:cs="Times New Roman"/>
          <w:szCs w:val="24"/>
        </w:rPr>
        <w:t>Pemupukan</w:t>
      </w:r>
      <w:proofErr w:type="spellEnd"/>
      <w:r w:rsidRPr="005E1870">
        <w:rPr>
          <w:rFonts w:cs="Times New Roman"/>
          <w:szCs w:val="24"/>
        </w:rPr>
        <w:t xml:space="preserve"> P </w:t>
      </w:r>
      <w:proofErr w:type="spellStart"/>
      <w:r w:rsidRPr="005E1870">
        <w:rPr>
          <w:rFonts w:cs="Times New Roman"/>
          <w:szCs w:val="24"/>
        </w:rPr>
        <w:t>harus</w:t>
      </w:r>
      <w:proofErr w:type="spellEnd"/>
      <w:r w:rsidRPr="005E1870">
        <w:rPr>
          <w:rFonts w:cs="Times New Roman"/>
          <w:szCs w:val="24"/>
        </w:rPr>
        <w:t xml:space="preserve"> </w:t>
      </w:r>
      <w:proofErr w:type="spellStart"/>
      <w:r w:rsidRPr="005E1870">
        <w:rPr>
          <w:rFonts w:cs="Times New Roman"/>
          <w:szCs w:val="24"/>
        </w:rPr>
        <w:t>hati-hati</w:t>
      </w:r>
      <w:proofErr w:type="spellEnd"/>
      <w:r w:rsidRPr="005E1870">
        <w:rPr>
          <w:rFonts w:cs="Times New Roman"/>
          <w:szCs w:val="24"/>
        </w:rPr>
        <w:t xml:space="preserve"> </w:t>
      </w:r>
      <w:proofErr w:type="spellStart"/>
      <w:r w:rsidRPr="005E1870">
        <w:rPr>
          <w:rFonts w:cs="Times New Roman"/>
          <w:szCs w:val="24"/>
        </w:rPr>
        <w:t>karena</w:t>
      </w:r>
      <w:proofErr w:type="spellEnd"/>
      <w:r w:rsidRPr="005E1870">
        <w:rPr>
          <w:rFonts w:cs="Times New Roman"/>
          <w:szCs w:val="24"/>
        </w:rPr>
        <w:t xml:space="preserve"> </w:t>
      </w:r>
      <w:proofErr w:type="spellStart"/>
      <w:r w:rsidRPr="005E1870">
        <w:rPr>
          <w:rFonts w:cs="Times New Roman"/>
          <w:szCs w:val="24"/>
        </w:rPr>
        <w:t>cenderung</w:t>
      </w:r>
      <w:proofErr w:type="spellEnd"/>
      <w:r w:rsidRPr="005E1870">
        <w:rPr>
          <w:rFonts w:cs="Times New Roman"/>
          <w:szCs w:val="24"/>
        </w:rPr>
        <w:t xml:space="preserve"> accumulate di </w:t>
      </w:r>
      <w:proofErr w:type="spellStart"/>
      <w:r w:rsidRPr="005E1870">
        <w:rPr>
          <w:rFonts w:cs="Times New Roman"/>
          <w:szCs w:val="24"/>
        </w:rPr>
        <w:t>sedimen</w:t>
      </w:r>
      <w:proofErr w:type="spellEnd"/>
    </w:p>
    <w:p w:rsidR="005E1870" w:rsidRDefault="005047FC" w:rsidP="00544681">
      <w:pPr>
        <w:pStyle w:val="ListParagraph"/>
        <w:numPr>
          <w:ilvl w:val="0"/>
          <w:numId w:val="46"/>
        </w:numPr>
        <w:spacing w:after="0"/>
        <w:ind w:left="270" w:hanging="270"/>
        <w:jc w:val="both"/>
        <w:rPr>
          <w:rFonts w:cs="Times New Roman"/>
          <w:szCs w:val="24"/>
        </w:rPr>
      </w:pPr>
      <w:proofErr w:type="spellStart"/>
      <w:r w:rsidRPr="005E1870">
        <w:rPr>
          <w:rFonts w:cs="Times New Roman"/>
          <w:szCs w:val="24"/>
        </w:rPr>
        <w:t>Pengapuran</w:t>
      </w:r>
      <w:proofErr w:type="spellEnd"/>
      <w:r w:rsidRPr="005E1870">
        <w:rPr>
          <w:rFonts w:cs="Times New Roman"/>
          <w:szCs w:val="24"/>
        </w:rPr>
        <w:t xml:space="preserve"> </w:t>
      </w:r>
      <w:proofErr w:type="spellStart"/>
      <w:r w:rsidRPr="005E1870">
        <w:rPr>
          <w:rFonts w:cs="Times New Roman"/>
          <w:szCs w:val="24"/>
        </w:rPr>
        <w:t>dapat</w:t>
      </w:r>
      <w:proofErr w:type="spellEnd"/>
      <w:r w:rsidRPr="005E1870">
        <w:rPr>
          <w:rFonts w:cs="Times New Roman"/>
          <w:szCs w:val="24"/>
        </w:rPr>
        <w:t xml:space="preserve"> </w:t>
      </w:r>
      <w:proofErr w:type="spellStart"/>
      <w:r w:rsidRPr="005E1870">
        <w:rPr>
          <w:rFonts w:cs="Times New Roman"/>
          <w:szCs w:val="24"/>
        </w:rPr>
        <w:t>mengurangi</w:t>
      </w:r>
      <w:proofErr w:type="spellEnd"/>
      <w:r w:rsidRPr="005E1870">
        <w:rPr>
          <w:rFonts w:cs="Times New Roman"/>
          <w:szCs w:val="24"/>
        </w:rPr>
        <w:t xml:space="preserve"> P availability, adjust P fertilization accordingly</w:t>
      </w:r>
    </w:p>
    <w:p w:rsidR="005E1870" w:rsidRDefault="005047FC" w:rsidP="00544681">
      <w:pPr>
        <w:pStyle w:val="ListParagraph"/>
        <w:numPr>
          <w:ilvl w:val="0"/>
          <w:numId w:val="46"/>
        </w:numPr>
        <w:spacing w:after="0"/>
        <w:ind w:left="270" w:hanging="270"/>
        <w:jc w:val="both"/>
        <w:rPr>
          <w:rFonts w:cs="Times New Roman"/>
          <w:szCs w:val="24"/>
        </w:rPr>
      </w:pPr>
      <w:r w:rsidRPr="005E1870">
        <w:rPr>
          <w:rFonts w:cs="Times New Roman"/>
          <w:szCs w:val="24"/>
        </w:rPr>
        <w:t xml:space="preserve">Prevent anoxic conditions </w:t>
      </w:r>
      <w:proofErr w:type="spellStart"/>
      <w:r w:rsidRPr="005E1870">
        <w:rPr>
          <w:rFonts w:cs="Times New Roman"/>
          <w:szCs w:val="24"/>
        </w:rPr>
        <w:t>untuk</w:t>
      </w:r>
      <w:proofErr w:type="spellEnd"/>
      <w:r w:rsidRPr="005E1870">
        <w:rPr>
          <w:rFonts w:cs="Times New Roman"/>
          <w:szCs w:val="24"/>
        </w:rPr>
        <w:t xml:space="preserve"> minimize internal P loading</w:t>
      </w:r>
    </w:p>
    <w:p w:rsidR="005E1870" w:rsidRDefault="005047FC" w:rsidP="00544681">
      <w:pPr>
        <w:pStyle w:val="ListParagraph"/>
        <w:numPr>
          <w:ilvl w:val="0"/>
          <w:numId w:val="46"/>
        </w:numPr>
        <w:spacing w:after="0"/>
        <w:ind w:left="270" w:hanging="270"/>
        <w:jc w:val="both"/>
        <w:rPr>
          <w:rFonts w:cs="Times New Roman"/>
          <w:szCs w:val="24"/>
        </w:rPr>
      </w:pPr>
      <w:r w:rsidRPr="005E1870">
        <w:rPr>
          <w:rFonts w:cs="Times New Roman"/>
          <w:szCs w:val="24"/>
        </w:rPr>
        <w:t xml:space="preserve">Periodic sediment removal (drying and excavation) </w:t>
      </w:r>
      <w:proofErr w:type="spellStart"/>
      <w:r w:rsidRPr="005E1870">
        <w:rPr>
          <w:rFonts w:cs="Times New Roman"/>
          <w:szCs w:val="24"/>
        </w:rPr>
        <w:t>untuk</w:t>
      </w:r>
      <w:proofErr w:type="spellEnd"/>
      <w:r w:rsidRPr="005E1870">
        <w:rPr>
          <w:rFonts w:cs="Times New Roman"/>
          <w:szCs w:val="24"/>
        </w:rPr>
        <w:t xml:space="preserve"> reset P budget</w:t>
      </w:r>
    </w:p>
    <w:p w:rsidR="005E1870" w:rsidRDefault="005047FC" w:rsidP="00544681">
      <w:pPr>
        <w:pStyle w:val="ListParagraph"/>
        <w:numPr>
          <w:ilvl w:val="0"/>
          <w:numId w:val="46"/>
        </w:numPr>
        <w:spacing w:after="0"/>
        <w:ind w:left="270" w:hanging="270"/>
        <w:jc w:val="both"/>
        <w:rPr>
          <w:rFonts w:cs="Times New Roman"/>
          <w:szCs w:val="24"/>
        </w:rPr>
      </w:pPr>
      <w:proofErr w:type="spellStart"/>
      <w:r w:rsidRPr="005E1870">
        <w:rPr>
          <w:rFonts w:cs="Times New Roman"/>
          <w:szCs w:val="24"/>
        </w:rPr>
        <w:t>Pemilihan</w:t>
      </w:r>
      <w:proofErr w:type="spellEnd"/>
      <w:r w:rsidRPr="005E1870">
        <w:rPr>
          <w:rFonts w:cs="Times New Roman"/>
          <w:szCs w:val="24"/>
        </w:rPr>
        <w:t xml:space="preserve"> </w:t>
      </w:r>
      <w:proofErr w:type="spellStart"/>
      <w:r w:rsidRPr="005E1870">
        <w:rPr>
          <w:rFonts w:cs="Times New Roman"/>
          <w:szCs w:val="24"/>
        </w:rPr>
        <w:t>pakan</w:t>
      </w:r>
      <w:proofErr w:type="spellEnd"/>
      <w:r w:rsidRPr="005E1870">
        <w:rPr>
          <w:rFonts w:cs="Times New Roman"/>
          <w:szCs w:val="24"/>
        </w:rPr>
        <w:t xml:space="preserve"> </w:t>
      </w:r>
      <w:proofErr w:type="spellStart"/>
      <w:r w:rsidRPr="005E1870">
        <w:rPr>
          <w:rFonts w:cs="Times New Roman"/>
          <w:szCs w:val="24"/>
        </w:rPr>
        <w:t>dengan</w:t>
      </w:r>
      <w:proofErr w:type="spellEnd"/>
      <w:r w:rsidRPr="005E1870">
        <w:rPr>
          <w:rFonts w:cs="Times New Roman"/>
          <w:szCs w:val="24"/>
        </w:rPr>
        <w:t xml:space="preserve"> P digestibility </w:t>
      </w:r>
      <w:proofErr w:type="spellStart"/>
      <w:r w:rsidRPr="005E1870">
        <w:rPr>
          <w:rFonts w:cs="Times New Roman"/>
          <w:szCs w:val="24"/>
        </w:rPr>
        <w:t>tinggi</w:t>
      </w:r>
      <w:proofErr w:type="spellEnd"/>
      <w:r w:rsidRPr="005E1870">
        <w:rPr>
          <w:rFonts w:cs="Times New Roman"/>
          <w:szCs w:val="24"/>
        </w:rPr>
        <w:t xml:space="preserve"> </w:t>
      </w:r>
      <w:proofErr w:type="spellStart"/>
      <w:r w:rsidRPr="005E1870">
        <w:rPr>
          <w:rFonts w:cs="Times New Roman"/>
          <w:szCs w:val="24"/>
        </w:rPr>
        <w:t>untuk</w:t>
      </w:r>
      <w:proofErr w:type="spellEnd"/>
      <w:r w:rsidRPr="005E1870">
        <w:rPr>
          <w:rFonts w:cs="Times New Roman"/>
          <w:szCs w:val="24"/>
        </w:rPr>
        <w:t xml:space="preserve"> reduce fecal P</w:t>
      </w:r>
    </w:p>
    <w:p w:rsidR="005E1870" w:rsidRDefault="005047FC" w:rsidP="00544681">
      <w:pPr>
        <w:pStyle w:val="ListParagraph"/>
        <w:numPr>
          <w:ilvl w:val="0"/>
          <w:numId w:val="46"/>
        </w:numPr>
        <w:spacing w:after="0"/>
        <w:ind w:left="270" w:hanging="270"/>
        <w:jc w:val="both"/>
        <w:rPr>
          <w:rFonts w:cs="Times New Roman"/>
          <w:szCs w:val="24"/>
        </w:rPr>
      </w:pPr>
      <w:r w:rsidRPr="005E1870">
        <w:rPr>
          <w:rFonts w:cs="Times New Roman"/>
          <w:szCs w:val="24"/>
        </w:rPr>
        <w:lastRenderedPageBreak/>
        <w:t xml:space="preserve">Consider P:N ratio </w:t>
      </w:r>
      <w:proofErr w:type="spellStart"/>
      <w:r w:rsidRPr="005E1870">
        <w:rPr>
          <w:rFonts w:cs="Times New Roman"/>
          <w:szCs w:val="24"/>
        </w:rPr>
        <w:t>dalam</w:t>
      </w:r>
      <w:proofErr w:type="spellEnd"/>
      <w:r w:rsidRPr="005E1870">
        <w:rPr>
          <w:rFonts w:cs="Times New Roman"/>
          <w:szCs w:val="24"/>
        </w:rPr>
        <w:t xml:space="preserve"> fertilization </w:t>
      </w:r>
      <w:proofErr w:type="spellStart"/>
      <w:r w:rsidRPr="005E1870">
        <w:rPr>
          <w:rFonts w:cs="Times New Roman"/>
          <w:szCs w:val="24"/>
        </w:rPr>
        <w:t>untuk</w:t>
      </w:r>
      <w:proofErr w:type="spellEnd"/>
      <w:r w:rsidRPr="005E1870">
        <w:rPr>
          <w:rFonts w:cs="Times New Roman"/>
          <w:szCs w:val="24"/>
        </w:rPr>
        <w:t xml:space="preserve"> maintain Redfield ratio</w:t>
      </w:r>
    </w:p>
    <w:p w:rsidR="005F155C" w:rsidRPr="005E1870" w:rsidRDefault="005047FC" w:rsidP="00544681">
      <w:pPr>
        <w:pStyle w:val="ListParagraph"/>
        <w:numPr>
          <w:ilvl w:val="0"/>
          <w:numId w:val="46"/>
        </w:numPr>
        <w:spacing w:after="0"/>
        <w:ind w:left="270" w:hanging="270"/>
        <w:jc w:val="both"/>
        <w:rPr>
          <w:rFonts w:cs="Times New Roman"/>
          <w:szCs w:val="24"/>
        </w:rPr>
      </w:pPr>
      <w:r w:rsidRPr="005E1870">
        <w:rPr>
          <w:rFonts w:cs="Times New Roman"/>
          <w:szCs w:val="24"/>
        </w:rPr>
        <w:t xml:space="preserve">Monitor sediment P content periodically </w:t>
      </w:r>
      <w:proofErr w:type="spellStart"/>
      <w:r w:rsidRPr="005E1870">
        <w:rPr>
          <w:rFonts w:cs="Times New Roman"/>
          <w:szCs w:val="24"/>
        </w:rPr>
        <w:t>untuk</w:t>
      </w:r>
      <w:proofErr w:type="spellEnd"/>
      <w:r w:rsidRPr="005E1870">
        <w:rPr>
          <w:rFonts w:cs="Times New Roman"/>
          <w:szCs w:val="24"/>
        </w:rPr>
        <w:t xml:space="preserve"> assess long-term accumulation</w:t>
      </w:r>
    </w:p>
    <w:p w:rsidR="00715679" w:rsidRDefault="00715679" w:rsidP="00715679">
      <w:pPr>
        <w:spacing w:after="0"/>
        <w:jc w:val="both"/>
        <w:rPr>
          <w:rFonts w:cs="Times New Roman"/>
          <w:szCs w:val="24"/>
        </w:rPr>
      </w:pPr>
    </w:p>
    <w:p w:rsidR="00715679" w:rsidRPr="00715679" w:rsidRDefault="005047FC" w:rsidP="00544681">
      <w:pPr>
        <w:pStyle w:val="ListParagraph"/>
        <w:numPr>
          <w:ilvl w:val="2"/>
          <w:numId w:val="32"/>
        </w:numPr>
        <w:spacing w:after="0"/>
        <w:ind w:left="630" w:hanging="630"/>
        <w:jc w:val="both"/>
        <w:rPr>
          <w:rFonts w:cs="Times New Roman"/>
          <w:b/>
          <w:bCs/>
          <w:szCs w:val="24"/>
        </w:rPr>
      </w:pPr>
      <w:r w:rsidRPr="00715679">
        <w:rPr>
          <w:rFonts w:cs="Times New Roman"/>
          <w:b/>
          <w:bCs/>
          <w:szCs w:val="24"/>
        </w:rPr>
        <w:t>Kalium (K)</w:t>
      </w:r>
    </w:p>
    <w:p w:rsidR="00715679" w:rsidRDefault="005047FC" w:rsidP="00715679">
      <w:pPr>
        <w:spacing w:after="0"/>
        <w:jc w:val="both"/>
        <w:rPr>
          <w:rFonts w:cs="Times New Roman"/>
          <w:szCs w:val="24"/>
        </w:rPr>
      </w:pPr>
      <w:r w:rsidRPr="00715679">
        <w:rPr>
          <w:rFonts w:cs="Times New Roman"/>
          <w:szCs w:val="24"/>
        </w:rPr>
        <w:t xml:space="preserve">Kalium </w:t>
      </w:r>
      <w:proofErr w:type="spellStart"/>
      <w:r w:rsidRPr="00715679">
        <w:rPr>
          <w:rFonts w:cs="Times New Roman"/>
          <w:szCs w:val="24"/>
        </w:rPr>
        <w:t>adalah</w:t>
      </w:r>
      <w:proofErr w:type="spellEnd"/>
      <w:r w:rsidRPr="00715679">
        <w:rPr>
          <w:rFonts w:cs="Times New Roman"/>
          <w:szCs w:val="24"/>
        </w:rPr>
        <w:t xml:space="preserve"> </w:t>
      </w:r>
      <w:proofErr w:type="spellStart"/>
      <w:r w:rsidRPr="00715679">
        <w:rPr>
          <w:rFonts w:cs="Times New Roman"/>
          <w:szCs w:val="24"/>
        </w:rPr>
        <w:t>makronutrien</w:t>
      </w:r>
      <w:proofErr w:type="spellEnd"/>
      <w:r w:rsidRPr="00715679">
        <w:rPr>
          <w:rFonts w:cs="Times New Roman"/>
          <w:szCs w:val="24"/>
        </w:rPr>
        <w:t xml:space="preserve"> </w:t>
      </w:r>
      <w:proofErr w:type="spellStart"/>
      <w:r w:rsidRPr="00715679">
        <w:rPr>
          <w:rFonts w:cs="Times New Roman"/>
          <w:szCs w:val="24"/>
        </w:rPr>
        <w:t>esensial</w:t>
      </w:r>
      <w:proofErr w:type="spellEnd"/>
      <w:r w:rsidRPr="00715679">
        <w:rPr>
          <w:rFonts w:cs="Times New Roman"/>
          <w:szCs w:val="24"/>
        </w:rPr>
        <w:t xml:space="preserve"> </w:t>
      </w:r>
      <w:proofErr w:type="spellStart"/>
      <w:r w:rsidRPr="00715679">
        <w:rPr>
          <w:rFonts w:cs="Times New Roman"/>
          <w:szCs w:val="24"/>
        </w:rPr>
        <w:t>ketiga</w:t>
      </w:r>
      <w:proofErr w:type="spellEnd"/>
      <w:r w:rsidRPr="00715679">
        <w:rPr>
          <w:rFonts w:cs="Times New Roman"/>
          <w:szCs w:val="24"/>
        </w:rPr>
        <w:t xml:space="preserve"> </w:t>
      </w:r>
      <w:proofErr w:type="spellStart"/>
      <w:r w:rsidRPr="00715679">
        <w:rPr>
          <w:rFonts w:cs="Times New Roman"/>
          <w:szCs w:val="24"/>
        </w:rPr>
        <w:t>setelah</w:t>
      </w:r>
      <w:proofErr w:type="spellEnd"/>
      <w:r w:rsidRPr="00715679">
        <w:rPr>
          <w:rFonts w:cs="Times New Roman"/>
          <w:szCs w:val="24"/>
        </w:rPr>
        <w:t xml:space="preserve"> nitrogen dan </w:t>
      </w:r>
      <w:proofErr w:type="spellStart"/>
      <w:r w:rsidRPr="00715679">
        <w:rPr>
          <w:rFonts w:cs="Times New Roman"/>
          <w:szCs w:val="24"/>
        </w:rPr>
        <w:t>fosfor</w:t>
      </w:r>
      <w:proofErr w:type="spellEnd"/>
      <w:r w:rsidRPr="00715679">
        <w:rPr>
          <w:rFonts w:cs="Times New Roman"/>
          <w:szCs w:val="24"/>
        </w:rPr>
        <w:t xml:space="preserve">, </w:t>
      </w:r>
      <w:proofErr w:type="spellStart"/>
      <w:r w:rsidRPr="00715679">
        <w:rPr>
          <w:rFonts w:cs="Times New Roman"/>
          <w:szCs w:val="24"/>
        </w:rPr>
        <w:t>meskipun</w:t>
      </w:r>
      <w:proofErr w:type="spellEnd"/>
      <w:r w:rsidRPr="00715679">
        <w:rPr>
          <w:rFonts w:cs="Times New Roman"/>
          <w:szCs w:val="24"/>
        </w:rPr>
        <w:t xml:space="preserve"> </w:t>
      </w:r>
      <w:proofErr w:type="spellStart"/>
      <w:r w:rsidRPr="00715679">
        <w:rPr>
          <w:rFonts w:cs="Times New Roman"/>
          <w:szCs w:val="24"/>
        </w:rPr>
        <w:t>seringkali</w:t>
      </w:r>
      <w:proofErr w:type="spellEnd"/>
      <w:r w:rsidRPr="00715679">
        <w:rPr>
          <w:rFonts w:cs="Times New Roman"/>
          <w:szCs w:val="24"/>
        </w:rPr>
        <w:t xml:space="preserve"> </w:t>
      </w:r>
      <w:proofErr w:type="spellStart"/>
      <w:r w:rsidRPr="00715679">
        <w:rPr>
          <w:rFonts w:cs="Times New Roman"/>
          <w:szCs w:val="24"/>
        </w:rPr>
        <w:t>kurang</w:t>
      </w:r>
      <w:proofErr w:type="spellEnd"/>
      <w:r w:rsidRPr="00715679">
        <w:rPr>
          <w:rFonts w:cs="Times New Roman"/>
          <w:szCs w:val="24"/>
        </w:rPr>
        <w:t xml:space="preserve"> </w:t>
      </w:r>
      <w:proofErr w:type="spellStart"/>
      <w:r w:rsidRPr="00715679">
        <w:rPr>
          <w:rFonts w:cs="Times New Roman"/>
          <w:szCs w:val="24"/>
        </w:rPr>
        <w:t>mendapat</w:t>
      </w:r>
      <w:proofErr w:type="spellEnd"/>
      <w:r w:rsidRPr="00715679">
        <w:rPr>
          <w:rFonts w:cs="Times New Roman"/>
          <w:szCs w:val="24"/>
        </w:rPr>
        <w:t xml:space="preserve"> </w:t>
      </w:r>
      <w:proofErr w:type="spellStart"/>
      <w:r w:rsidRPr="00715679">
        <w:rPr>
          <w:rFonts w:cs="Times New Roman"/>
          <w:szCs w:val="24"/>
        </w:rPr>
        <w:t>perhatian</w:t>
      </w:r>
      <w:proofErr w:type="spellEnd"/>
      <w:r w:rsidRPr="00715679">
        <w:rPr>
          <w:rFonts w:cs="Times New Roman"/>
          <w:szCs w:val="24"/>
        </w:rPr>
        <w:t xml:space="preserve"> </w:t>
      </w:r>
      <w:proofErr w:type="spellStart"/>
      <w:r w:rsidRPr="00715679">
        <w:rPr>
          <w:rFonts w:cs="Times New Roman"/>
          <w:szCs w:val="24"/>
        </w:rPr>
        <w:t>dalam</w:t>
      </w:r>
      <w:proofErr w:type="spellEnd"/>
      <w:r w:rsidRPr="00715679">
        <w:rPr>
          <w:rFonts w:cs="Times New Roman"/>
          <w:szCs w:val="24"/>
        </w:rPr>
        <w:t xml:space="preserve"> </w:t>
      </w:r>
      <w:proofErr w:type="spellStart"/>
      <w:r w:rsidRPr="00715679">
        <w:rPr>
          <w:rFonts w:cs="Times New Roman"/>
          <w:szCs w:val="24"/>
        </w:rPr>
        <w:t>pemupukan</w:t>
      </w:r>
      <w:proofErr w:type="spellEnd"/>
      <w:r w:rsidRPr="00715679">
        <w:rPr>
          <w:rFonts w:cs="Times New Roman"/>
          <w:szCs w:val="24"/>
        </w:rPr>
        <w:t xml:space="preserve"> </w:t>
      </w:r>
      <w:proofErr w:type="spellStart"/>
      <w:r w:rsidRPr="00715679">
        <w:rPr>
          <w:rFonts w:cs="Times New Roman"/>
          <w:szCs w:val="24"/>
        </w:rPr>
        <w:t>akuakultur</w:t>
      </w:r>
      <w:proofErr w:type="spellEnd"/>
      <w:r w:rsidRPr="00715679">
        <w:rPr>
          <w:rFonts w:cs="Times New Roman"/>
          <w:szCs w:val="24"/>
        </w:rPr>
        <w:t xml:space="preserve"> </w:t>
      </w:r>
      <w:proofErr w:type="spellStart"/>
      <w:r w:rsidRPr="00715679">
        <w:rPr>
          <w:rFonts w:cs="Times New Roman"/>
          <w:szCs w:val="24"/>
        </w:rPr>
        <w:t>karena</w:t>
      </w:r>
      <w:proofErr w:type="spellEnd"/>
      <w:r w:rsidRPr="00715679">
        <w:rPr>
          <w:rFonts w:cs="Times New Roman"/>
          <w:szCs w:val="24"/>
        </w:rPr>
        <w:t xml:space="preserve"> </w:t>
      </w:r>
      <w:proofErr w:type="spellStart"/>
      <w:r w:rsidRPr="00715679">
        <w:rPr>
          <w:rFonts w:cs="Times New Roman"/>
          <w:szCs w:val="24"/>
        </w:rPr>
        <w:t>jarang</w:t>
      </w:r>
      <w:proofErr w:type="spellEnd"/>
      <w:r w:rsidRPr="00715679">
        <w:rPr>
          <w:rFonts w:cs="Times New Roman"/>
          <w:szCs w:val="24"/>
        </w:rPr>
        <w:t xml:space="preserve"> </w:t>
      </w:r>
      <w:proofErr w:type="spellStart"/>
      <w:r w:rsidRPr="00715679">
        <w:rPr>
          <w:rFonts w:cs="Times New Roman"/>
          <w:szCs w:val="24"/>
        </w:rPr>
        <w:t>menjadi</w:t>
      </w:r>
      <w:proofErr w:type="spellEnd"/>
      <w:r w:rsidRPr="00715679">
        <w:rPr>
          <w:rFonts w:cs="Times New Roman"/>
          <w:szCs w:val="24"/>
        </w:rPr>
        <w:t xml:space="preserve"> limiting factor di </w:t>
      </w:r>
      <w:proofErr w:type="spellStart"/>
      <w:r w:rsidRPr="00715679">
        <w:rPr>
          <w:rFonts w:cs="Times New Roman"/>
          <w:szCs w:val="24"/>
        </w:rPr>
        <w:t>sebagian</w:t>
      </w:r>
      <w:proofErr w:type="spellEnd"/>
      <w:r w:rsidRPr="00715679">
        <w:rPr>
          <w:rFonts w:cs="Times New Roman"/>
          <w:szCs w:val="24"/>
        </w:rPr>
        <w:t xml:space="preserve"> </w:t>
      </w:r>
      <w:proofErr w:type="spellStart"/>
      <w:r w:rsidRPr="00715679">
        <w:rPr>
          <w:rFonts w:cs="Times New Roman"/>
          <w:szCs w:val="24"/>
        </w:rPr>
        <w:t>besar</w:t>
      </w:r>
      <w:proofErr w:type="spellEnd"/>
      <w:r w:rsidRPr="00715679">
        <w:rPr>
          <w:rFonts w:cs="Times New Roman"/>
          <w:szCs w:val="24"/>
        </w:rPr>
        <w:t xml:space="preserve"> </w:t>
      </w:r>
      <w:proofErr w:type="spellStart"/>
      <w:r w:rsidRPr="00715679">
        <w:rPr>
          <w:rFonts w:cs="Times New Roman"/>
          <w:szCs w:val="24"/>
        </w:rPr>
        <w:t>sistem</w:t>
      </w:r>
      <w:proofErr w:type="spellEnd"/>
      <w:r w:rsidRPr="00715679">
        <w:rPr>
          <w:rFonts w:cs="Times New Roman"/>
          <w:szCs w:val="24"/>
        </w:rPr>
        <w:t xml:space="preserve"> </w:t>
      </w:r>
      <w:proofErr w:type="spellStart"/>
      <w:r w:rsidRPr="00715679">
        <w:rPr>
          <w:rFonts w:cs="Times New Roman"/>
          <w:szCs w:val="24"/>
        </w:rPr>
        <w:t>perairan</w:t>
      </w:r>
      <w:proofErr w:type="spellEnd"/>
      <w:r w:rsidRPr="00715679">
        <w:rPr>
          <w:rFonts w:cs="Times New Roman"/>
          <w:szCs w:val="24"/>
        </w:rPr>
        <w:t xml:space="preserve"> </w:t>
      </w:r>
      <w:proofErr w:type="spellStart"/>
      <w:r w:rsidRPr="00715679">
        <w:rPr>
          <w:rFonts w:cs="Times New Roman"/>
          <w:szCs w:val="24"/>
        </w:rPr>
        <w:t>alami</w:t>
      </w:r>
      <w:proofErr w:type="spellEnd"/>
      <w:r w:rsidRPr="00715679">
        <w:rPr>
          <w:rFonts w:cs="Times New Roman"/>
          <w:szCs w:val="24"/>
        </w:rPr>
        <w:t xml:space="preserve"> (Wetzel, 2001). Kalium </w:t>
      </w:r>
      <w:proofErr w:type="spellStart"/>
      <w:r w:rsidRPr="00715679">
        <w:rPr>
          <w:rFonts w:cs="Times New Roman"/>
          <w:szCs w:val="24"/>
        </w:rPr>
        <w:t>menyusun</w:t>
      </w:r>
      <w:proofErr w:type="spellEnd"/>
      <w:r w:rsidRPr="00715679">
        <w:rPr>
          <w:rFonts w:cs="Times New Roman"/>
          <w:szCs w:val="24"/>
        </w:rPr>
        <w:t xml:space="preserve"> 0,3-1,0% </w:t>
      </w:r>
      <w:proofErr w:type="spellStart"/>
      <w:r w:rsidRPr="00715679">
        <w:rPr>
          <w:rFonts w:cs="Times New Roman"/>
          <w:szCs w:val="24"/>
        </w:rPr>
        <w:t>dari</w:t>
      </w:r>
      <w:proofErr w:type="spellEnd"/>
      <w:r w:rsidRPr="00715679">
        <w:rPr>
          <w:rFonts w:cs="Times New Roman"/>
          <w:szCs w:val="24"/>
        </w:rPr>
        <w:t xml:space="preserve"> </w:t>
      </w:r>
      <w:proofErr w:type="spellStart"/>
      <w:r w:rsidRPr="00715679">
        <w:rPr>
          <w:rFonts w:cs="Times New Roman"/>
          <w:szCs w:val="24"/>
        </w:rPr>
        <w:t>berat</w:t>
      </w:r>
      <w:proofErr w:type="spellEnd"/>
      <w:r w:rsidRPr="00715679">
        <w:rPr>
          <w:rFonts w:cs="Times New Roman"/>
          <w:szCs w:val="24"/>
        </w:rPr>
        <w:t xml:space="preserve"> </w:t>
      </w:r>
      <w:proofErr w:type="spellStart"/>
      <w:r w:rsidRPr="00715679">
        <w:rPr>
          <w:rFonts w:cs="Times New Roman"/>
          <w:szCs w:val="24"/>
        </w:rPr>
        <w:t>kering</w:t>
      </w:r>
      <w:proofErr w:type="spellEnd"/>
      <w:r w:rsidRPr="00715679">
        <w:rPr>
          <w:rFonts w:cs="Times New Roman"/>
          <w:szCs w:val="24"/>
        </w:rPr>
        <w:t xml:space="preserve"> </w:t>
      </w:r>
      <w:proofErr w:type="spellStart"/>
      <w:r w:rsidRPr="00715679">
        <w:rPr>
          <w:rFonts w:cs="Times New Roman"/>
          <w:szCs w:val="24"/>
        </w:rPr>
        <w:t>fitoplankton</w:t>
      </w:r>
      <w:proofErr w:type="spellEnd"/>
      <w:r w:rsidRPr="00715679">
        <w:rPr>
          <w:rFonts w:cs="Times New Roman"/>
          <w:szCs w:val="24"/>
        </w:rPr>
        <w:t xml:space="preserve"> dan 2-3% </w:t>
      </w:r>
      <w:proofErr w:type="spellStart"/>
      <w:r w:rsidRPr="00715679">
        <w:rPr>
          <w:rFonts w:cs="Times New Roman"/>
          <w:szCs w:val="24"/>
        </w:rPr>
        <w:t>dari</w:t>
      </w:r>
      <w:proofErr w:type="spellEnd"/>
      <w:r w:rsidRPr="00715679">
        <w:rPr>
          <w:rFonts w:cs="Times New Roman"/>
          <w:szCs w:val="24"/>
        </w:rPr>
        <w:t xml:space="preserve"> </w:t>
      </w:r>
      <w:proofErr w:type="spellStart"/>
      <w:r w:rsidRPr="00715679">
        <w:rPr>
          <w:rFonts w:cs="Times New Roman"/>
          <w:szCs w:val="24"/>
        </w:rPr>
        <w:t>biomassa</w:t>
      </w:r>
      <w:proofErr w:type="spellEnd"/>
      <w:r w:rsidRPr="00715679">
        <w:rPr>
          <w:rFonts w:cs="Times New Roman"/>
          <w:szCs w:val="24"/>
        </w:rPr>
        <w:t xml:space="preserve"> </w:t>
      </w:r>
      <w:proofErr w:type="spellStart"/>
      <w:r w:rsidRPr="00715679">
        <w:rPr>
          <w:rFonts w:cs="Times New Roman"/>
          <w:szCs w:val="24"/>
        </w:rPr>
        <w:t>ikan</w:t>
      </w:r>
      <w:proofErr w:type="spellEnd"/>
      <w:r w:rsidRPr="00715679">
        <w:rPr>
          <w:rFonts w:cs="Times New Roman"/>
          <w:szCs w:val="24"/>
        </w:rPr>
        <w:t xml:space="preserve">, </w:t>
      </w:r>
      <w:proofErr w:type="spellStart"/>
      <w:r w:rsidRPr="00715679">
        <w:rPr>
          <w:rFonts w:cs="Times New Roman"/>
          <w:szCs w:val="24"/>
        </w:rPr>
        <w:t>terutama</w:t>
      </w:r>
      <w:proofErr w:type="spellEnd"/>
      <w:r w:rsidRPr="00715679">
        <w:rPr>
          <w:rFonts w:cs="Times New Roman"/>
          <w:szCs w:val="24"/>
        </w:rPr>
        <w:t xml:space="preserve"> </w:t>
      </w:r>
      <w:proofErr w:type="spellStart"/>
      <w:r w:rsidRPr="00715679">
        <w:rPr>
          <w:rFonts w:cs="Times New Roman"/>
          <w:szCs w:val="24"/>
        </w:rPr>
        <w:t>terkonsentrasi</w:t>
      </w:r>
      <w:proofErr w:type="spellEnd"/>
      <w:r w:rsidRPr="00715679">
        <w:rPr>
          <w:rFonts w:cs="Times New Roman"/>
          <w:szCs w:val="24"/>
        </w:rPr>
        <w:t xml:space="preserve"> </w:t>
      </w:r>
      <w:proofErr w:type="spellStart"/>
      <w:r w:rsidRPr="00715679">
        <w:rPr>
          <w:rFonts w:cs="Times New Roman"/>
          <w:szCs w:val="24"/>
        </w:rPr>
        <w:t>dalam</w:t>
      </w:r>
      <w:proofErr w:type="spellEnd"/>
      <w:r w:rsidRPr="00715679">
        <w:rPr>
          <w:rFonts w:cs="Times New Roman"/>
          <w:szCs w:val="24"/>
        </w:rPr>
        <w:t xml:space="preserve"> </w:t>
      </w:r>
      <w:proofErr w:type="spellStart"/>
      <w:r w:rsidRPr="00715679">
        <w:rPr>
          <w:rFonts w:cs="Times New Roman"/>
          <w:szCs w:val="24"/>
        </w:rPr>
        <w:t>jaringan</w:t>
      </w:r>
      <w:proofErr w:type="spellEnd"/>
      <w:r w:rsidRPr="00715679">
        <w:rPr>
          <w:rFonts w:cs="Times New Roman"/>
          <w:szCs w:val="24"/>
        </w:rPr>
        <w:t xml:space="preserve"> </w:t>
      </w:r>
      <w:proofErr w:type="spellStart"/>
      <w:r w:rsidRPr="00715679">
        <w:rPr>
          <w:rFonts w:cs="Times New Roman"/>
          <w:szCs w:val="24"/>
        </w:rPr>
        <w:t>otot</w:t>
      </w:r>
      <w:proofErr w:type="spellEnd"/>
      <w:r w:rsidRPr="00715679">
        <w:rPr>
          <w:rFonts w:cs="Times New Roman"/>
          <w:szCs w:val="24"/>
        </w:rPr>
        <w:t xml:space="preserve"> dan </w:t>
      </w:r>
      <w:proofErr w:type="spellStart"/>
      <w:r w:rsidRPr="00715679">
        <w:rPr>
          <w:rFonts w:cs="Times New Roman"/>
          <w:szCs w:val="24"/>
        </w:rPr>
        <w:t>cairan</w:t>
      </w:r>
      <w:proofErr w:type="spellEnd"/>
      <w:r w:rsidRPr="00715679">
        <w:rPr>
          <w:rFonts w:cs="Times New Roman"/>
          <w:szCs w:val="24"/>
        </w:rPr>
        <w:t xml:space="preserve"> </w:t>
      </w:r>
      <w:proofErr w:type="spellStart"/>
      <w:r w:rsidRPr="00715679">
        <w:rPr>
          <w:rFonts w:cs="Times New Roman"/>
          <w:szCs w:val="24"/>
        </w:rPr>
        <w:t>intraselular</w:t>
      </w:r>
      <w:proofErr w:type="spellEnd"/>
      <w:r w:rsidRPr="00715679">
        <w:rPr>
          <w:rFonts w:cs="Times New Roman"/>
          <w:szCs w:val="24"/>
        </w:rPr>
        <w:t xml:space="preserve"> (Boyd &amp; Tucker, 2014).</w:t>
      </w:r>
      <w:r w:rsidR="000772A8" w:rsidRPr="000772A8">
        <w:rPr>
          <w:rFonts w:cs="Times New Roman"/>
          <w:szCs w:val="24"/>
        </w:rPr>
        <w:t xml:space="preserve"> </w:t>
      </w:r>
      <w:proofErr w:type="spellStart"/>
      <w:r w:rsidR="000772A8" w:rsidRPr="005047FC">
        <w:rPr>
          <w:rFonts w:cs="Times New Roman"/>
          <w:szCs w:val="24"/>
        </w:rPr>
        <w:t>Berbeda</w:t>
      </w:r>
      <w:proofErr w:type="spellEnd"/>
      <w:r w:rsidR="000772A8" w:rsidRPr="005047FC">
        <w:rPr>
          <w:rFonts w:cs="Times New Roman"/>
          <w:szCs w:val="24"/>
        </w:rPr>
        <w:t xml:space="preserve"> </w:t>
      </w:r>
      <w:proofErr w:type="spellStart"/>
      <w:r w:rsidR="000772A8" w:rsidRPr="005047FC">
        <w:rPr>
          <w:rFonts w:cs="Times New Roman"/>
          <w:szCs w:val="24"/>
        </w:rPr>
        <w:t>dengan</w:t>
      </w:r>
      <w:proofErr w:type="spellEnd"/>
      <w:r w:rsidR="000772A8" w:rsidRPr="005047FC">
        <w:rPr>
          <w:rFonts w:cs="Times New Roman"/>
          <w:szCs w:val="24"/>
        </w:rPr>
        <w:t xml:space="preserve"> nitrogen dan </w:t>
      </w:r>
      <w:proofErr w:type="spellStart"/>
      <w:r w:rsidR="000772A8" w:rsidRPr="005047FC">
        <w:rPr>
          <w:rFonts w:cs="Times New Roman"/>
          <w:szCs w:val="24"/>
        </w:rPr>
        <w:t>fosfor</w:t>
      </w:r>
      <w:proofErr w:type="spellEnd"/>
      <w:r w:rsidR="000772A8" w:rsidRPr="005047FC">
        <w:rPr>
          <w:rFonts w:cs="Times New Roman"/>
          <w:szCs w:val="24"/>
        </w:rPr>
        <w:t xml:space="preserve"> yang </w:t>
      </w:r>
      <w:proofErr w:type="spellStart"/>
      <w:r w:rsidR="000772A8" w:rsidRPr="005047FC">
        <w:rPr>
          <w:rFonts w:cs="Times New Roman"/>
          <w:szCs w:val="24"/>
        </w:rPr>
        <w:t>dapat</w:t>
      </w:r>
      <w:proofErr w:type="spellEnd"/>
      <w:r w:rsidR="000772A8" w:rsidRPr="005047FC">
        <w:rPr>
          <w:rFonts w:cs="Times New Roman"/>
          <w:szCs w:val="24"/>
        </w:rPr>
        <w:t xml:space="preserve"> </w:t>
      </w:r>
      <w:proofErr w:type="spellStart"/>
      <w:r w:rsidR="000772A8" w:rsidRPr="005047FC">
        <w:rPr>
          <w:rFonts w:cs="Times New Roman"/>
          <w:szCs w:val="24"/>
        </w:rPr>
        <w:t>menjadi</w:t>
      </w:r>
      <w:proofErr w:type="spellEnd"/>
      <w:r w:rsidR="000772A8" w:rsidRPr="005047FC">
        <w:rPr>
          <w:rFonts w:cs="Times New Roman"/>
          <w:szCs w:val="24"/>
        </w:rPr>
        <w:t xml:space="preserve"> limiting nutrients, kalium </w:t>
      </w:r>
      <w:proofErr w:type="spellStart"/>
      <w:r w:rsidR="000772A8" w:rsidRPr="005047FC">
        <w:rPr>
          <w:rFonts w:cs="Times New Roman"/>
          <w:szCs w:val="24"/>
        </w:rPr>
        <w:t>umumnya</w:t>
      </w:r>
      <w:proofErr w:type="spellEnd"/>
      <w:r w:rsidR="000772A8" w:rsidRPr="005047FC">
        <w:rPr>
          <w:rFonts w:cs="Times New Roman"/>
          <w:szCs w:val="24"/>
        </w:rPr>
        <w:t xml:space="preserve"> </w:t>
      </w:r>
      <w:proofErr w:type="spellStart"/>
      <w:r w:rsidR="000772A8" w:rsidRPr="005047FC">
        <w:rPr>
          <w:rFonts w:cs="Times New Roman"/>
          <w:szCs w:val="24"/>
        </w:rPr>
        <w:t>tersedia</w:t>
      </w:r>
      <w:proofErr w:type="spellEnd"/>
      <w:r w:rsidR="000772A8" w:rsidRPr="005047FC">
        <w:rPr>
          <w:rFonts w:cs="Times New Roman"/>
          <w:szCs w:val="24"/>
        </w:rPr>
        <w:t xml:space="preserve"> </w:t>
      </w:r>
      <w:proofErr w:type="spellStart"/>
      <w:r w:rsidR="000772A8" w:rsidRPr="005047FC">
        <w:rPr>
          <w:rFonts w:cs="Times New Roman"/>
          <w:szCs w:val="24"/>
        </w:rPr>
        <w:t>dalam</w:t>
      </w:r>
      <w:proofErr w:type="spellEnd"/>
      <w:r w:rsidR="000772A8" w:rsidRPr="005047FC">
        <w:rPr>
          <w:rFonts w:cs="Times New Roman"/>
          <w:szCs w:val="24"/>
        </w:rPr>
        <w:t xml:space="preserve"> </w:t>
      </w:r>
      <w:proofErr w:type="spellStart"/>
      <w:r w:rsidR="000772A8" w:rsidRPr="005047FC">
        <w:rPr>
          <w:rFonts w:cs="Times New Roman"/>
          <w:szCs w:val="24"/>
        </w:rPr>
        <w:t>konsentrasi</w:t>
      </w:r>
      <w:proofErr w:type="spellEnd"/>
      <w:r w:rsidR="000772A8" w:rsidRPr="005047FC">
        <w:rPr>
          <w:rFonts w:cs="Times New Roman"/>
          <w:szCs w:val="24"/>
        </w:rPr>
        <w:t xml:space="preserve"> yang </w:t>
      </w:r>
      <w:proofErr w:type="spellStart"/>
      <w:r w:rsidR="000772A8" w:rsidRPr="005047FC">
        <w:rPr>
          <w:rFonts w:cs="Times New Roman"/>
          <w:szCs w:val="24"/>
        </w:rPr>
        <w:t>cukup</w:t>
      </w:r>
      <w:proofErr w:type="spellEnd"/>
      <w:r w:rsidR="000772A8" w:rsidRPr="005047FC">
        <w:rPr>
          <w:rFonts w:cs="Times New Roman"/>
          <w:szCs w:val="24"/>
        </w:rPr>
        <w:t xml:space="preserve"> di </w:t>
      </w:r>
      <w:proofErr w:type="spellStart"/>
      <w:r w:rsidR="000772A8" w:rsidRPr="005047FC">
        <w:rPr>
          <w:rFonts w:cs="Times New Roman"/>
          <w:szCs w:val="24"/>
        </w:rPr>
        <w:t>sebagian</w:t>
      </w:r>
      <w:proofErr w:type="spellEnd"/>
      <w:r w:rsidR="000772A8" w:rsidRPr="005047FC">
        <w:rPr>
          <w:rFonts w:cs="Times New Roman"/>
          <w:szCs w:val="24"/>
        </w:rPr>
        <w:t xml:space="preserve"> </w:t>
      </w:r>
      <w:proofErr w:type="spellStart"/>
      <w:r w:rsidR="000772A8" w:rsidRPr="005047FC">
        <w:rPr>
          <w:rFonts w:cs="Times New Roman"/>
          <w:szCs w:val="24"/>
        </w:rPr>
        <w:t>besar</w:t>
      </w:r>
      <w:proofErr w:type="spellEnd"/>
      <w:r w:rsidR="000772A8" w:rsidRPr="005047FC">
        <w:rPr>
          <w:rFonts w:cs="Times New Roman"/>
          <w:szCs w:val="24"/>
        </w:rPr>
        <w:t xml:space="preserve"> </w:t>
      </w:r>
      <w:proofErr w:type="spellStart"/>
      <w:r w:rsidR="000772A8" w:rsidRPr="005047FC">
        <w:rPr>
          <w:rFonts w:cs="Times New Roman"/>
          <w:szCs w:val="24"/>
        </w:rPr>
        <w:t>perairan</w:t>
      </w:r>
      <w:proofErr w:type="spellEnd"/>
      <w:r w:rsidR="000772A8" w:rsidRPr="005047FC">
        <w:rPr>
          <w:rFonts w:cs="Times New Roman"/>
          <w:szCs w:val="24"/>
        </w:rPr>
        <w:t xml:space="preserve"> </w:t>
      </w:r>
      <w:proofErr w:type="spellStart"/>
      <w:r w:rsidR="000772A8" w:rsidRPr="005047FC">
        <w:rPr>
          <w:rFonts w:cs="Times New Roman"/>
          <w:szCs w:val="24"/>
        </w:rPr>
        <w:t>alami</w:t>
      </w:r>
      <w:proofErr w:type="spellEnd"/>
      <w:r w:rsidR="000772A8" w:rsidRPr="005047FC">
        <w:rPr>
          <w:rFonts w:cs="Times New Roman"/>
          <w:szCs w:val="24"/>
        </w:rPr>
        <w:t xml:space="preserve"> </w:t>
      </w:r>
      <w:proofErr w:type="spellStart"/>
      <w:r w:rsidR="000772A8" w:rsidRPr="005047FC">
        <w:rPr>
          <w:rFonts w:cs="Times New Roman"/>
          <w:szCs w:val="24"/>
        </w:rPr>
        <w:t>karena</w:t>
      </w:r>
      <w:proofErr w:type="spellEnd"/>
      <w:r w:rsidR="000772A8" w:rsidRPr="005047FC">
        <w:rPr>
          <w:rFonts w:cs="Times New Roman"/>
          <w:szCs w:val="24"/>
        </w:rPr>
        <w:t xml:space="preserve">: (1) weathering </w:t>
      </w:r>
      <w:proofErr w:type="spellStart"/>
      <w:r w:rsidR="000772A8" w:rsidRPr="005047FC">
        <w:rPr>
          <w:rFonts w:cs="Times New Roman"/>
          <w:szCs w:val="24"/>
        </w:rPr>
        <w:t>batuan</w:t>
      </w:r>
      <w:proofErr w:type="spellEnd"/>
      <w:r w:rsidR="000772A8" w:rsidRPr="005047FC">
        <w:rPr>
          <w:rFonts w:cs="Times New Roman"/>
          <w:szCs w:val="24"/>
        </w:rPr>
        <w:t xml:space="preserve"> yang </w:t>
      </w:r>
      <w:proofErr w:type="spellStart"/>
      <w:r w:rsidR="000772A8" w:rsidRPr="005047FC">
        <w:rPr>
          <w:rFonts w:cs="Times New Roman"/>
          <w:szCs w:val="24"/>
        </w:rPr>
        <w:t>melepaskan</w:t>
      </w:r>
      <w:proofErr w:type="spellEnd"/>
      <w:r w:rsidR="000772A8" w:rsidRPr="005047FC">
        <w:rPr>
          <w:rFonts w:cs="Times New Roman"/>
          <w:szCs w:val="24"/>
        </w:rPr>
        <w:t xml:space="preserve"> K⁺ </w:t>
      </w:r>
      <w:proofErr w:type="spellStart"/>
      <w:r w:rsidR="000772A8" w:rsidRPr="005047FC">
        <w:rPr>
          <w:rFonts w:cs="Times New Roman"/>
          <w:szCs w:val="24"/>
        </w:rPr>
        <w:t>secara</w:t>
      </w:r>
      <w:proofErr w:type="spellEnd"/>
      <w:r w:rsidR="000772A8" w:rsidRPr="005047FC">
        <w:rPr>
          <w:rFonts w:cs="Times New Roman"/>
          <w:szCs w:val="24"/>
        </w:rPr>
        <w:t xml:space="preserve"> </w:t>
      </w:r>
      <w:proofErr w:type="spellStart"/>
      <w:r w:rsidR="000772A8" w:rsidRPr="005047FC">
        <w:rPr>
          <w:rFonts w:cs="Times New Roman"/>
          <w:szCs w:val="24"/>
        </w:rPr>
        <w:t>kontinyu</w:t>
      </w:r>
      <w:proofErr w:type="spellEnd"/>
      <w:r w:rsidR="000772A8" w:rsidRPr="005047FC">
        <w:rPr>
          <w:rFonts w:cs="Times New Roman"/>
          <w:szCs w:val="24"/>
        </w:rPr>
        <w:t xml:space="preserve">; (2) </w:t>
      </w:r>
      <w:proofErr w:type="spellStart"/>
      <w:r w:rsidR="000772A8" w:rsidRPr="005047FC">
        <w:rPr>
          <w:rFonts w:cs="Times New Roman"/>
          <w:szCs w:val="24"/>
        </w:rPr>
        <w:t>kelarutan</w:t>
      </w:r>
      <w:proofErr w:type="spellEnd"/>
      <w:r w:rsidR="000772A8" w:rsidRPr="005047FC">
        <w:rPr>
          <w:rFonts w:cs="Times New Roman"/>
          <w:szCs w:val="24"/>
        </w:rPr>
        <w:t xml:space="preserve"> </w:t>
      </w:r>
      <w:proofErr w:type="spellStart"/>
      <w:r w:rsidR="000772A8" w:rsidRPr="005047FC">
        <w:rPr>
          <w:rFonts w:cs="Times New Roman"/>
          <w:szCs w:val="24"/>
        </w:rPr>
        <w:t>tinggi</w:t>
      </w:r>
      <w:proofErr w:type="spellEnd"/>
      <w:r w:rsidR="000772A8" w:rsidRPr="005047FC">
        <w:rPr>
          <w:rFonts w:cs="Times New Roman"/>
          <w:szCs w:val="24"/>
        </w:rPr>
        <w:t xml:space="preserve"> </w:t>
      </w:r>
      <w:proofErr w:type="spellStart"/>
      <w:r w:rsidR="000772A8" w:rsidRPr="005047FC">
        <w:rPr>
          <w:rFonts w:cs="Times New Roman"/>
          <w:szCs w:val="24"/>
        </w:rPr>
        <w:t>dari</w:t>
      </w:r>
      <w:proofErr w:type="spellEnd"/>
      <w:r w:rsidR="000772A8" w:rsidRPr="005047FC">
        <w:rPr>
          <w:rFonts w:cs="Times New Roman"/>
          <w:szCs w:val="24"/>
        </w:rPr>
        <w:t xml:space="preserve"> mineral kalium; dan (3) </w:t>
      </w:r>
      <w:proofErr w:type="spellStart"/>
      <w:r w:rsidR="000772A8" w:rsidRPr="005047FC">
        <w:rPr>
          <w:rFonts w:cs="Times New Roman"/>
          <w:szCs w:val="24"/>
        </w:rPr>
        <w:t>tidak</w:t>
      </w:r>
      <w:proofErr w:type="spellEnd"/>
      <w:r w:rsidR="000772A8" w:rsidRPr="005047FC">
        <w:rPr>
          <w:rFonts w:cs="Times New Roman"/>
          <w:szCs w:val="24"/>
        </w:rPr>
        <w:t xml:space="preserve"> </w:t>
      </w:r>
      <w:proofErr w:type="spellStart"/>
      <w:r w:rsidR="000772A8" w:rsidRPr="005047FC">
        <w:rPr>
          <w:rFonts w:cs="Times New Roman"/>
          <w:szCs w:val="24"/>
        </w:rPr>
        <w:t>ada</w:t>
      </w:r>
      <w:proofErr w:type="spellEnd"/>
      <w:r w:rsidR="000772A8" w:rsidRPr="005047FC">
        <w:rPr>
          <w:rFonts w:cs="Times New Roman"/>
          <w:szCs w:val="24"/>
        </w:rPr>
        <w:t xml:space="preserve"> </w:t>
      </w:r>
      <w:proofErr w:type="spellStart"/>
      <w:r w:rsidR="000772A8" w:rsidRPr="005047FC">
        <w:rPr>
          <w:rFonts w:cs="Times New Roman"/>
          <w:szCs w:val="24"/>
        </w:rPr>
        <w:t>mekanisme</w:t>
      </w:r>
      <w:proofErr w:type="spellEnd"/>
      <w:r w:rsidR="000772A8" w:rsidRPr="005047FC">
        <w:rPr>
          <w:rFonts w:cs="Times New Roman"/>
          <w:szCs w:val="24"/>
        </w:rPr>
        <w:t xml:space="preserve"> </w:t>
      </w:r>
      <w:proofErr w:type="spellStart"/>
      <w:r w:rsidR="000772A8" w:rsidRPr="005047FC">
        <w:rPr>
          <w:rFonts w:cs="Times New Roman"/>
          <w:szCs w:val="24"/>
        </w:rPr>
        <w:t>biologis</w:t>
      </w:r>
      <w:proofErr w:type="spellEnd"/>
      <w:r w:rsidR="000772A8" w:rsidRPr="005047FC">
        <w:rPr>
          <w:rFonts w:cs="Times New Roman"/>
          <w:szCs w:val="24"/>
        </w:rPr>
        <w:t xml:space="preserve"> </w:t>
      </w:r>
      <w:proofErr w:type="spellStart"/>
      <w:r w:rsidR="000772A8" w:rsidRPr="005047FC">
        <w:rPr>
          <w:rFonts w:cs="Times New Roman"/>
          <w:szCs w:val="24"/>
        </w:rPr>
        <w:t>atau</w:t>
      </w:r>
      <w:proofErr w:type="spellEnd"/>
      <w:r w:rsidR="000772A8" w:rsidRPr="005047FC">
        <w:rPr>
          <w:rFonts w:cs="Times New Roman"/>
          <w:szCs w:val="24"/>
        </w:rPr>
        <w:t xml:space="preserve"> </w:t>
      </w:r>
      <w:proofErr w:type="spellStart"/>
      <w:r w:rsidR="000772A8" w:rsidRPr="005047FC">
        <w:rPr>
          <w:rFonts w:cs="Times New Roman"/>
          <w:szCs w:val="24"/>
        </w:rPr>
        <w:t>kimia</w:t>
      </w:r>
      <w:proofErr w:type="spellEnd"/>
      <w:r w:rsidR="000772A8" w:rsidRPr="005047FC">
        <w:rPr>
          <w:rFonts w:cs="Times New Roman"/>
          <w:szCs w:val="24"/>
        </w:rPr>
        <w:t xml:space="preserve"> yang </w:t>
      </w:r>
      <w:proofErr w:type="spellStart"/>
      <w:r w:rsidR="000772A8" w:rsidRPr="005047FC">
        <w:rPr>
          <w:rFonts w:cs="Times New Roman"/>
          <w:szCs w:val="24"/>
        </w:rPr>
        <w:t>menghilangkan</w:t>
      </w:r>
      <w:proofErr w:type="spellEnd"/>
      <w:r w:rsidR="000772A8" w:rsidRPr="005047FC">
        <w:rPr>
          <w:rFonts w:cs="Times New Roman"/>
          <w:szCs w:val="24"/>
        </w:rPr>
        <w:t xml:space="preserve"> K </w:t>
      </w:r>
      <w:proofErr w:type="spellStart"/>
      <w:r w:rsidR="000772A8" w:rsidRPr="005047FC">
        <w:rPr>
          <w:rFonts w:cs="Times New Roman"/>
          <w:szCs w:val="24"/>
        </w:rPr>
        <w:t>dari</w:t>
      </w:r>
      <w:proofErr w:type="spellEnd"/>
      <w:r w:rsidR="000772A8" w:rsidRPr="005047FC">
        <w:rPr>
          <w:rFonts w:cs="Times New Roman"/>
          <w:szCs w:val="24"/>
        </w:rPr>
        <w:t xml:space="preserve"> </w:t>
      </w:r>
      <w:proofErr w:type="spellStart"/>
      <w:r w:rsidR="000772A8" w:rsidRPr="005047FC">
        <w:rPr>
          <w:rFonts w:cs="Times New Roman"/>
          <w:szCs w:val="24"/>
        </w:rPr>
        <w:t>sistem</w:t>
      </w:r>
      <w:proofErr w:type="spellEnd"/>
      <w:r w:rsidR="000772A8" w:rsidRPr="005047FC">
        <w:rPr>
          <w:rFonts w:cs="Times New Roman"/>
          <w:szCs w:val="24"/>
        </w:rPr>
        <w:t xml:space="preserve"> </w:t>
      </w:r>
      <w:proofErr w:type="spellStart"/>
      <w:r w:rsidR="000772A8" w:rsidRPr="005047FC">
        <w:rPr>
          <w:rFonts w:cs="Times New Roman"/>
          <w:szCs w:val="24"/>
        </w:rPr>
        <w:t>akuatik</w:t>
      </w:r>
      <w:proofErr w:type="spellEnd"/>
      <w:r w:rsidR="000772A8" w:rsidRPr="005047FC">
        <w:rPr>
          <w:rFonts w:cs="Times New Roman"/>
          <w:szCs w:val="24"/>
        </w:rPr>
        <w:t xml:space="preserve"> </w:t>
      </w:r>
      <w:proofErr w:type="spellStart"/>
      <w:r w:rsidR="000772A8" w:rsidRPr="005047FC">
        <w:rPr>
          <w:rFonts w:cs="Times New Roman"/>
          <w:szCs w:val="24"/>
        </w:rPr>
        <w:t>secara</w:t>
      </w:r>
      <w:proofErr w:type="spellEnd"/>
      <w:r w:rsidR="000772A8" w:rsidRPr="005047FC">
        <w:rPr>
          <w:rFonts w:cs="Times New Roman"/>
          <w:szCs w:val="24"/>
        </w:rPr>
        <w:t xml:space="preserve"> </w:t>
      </w:r>
      <w:proofErr w:type="spellStart"/>
      <w:r w:rsidR="000772A8" w:rsidRPr="005047FC">
        <w:rPr>
          <w:rFonts w:cs="Times New Roman"/>
          <w:szCs w:val="24"/>
        </w:rPr>
        <w:t>permanen</w:t>
      </w:r>
      <w:proofErr w:type="spellEnd"/>
      <w:r w:rsidR="000772A8" w:rsidRPr="005047FC">
        <w:rPr>
          <w:rFonts w:cs="Times New Roman"/>
          <w:szCs w:val="24"/>
        </w:rPr>
        <w:t xml:space="preserve"> </w:t>
      </w:r>
      <w:proofErr w:type="spellStart"/>
      <w:r w:rsidR="000772A8" w:rsidRPr="005047FC">
        <w:rPr>
          <w:rFonts w:cs="Times New Roman"/>
          <w:szCs w:val="24"/>
        </w:rPr>
        <w:t>seperti</w:t>
      </w:r>
      <w:proofErr w:type="spellEnd"/>
      <w:r w:rsidR="000772A8" w:rsidRPr="005047FC">
        <w:rPr>
          <w:rFonts w:cs="Times New Roman"/>
          <w:szCs w:val="24"/>
        </w:rPr>
        <w:t xml:space="preserve"> </w:t>
      </w:r>
      <w:proofErr w:type="spellStart"/>
      <w:r w:rsidR="000772A8" w:rsidRPr="005047FC">
        <w:rPr>
          <w:rFonts w:cs="Times New Roman"/>
          <w:szCs w:val="24"/>
        </w:rPr>
        <w:t>denitrifikasi</w:t>
      </w:r>
      <w:proofErr w:type="spellEnd"/>
      <w:r w:rsidR="000772A8" w:rsidRPr="005047FC">
        <w:rPr>
          <w:rFonts w:cs="Times New Roman"/>
          <w:szCs w:val="24"/>
        </w:rPr>
        <w:t xml:space="preserve"> </w:t>
      </w:r>
      <w:proofErr w:type="spellStart"/>
      <w:r w:rsidR="000772A8" w:rsidRPr="005047FC">
        <w:rPr>
          <w:rFonts w:cs="Times New Roman"/>
          <w:szCs w:val="24"/>
        </w:rPr>
        <w:t>untuk</w:t>
      </w:r>
      <w:proofErr w:type="spellEnd"/>
      <w:r w:rsidR="000772A8" w:rsidRPr="005047FC">
        <w:rPr>
          <w:rFonts w:cs="Times New Roman"/>
          <w:szCs w:val="24"/>
        </w:rPr>
        <w:t xml:space="preserve"> nitrogen (Wetzel, 2001).</w:t>
      </w:r>
    </w:p>
    <w:p w:rsidR="00715679" w:rsidRDefault="005047FC" w:rsidP="00715679">
      <w:pPr>
        <w:spacing w:after="0"/>
        <w:jc w:val="both"/>
        <w:rPr>
          <w:rFonts w:cs="Times New Roman"/>
          <w:szCs w:val="24"/>
        </w:rPr>
      </w:pPr>
      <w:proofErr w:type="spellStart"/>
      <w:r w:rsidRPr="00715679">
        <w:rPr>
          <w:rFonts w:cs="Times New Roman"/>
          <w:szCs w:val="24"/>
        </w:rPr>
        <w:t>Peran</w:t>
      </w:r>
      <w:proofErr w:type="spellEnd"/>
      <w:r w:rsidRPr="00715679">
        <w:rPr>
          <w:rFonts w:cs="Times New Roman"/>
          <w:szCs w:val="24"/>
        </w:rPr>
        <w:t xml:space="preserve"> </w:t>
      </w:r>
      <w:proofErr w:type="spellStart"/>
      <w:r w:rsidRPr="00715679">
        <w:rPr>
          <w:rFonts w:cs="Times New Roman"/>
          <w:szCs w:val="24"/>
        </w:rPr>
        <w:t>Fisiologis</w:t>
      </w:r>
      <w:proofErr w:type="spellEnd"/>
      <w:r w:rsidRPr="00715679">
        <w:rPr>
          <w:rFonts w:cs="Times New Roman"/>
          <w:szCs w:val="24"/>
        </w:rPr>
        <w:t xml:space="preserve"> Kalium:</w:t>
      </w:r>
    </w:p>
    <w:p w:rsidR="00105E21" w:rsidRPr="00105E21" w:rsidRDefault="005047FC" w:rsidP="00544681">
      <w:pPr>
        <w:pStyle w:val="ListParagraph"/>
        <w:numPr>
          <w:ilvl w:val="0"/>
          <w:numId w:val="47"/>
        </w:numPr>
        <w:spacing w:after="0"/>
        <w:ind w:left="360"/>
        <w:jc w:val="both"/>
        <w:rPr>
          <w:rFonts w:cs="Times New Roman"/>
          <w:b/>
          <w:bCs/>
          <w:szCs w:val="24"/>
        </w:rPr>
      </w:pPr>
      <w:proofErr w:type="spellStart"/>
      <w:r w:rsidRPr="00715679">
        <w:rPr>
          <w:rFonts w:cs="Times New Roman"/>
          <w:szCs w:val="24"/>
        </w:rPr>
        <w:t>Osmoregulasi</w:t>
      </w:r>
      <w:proofErr w:type="spellEnd"/>
      <w:r w:rsidRPr="00715679">
        <w:rPr>
          <w:rFonts w:cs="Times New Roman"/>
          <w:szCs w:val="24"/>
        </w:rPr>
        <w:t xml:space="preserve"> dan </w:t>
      </w:r>
      <w:proofErr w:type="spellStart"/>
      <w:r w:rsidRPr="00715679">
        <w:rPr>
          <w:rFonts w:cs="Times New Roman"/>
          <w:szCs w:val="24"/>
        </w:rPr>
        <w:t>Keseimbangan</w:t>
      </w:r>
      <w:proofErr w:type="spellEnd"/>
      <w:r w:rsidRPr="00715679">
        <w:rPr>
          <w:rFonts w:cs="Times New Roman"/>
          <w:szCs w:val="24"/>
        </w:rPr>
        <w:t xml:space="preserve"> </w:t>
      </w:r>
      <w:proofErr w:type="spellStart"/>
      <w:r w:rsidRPr="00715679">
        <w:rPr>
          <w:rFonts w:cs="Times New Roman"/>
          <w:szCs w:val="24"/>
        </w:rPr>
        <w:t>Ionik</w:t>
      </w:r>
      <w:proofErr w:type="spellEnd"/>
      <w:r w:rsidRPr="00715679">
        <w:rPr>
          <w:rFonts w:cs="Times New Roman"/>
          <w:szCs w:val="24"/>
        </w:rPr>
        <w:t>:</w:t>
      </w:r>
    </w:p>
    <w:p w:rsidR="00715679" w:rsidRPr="00105E21" w:rsidRDefault="005047FC" w:rsidP="00105E21">
      <w:pPr>
        <w:pStyle w:val="ListParagraph"/>
        <w:spacing w:after="0"/>
        <w:ind w:left="360"/>
        <w:jc w:val="both"/>
        <w:rPr>
          <w:rFonts w:cs="Times New Roman"/>
          <w:b/>
          <w:bCs/>
          <w:szCs w:val="24"/>
        </w:rPr>
      </w:pPr>
      <w:r w:rsidRPr="00105E21">
        <w:rPr>
          <w:rFonts w:cs="Times New Roman"/>
          <w:szCs w:val="24"/>
        </w:rPr>
        <w:t xml:space="preserve">Kalium </w:t>
      </w:r>
      <w:proofErr w:type="spellStart"/>
      <w:r w:rsidRPr="00105E21">
        <w:rPr>
          <w:rFonts w:cs="Times New Roman"/>
          <w:szCs w:val="24"/>
        </w:rPr>
        <w:t>adalah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kation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utama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dalam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cairan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intraselular</w:t>
      </w:r>
      <w:proofErr w:type="spellEnd"/>
      <w:r w:rsidRPr="00105E21">
        <w:rPr>
          <w:rFonts w:cs="Times New Roman"/>
          <w:szCs w:val="24"/>
        </w:rPr>
        <w:t xml:space="preserve"> (100-150 mM </w:t>
      </w:r>
      <w:proofErr w:type="spellStart"/>
      <w:r w:rsidRPr="00105E21">
        <w:rPr>
          <w:rFonts w:cs="Times New Roman"/>
          <w:szCs w:val="24"/>
        </w:rPr>
        <w:t>dalam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sel</w:t>
      </w:r>
      <w:proofErr w:type="spellEnd"/>
      <w:r w:rsidRPr="00105E21">
        <w:rPr>
          <w:rFonts w:cs="Times New Roman"/>
          <w:szCs w:val="24"/>
        </w:rPr>
        <w:t xml:space="preserve"> vs 5-10 mM di </w:t>
      </w:r>
      <w:proofErr w:type="spellStart"/>
      <w:r w:rsidRPr="00105E21">
        <w:rPr>
          <w:rFonts w:cs="Times New Roman"/>
          <w:szCs w:val="24"/>
        </w:rPr>
        <w:t>ekstraselular</w:t>
      </w:r>
      <w:proofErr w:type="spellEnd"/>
      <w:r w:rsidRPr="00105E21">
        <w:rPr>
          <w:rFonts w:cs="Times New Roman"/>
          <w:szCs w:val="24"/>
        </w:rPr>
        <w:t xml:space="preserve">), </w:t>
      </w:r>
      <w:proofErr w:type="spellStart"/>
      <w:r w:rsidRPr="00105E21">
        <w:rPr>
          <w:rFonts w:cs="Times New Roman"/>
          <w:szCs w:val="24"/>
        </w:rPr>
        <w:t>memainkan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peran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krusial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dalam</w:t>
      </w:r>
      <w:proofErr w:type="spellEnd"/>
      <w:r w:rsidRPr="00105E21">
        <w:rPr>
          <w:rFonts w:cs="Times New Roman"/>
          <w:szCs w:val="24"/>
        </w:rPr>
        <w:t xml:space="preserve"> maintaining osmotic balance dan cell turgor pressure (Leigh &amp; Wyn Jones, 1984). </w:t>
      </w:r>
      <w:proofErr w:type="spellStart"/>
      <w:r w:rsidRPr="00105E21">
        <w:rPr>
          <w:rFonts w:cs="Times New Roman"/>
          <w:szCs w:val="24"/>
        </w:rPr>
        <w:t>Gradien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konsentrasi</w:t>
      </w:r>
      <w:proofErr w:type="spellEnd"/>
      <w:r w:rsidRPr="00105E21">
        <w:rPr>
          <w:rFonts w:cs="Times New Roman"/>
          <w:szCs w:val="24"/>
        </w:rPr>
        <w:t xml:space="preserve"> K⁺ </w:t>
      </w:r>
      <w:proofErr w:type="spellStart"/>
      <w:r w:rsidRPr="00105E21">
        <w:rPr>
          <w:rFonts w:cs="Times New Roman"/>
          <w:szCs w:val="24"/>
        </w:rPr>
        <w:t>melintasi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membran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sel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dipertahankan</w:t>
      </w:r>
      <w:proofErr w:type="spellEnd"/>
      <w:r w:rsidRPr="00105E21">
        <w:rPr>
          <w:rFonts w:cs="Times New Roman"/>
          <w:szCs w:val="24"/>
        </w:rPr>
        <w:t xml:space="preserve"> oleh Na⁺/K⁺-ATPase pump yang </w:t>
      </w:r>
      <w:proofErr w:type="spellStart"/>
      <w:r w:rsidRPr="00105E21">
        <w:rPr>
          <w:rFonts w:cs="Times New Roman"/>
          <w:szCs w:val="24"/>
        </w:rPr>
        <w:t>mengkonsumsi</w:t>
      </w:r>
      <w:proofErr w:type="spellEnd"/>
      <w:r w:rsidRPr="00105E21">
        <w:rPr>
          <w:rFonts w:cs="Times New Roman"/>
          <w:szCs w:val="24"/>
        </w:rPr>
        <w:t xml:space="preserve"> 20-40% </w:t>
      </w:r>
      <w:proofErr w:type="spellStart"/>
      <w:r w:rsidRPr="00105E21">
        <w:rPr>
          <w:rFonts w:cs="Times New Roman"/>
          <w:szCs w:val="24"/>
        </w:rPr>
        <w:t>dari</w:t>
      </w:r>
      <w:proofErr w:type="spellEnd"/>
      <w:r w:rsidRPr="00105E21">
        <w:rPr>
          <w:rFonts w:cs="Times New Roman"/>
          <w:szCs w:val="24"/>
        </w:rPr>
        <w:t xml:space="preserve"> total ATP </w:t>
      </w:r>
      <w:proofErr w:type="spellStart"/>
      <w:r w:rsidRPr="00105E21">
        <w:rPr>
          <w:rFonts w:cs="Times New Roman"/>
          <w:szCs w:val="24"/>
        </w:rPr>
        <w:t>sel</w:t>
      </w:r>
      <w:proofErr w:type="spellEnd"/>
      <w:r w:rsidRPr="00105E21">
        <w:rPr>
          <w:rFonts w:cs="Times New Roman"/>
          <w:szCs w:val="24"/>
        </w:rPr>
        <w:t xml:space="preserve"> (Clarkson &amp; Hanson, 1980).</w:t>
      </w:r>
    </w:p>
    <w:p w:rsidR="00105E21" w:rsidRPr="00105E21" w:rsidRDefault="005047FC" w:rsidP="00544681">
      <w:pPr>
        <w:pStyle w:val="ListParagraph"/>
        <w:numPr>
          <w:ilvl w:val="0"/>
          <w:numId w:val="47"/>
        </w:numPr>
        <w:spacing w:after="0"/>
        <w:ind w:left="360"/>
        <w:jc w:val="both"/>
        <w:rPr>
          <w:rFonts w:cs="Times New Roman"/>
          <w:b/>
          <w:bCs/>
          <w:szCs w:val="24"/>
        </w:rPr>
      </w:pPr>
      <w:proofErr w:type="spellStart"/>
      <w:r w:rsidRPr="00715679">
        <w:rPr>
          <w:rFonts w:cs="Times New Roman"/>
          <w:szCs w:val="24"/>
        </w:rPr>
        <w:t>Aktivasi</w:t>
      </w:r>
      <w:proofErr w:type="spellEnd"/>
      <w:r w:rsidRPr="00715679">
        <w:rPr>
          <w:rFonts w:cs="Times New Roman"/>
          <w:szCs w:val="24"/>
        </w:rPr>
        <w:t xml:space="preserve"> </w:t>
      </w:r>
      <w:proofErr w:type="spellStart"/>
      <w:r w:rsidRPr="00715679">
        <w:rPr>
          <w:rFonts w:cs="Times New Roman"/>
          <w:szCs w:val="24"/>
        </w:rPr>
        <w:t>Enzim</w:t>
      </w:r>
      <w:proofErr w:type="spellEnd"/>
      <w:r w:rsidRPr="00715679">
        <w:rPr>
          <w:rFonts w:cs="Times New Roman"/>
          <w:szCs w:val="24"/>
        </w:rPr>
        <w:t>:</w:t>
      </w:r>
    </w:p>
    <w:p w:rsidR="00105E21" w:rsidRPr="00105E21" w:rsidRDefault="005047FC" w:rsidP="00105E21">
      <w:pPr>
        <w:pStyle w:val="ListParagraph"/>
        <w:spacing w:after="0"/>
        <w:ind w:left="360"/>
        <w:jc w:val="both"/>
        <w:rPr>
          <w:rFonts w:cs="Times New Roman"/>
          <w:b/>
          <w:bCs/>
          <w:szCs w:val="24"/>
        </w:rPr>
      </w:pPr>
      <w:proofErr w:type="spellStart"/>
      <w:r w:rsidRPr="00105E21">
        <w:rPr>
          <w:rFonts w:cs="Times New Roman"/>
          <w:szCs w:val="24"/>
        </w:rPr>
        <w:t>Lebih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dari</w:t>
      </w:r>
      <w:proofErr w:type="spellEnd"/>
      <w:r w:rsidRPr="00105E21">
        <w:rPr>
          <w:rFonts w:cs="Times New Roman"/>
          <w:szCs w:val="24"/>
        </w:rPr>
        <w:t xml:space="preserve"> 50 </w:t>
      </w:r>
      <w:proofErr w:type="spellStart"/>
      <w:r w:rsidRPr="00105E21">
        <w:rPr>
          <w:rFonts w:cs="Times New Roman"/>
          <w:szCs w:val="24"/>
        </w:rPr>
        <w:t>enzim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memerlukan</w:t>
      </w:r>
      <w:proofErr w:type="spellEnd"/>
      <w:r w:rsidRPr="00105E21">
        <w:rPr>
          <w:rFonts w:cs="Times New Roman"/>
          <w:szCs w:val="24"/>
        </w:rPr>
        <w:t xml:space="preserve"> K⁺ </w:t>
      </w:r>
      <w:proofErr w:type="spellStart"/>
      <w:r w:rsidRPr="00105E21">
        <w:rPr>
          <w:rFonts w:cs="Times New Roman"/>
          <w:szCs w:val="24"/>
        </w:rPr>
        <w:t>sebagai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kofaktor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atau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aktivator</w:t>
      </w:r>
      <w:proofErr w:type="spellEnd"/>
      <w:r w:rsidRPr="00105E21">
        <w:rPr>
          <w:rFonts w:cs="Times New Roman"/>
          <w:szCs w:val="24"/>
        </w:rPr>
        <w:t xml:space="preserve">, </w:t>
      </w:r>
      <w:proofErr w:type="spellStart"/>
      <w:r w:rsidRPr="00105E21">
        <w:rPr>
          <w:rFonts w:cs="Times New Roman"/>
          <w:szCs w:val="24"/>
        </w:rPr>
        <w:t>termasuk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enzim-enzim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dalam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glikolisis</w:t>
      </w:r>
      <w:proofErr w:type="spellEnd"/>
      <w:r w:rsidRPr="00105E21">
        <w:rPr>
          <w:rFonts w:cs="Times New Roman"/>
          <w:szCs w:val="24"/>
        </w:rPr>
        <w:t xml:space="preserve">, </w:t>
      </w:r>
      <w:proofErr w:type="spellStart"/>
      <w:r w:rsidRPr="00105E21">
        <w:rPr>
          <w:rFonts w:cs="Times New Roman"/>
          <w:szCs w:val="24"/>
        </w:rPr>
        <w:t>sintesis</w:t>
      </w:r>
      <w:proofErr w:type="spellEnd"/>
      <w:r w:rsidRPr="00105E21">
        <w:rPr>
          <w:rFonts w:cs="Times New Roman"/>
          <w:szCs w:val="24"/>
        </w:rPr>
        <w:t xml:space="preserve"> protein (</w:t>
      </w:r>
      <w:proofErr w:type="spellStart"/>
      <w:r w:rsidRPr="00105E21">
        <w:rPr>
          <w:rFonts w:cs="Times New Roman"/>
          <w:szCs w:val="24"/>
        </w:rPr>
        <w:t>ribosom</w:t>
      </w:r>
      <w:proofErr w:type="spellEnd"/>
      <w:r w:rsidRPr="00105E21">
        <w:rPr>
          <w:rFonts w:cs="Times New Roman"/>
          <w:szCs w:val="24"/>
        </w:rPr>
        <w:t xml:space="preserve"> activation), </w:t>
      </w:r>
      <w:proofErr w:type="spellStart"/>
      <w:r w:rsidRPr="00105E21">
        <w:rPr>
          <w:rFonts w:cs="Times New Roman"/>
          <w:szCs w:val="24"/>
        </w:rPr>
        <w:t>fotosintesis</w:t>
      </w:r>
      <w:proofErr w:type="spellEnd"/>
      <w:r w:rsidRPr="00105E21">
        <w:rPr>
          <w:rFonts w:cs="Times New Roman"/>
          <w:szCs w:val="24"/>
        </w:rPr>
        <w:t xml:space="preserve">, dan </w:t>
      </w:r>
      <w:proofErr w:type="spellStart"/>
      <w:r w:rsidRPr="00105E21">
        <w:rPr>
          <w:rFonts w:cs="Times New Roman"/>
          <w:szCs w:val="24"/>
        </w:rPr>
        <w:t>respirasi</w:t>
      </w:r>
      <w:proofErr w:type="spellEnd"/>
      <w:r w:rsidRPr="00105E21">
        <w:rPr>
          <w:rFonts w:cs="Times New Roman"/>
          <w:szCs w:val="24"/>
        </w:rPr>
        <w:t xml:space="preserve"> (</w:t>
      </w:r>
      <w:proofErr w:type="spellStart"/>
      <w:r w:rsidRPr="00105E21">
        <w:rPr>
          <w:rFonts w:cs="Times New Roman"/>
          <w:szCs w:val="24"/>
        </w:rPr>
        <w:t>Marschner</w:t>
      </w:r>
      <w:proofErr w:type="spellEnd"/>
      <w:r w:rsidRPr="00105E21">
        <w:rPr>
          <w:rFonts w:cs="Times New Roman"/>
          <w:szCs w:val="24"/>
        </w:rPr>
        <w:t xml:space="preserve">, 1995). </w:t>
      </w:r>
      <w:proofErr w:type="spellStart"/>
      <w:r w:rsidRPr="00105E21">
        <w:rPr>
          <w:rFonts w:cs="Times New Roman"/>
          <w:szCs w:val="24"/>
        </w:rPr>
        <w:t>Konsentrasi</w:t>
      </w:r>
      <w:proofErr w:type="spellEnd"/>
      <w:r w:rsidRPr="00105E21">
        <w:rPr>
          <w:rFonts w:cs="Times New Roman"/>
          <w:szCs w:val="24"/>
        </w:rPr>
        <w:t xml:space="preserve"> K⁺ optimal </w:t>
      </w:r>
      <w:proofErr w:type="spellStart"/>
      <w:r w:rsidRPr="00105E21">
        <w:rPr>
          <w:rFonts w:cs="Times New Roman"/>
          <w:szCs w:val="24"/>
        </w:rPr>
        <w:t>untuk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aktivitas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enzim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umumnya</w:t>
      </w:r>
      <w:proofErr w:type="spellEnd"/>
      <w:r w:rsidRPr="00105E21">
        <w:rPr>
          <w:rFonts w:cs="Times New Roman"/>
          <w:szCs w:val="24"/>
        </w:rPr>
        <w:t xml:space="preserve"> 50-150 </w:t>
      </w:r>
      <w:proofErr w:type="spellStart"/>
      <w:r w:rsidRPr="00105E21">
        <w:rPr>
          <w:rFonts w:cs="Times New Roman"/>
          <w:szCs w:val="24"/>
        </w:rPr>
        <w:t>mM.</w:t>
      </w:r>
      <w:proofErr w:type="spellEnd"/>
    </w:p>
    <w:p w:rsidR="00105E21" w:rsidRPr="00105E21" w:rsidRDefault="005047FC" w:rsidP="00544681">
      <w:pPr>
        <w:pStyle w:val="ListParagraph"/>
        <w:numPr>
          <w:ilvl w:val="0"/>
          <w:numId w:val="47"/>
        </w:numPr>
        <w:spacing w:after="0"/>
        <w:ind w:left="360"/>
        <w:jc w:val="both"/>
        <w:rPr>
          <w:rFonts w:cs="Times New Roman"/>
          <w:b/>
          <w:bCs/>
          <w:szCs w:val="24"/>
        </w:rPr>
      </w:pPr>
      <w:proofErr w:type="spellStart"/>
      <w:r w:rsidRPr="00715679">
        <w:rPr>
          <w:rFonts w:cs="Times New Roman"/>
          <w:szCs w:val="24"/>
        </w:rPr>
        <w:t>Sintesis</w:t>
      </w:r>
      <w:proofErr w:type="spellEnd"/>
      <w:r w:rsidRPr="00715679">
        <w:rPr>
          <w:rFonts w:cs="Times New Roman"/>
          <w:szCs w:val="24"/>
        </w:rPr>
        <w:t xml:space="preserve"> Protein dan </w:t>
      </w:r>
      <w:proofErr w:type="spellStart"/>
      <w:r w:rsidRPr="00715679">
        <w:rPr>
          <w:rFonts w:cs="Times New Roman"/>
          <w:szCs w:val="24"/>
        </w:rPr>
        <w:t>Translasi</w:t>
      </w:r>
      <w:proofErr w:type="spellEnd"/>
      <w:r w:rsidRPr="00715679">
        <w:rPr>
          <w:rFonts w:cs="Times New Roman"/>
          <w:szCs w:val="24"/>
        </w:rPr>
        <w:t>:</w:t>
      </w:r>
    </w:p>
    <w:p w:rsidR="00105E21" w:rsidRPr="00105E21" w:rsidRDefault="005047FC" w:rsidP="00105E21">
      <w:pPr>
        <w:pStyle w:val="ListParagraph"/>
        <w:spacing w:after="0"/>
        <w:ind w:left="360"/>
        <w:jc w:val="both"/>
        <w:rPr>
          <w:rFonts w:cs="Times New Roman"/>
          <w:b/>
          <w:bCs/>
          <w:szCs w:val="24"/>
        </w:rPr>
      </w:pPr>
      <w:r w:rsidRPr="00105E21">
        <w:rPr>
          <w:rFonts w:cs="Times New Roman"/>
          <w:szCs w:val="24"/>
        </w:rPr>
        <w:t xml:space="preserve">K⁺ </w:t>
      </w:r>
      <w:proofErr w:type="spellStart"/>
      <w:r w:rsidRPr="00105E21">
        <w:rPr>
          <w:rFonts w:cs="Times New Roman"/>
          <w:szCs w:val="24"/>
        </w:rPr>
        <w:t>diperlukan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untuk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agregasi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ribosom</w:t>
      </w:r>
      <w:proofErr w:type="spellEnd"/>
      <w:r w:rsidRPr="00105E21">
        <w:rPr>
          <w:rFonts w:cs="Times New Roman"/>
          <w:szCs w:val="24"/>
        </w:rPr>
        <w:t xml:space="preserve"> dan </w:t>
      </w:r>
      <w:proofErr w:type="spellStart"/>
      <w:r w:rsidRPr="00105E21">
        <w:rPr>
          <w:rFonts w:cs="Times New Roman"/>
          <w:szCs w:val="24"/>
        </w:rPr>
        <w:t>elongasi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rantai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peptida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selama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translasi</w:t>
      </w:r>
      <w:proofErr w:type="spellEnd"/>
      <w:r w:rsidRPr="00105E21">
        <w:rPr>
          <w:rFonts w:cs="Times New Roman"/>
          <w:szCs w:val="24"/>
        </w:rPr>
        <w:t xml:space="preserve"> mRNA. </w:t>
      </w:r>
      <w:proofErr w:type="spellStart"/>
      <w:r w:rsidRPr="00105E21">
        <w:rPr>
          <w:rFonts w:cs="Times New Roman"/>
          <w:szCs w:val="24"/>
        </w:rPr>
        <w:t>Defisiensi</w:t>
      </w:r>
      <w:proofErr w:type="spellEnd"/>
      <w:r w:rsidRPr="00105E21">
        <w:rPr>
          <w:rFonts w:cs="Times New Roman"/>
          <w:szCs w:val="24"/>
        </w:rPr>
        <w:t xml:space="preserve"> K </w:t>
      </w:r>
      <w:proofErr w:type="spellStart"/>
      <w:r w:rsidRPr="00105E21">
        <w:rPr>
          <w:rFonts w:cs="Times New Roman"/>
          <w:szCs w:val="24"/>
        </w:rPr>
        <w:t>dapat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mengurangi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sintesis</w:t>
      </w:r>
      <w:proofErr w:type="spellEnd"/>
      <w:r w:rsidRPr="00105E21">
        <w:rPr>
          <w:rFonts w:cs="Times New Roman"/>
          <w:szCs w:val="24"/>
        </w:rPr>
        <w:t xml:space="preserve"> protein </w:t>
      </w:r>
      <w:proofErr w:type="spellStart"/>
      <w:r w:rsidRPr="00105E21">
        <w:rPr>
          <w:rFonts w:cs="Times New Roman"/>
          <w:szCs w:val="24"/>
        </w:rPr>
        <w:t>hingga</w:t>
      </w:r>
      <w:proofErr w:type="spellEnd"/>
      <w:r w:rsidRPr="00105E21">
        <w:rPr>
          <w:rFonts w:cs="Times New Roman"/>
          <w:szCs w:val="24"/>
        </w:rPr>
        <w:t xml:space="preserve"> 50% </w:t>
      </w:r>
      <w:proofErr w:type="spellStart"/>
      <w:r w:rsidRPr="00105E21">
        <w:rPr>
          <w:rFonts w:cs="Times New Roman"/>
          <w:szCs w:val="24"/>
        </w:rPr>
        <w:t>meskipun</w:t>
      </w:r>
      <w:proofErr w:type="spellEnd"/>
      <w:r w:rsidRPr="00105E21">
        <w:rPr>
          <w:rFonts w:cs="Times New Roman"/>
          <w:szCs w:val="24"/>
        </w:rPr>
        <w:t xml:space="preserve"> nitrogen </w:t>
      </w:r>
      <w:proofErr w:type="spellStart"/>
      <w:r w:rsidRPr="00105E21">
        <w:rPr>
          <w:rFonts w:cs="Times New Roman"/>
          <w:szCs w:val="24"/>
        </w:rPr>
        <w:t>tersedia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cukup</w:t>
      </w:r>
      <w:proofErr w:type="spellEnd"/>
      <w:r w:rsidRPr="00105E21">
        <w:rPr>
          <w:rFonts w:cs="Times New Roman"/>
          <w:szCs w:val="24"/>
        </w:rPr>
        <w:t xml:space="preserve"> (Peoples &amp; Koch, 1979).</w:t>
      </w:r>
    </w:p>
    <w:p w:rsidR="00105E21" w:rsidRPr="00105E21" w:rsidRDefault="005047FC" w:rsidP="00544681">
      <w:pPr>
        <w:pStyle w:val="ListParagraph"/>
        <w:numPr>
          <w:ilvl w:val="0"/>
          <w:numId w:val="47"/>
        </w:numPr>
        <w:spacing w:after="0"/>
        <w:ind w:left="360"/>
        <w:jc w:val="both"/>
        <w:rPr>
          <w:rFonts w:cs="Times New Roman"/>
          <w:b/>
          <w:bCs/>
          <w:szCs w:val="24"/>
        </w:rPr>
      </w:pPr>
      <w:proofErr w:type="spellStart"/>
      <w:r w:rsidRPr="00715679">
        <w:rPr>
          <w:rFonts w:cs="Times New Roman"/>
          <w:szCs w:val="24"/>
        </w:rPr>
        <w:t>Fotosintesis</w:t>
      </w:r>
      <w:proofErr w:type="spellEnd"/>
      <w:r w:rsidRPr="00715679">
        <w:rPr>
          <w:rFonts w:cs="Times New Roman"/>
          <w:szCs w:val="24"/>
        </w:rPr>
        <w:t xml:space="preserve"> dan Stomatal Regulation:</w:t>
      </w:r>
    </w:p>
    <w:p w:rsidR="00105E21" w:rsidRPr="00105E21" w:rsidRDefault="005047FC" w:rsidP="00105E21">
      <w:pPr>
        <w:pStyle w:val="ListParagraph"/>
        <w:spacing w:after="0"/>
        <w:ind w:left="360"/>
        <w:jc w:val="both"/>
        <w:rPr>
          <w:rFonts w:cs="Times New Roman"/>
          <w:b/>
          <w:bCs/>
          <w:szCs w:val="24"/>
        </w:rPr>
      </w:pPr>
      <w:proofErr w:type="spellStart"/>
      <w:r w:rsidRPr="00105E21">
        <w:rPr>
          <w:rFonts w:cs="Times New Roman"/>
          <w:szCs w:val="24"/>
        </w:rPr>
        <w:lastRenderedPageBreak/>
        <w:t>Dalam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tanaman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akuatik</w:t>
      </w:r>
      <w:proofErr w:type="spellEnd"/>
      <w:r w:rsidRPr="00105E21">
        <w:rPr>
          <w:rFonts w:cs="Times New Roman"/>
          <w:szCs w:val="24"/>
        </w:rPr>
        <w:t xml:space="preserve"> dan </w:t>
      </w:r>
      <w:proofErr w:type="spellStart"/>
      <w:r w:rsidRPr="00105E21">
        <w:rPr>
          <w:rFonts w:cs="Times New Roman"/>
          <w:szCs w:val="24"/>
        </w:rPr>
        <w:t>fitoplankton</w:t>
      </w:r>
      <w:proofErr w:type="spellEnd"/>
      <w:r w:rsidRPr="00105E21">
        <w:rPr>
          <w:rFonts w:cs="Times New Roman"/>
          <w:szCs w:val="24"/>
        </w:rPr>
        <w:t xml:space="preserve">, K⁺ </w:t>
      </w:r>
      <w:proofErr w:type="spellStart"/>
      <w:r w:rsidRPr="00105E21">
        <w:rPr>
          <w:rFonts w:cs="Times New Roman"/>
          <w:szCs w:val="24"/>
        </w:rPr>
        <w:t>terlibat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dalam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aktivasi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enzim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fotosintesis</w:t>
      </w:r>
      <w:proofErr w:type="spellEnd"/>
      <w:r w:rsidRPr="00105E21">
        <w:rPr>
          <w:rFonts w:cs="Times New Roman"/>
          <w:szCs w:val="24"/>
        </w:rPr>
        <w:t xml:space="preserve"> (Rubisco) dan </w:t>
      </w:r>
      <w:proofErr w:type="spellStart"/>
      <w:r w:rsidRPr="00105E21">
        <w:rPr>
          <w:rFonts w:cs="Times New Roman"/>
          <w:szCs w:val="24"/>
        </w:rPr>
        <w:t>transportasi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elektron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dalam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fotosistem</w:t>
      </w:r>
      <w:proofErr w:type="spellEnd"/>
      <w:r w:rsidRPr="00105E21">
        <w:rPr>
          <w:rFonts w:cs="Times New Roman"/>
          <w:szCs w:val="24"/>
        </w:rPr>
        <w:t xml:space="preserve"> II. K⁺ juga </w:t>
      </w:r>
      <w:proofErr w:type="spellStart"/>
      <w:r w:rsidRPr="00105E21">
        <w:rPr>
          <w:rFonts w:cs="Times New Roman"/>
          <w:szCs w:val="24"/>
        </w:rPr>
        <w:t>mengatur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pembukaan-penutupan</w:t>
      </w:r>
      <w:proofErr w:type="spellEnd"/>
      <w:r w:rsidRPr="00105E21">
        <w:rPr>
          <w:rFonts w:cs="Times New Roman"/>
          <w:szCs w:val="24"/>
        </w:rPr>
        <w:t xml:space="preserve"> stomata pada </w:t>
      </w:r>
      <w:proofErr w:type="spellStart"/>
      <w:r w:rsidRPr="00105E21">
        <w:rPr>
          <w:rFonts w:cs="Times New Roman"/>
          <w:szCs w:val="24"/>
        </w:rPr>
        <w:t>makrofita</w:t>
      </w:r>
      <w:proofErr w:type="spellEnd"/>
      <w:r w:rsidRPr="00105E21">
        <w:rPr>
          <w:rFonts w:cs="Times New Roman"/>
          <w:szCs w:val="24"/>
        </w:rPr>
        <w:t xml:space="preserve"> (Outlaw, 1983).</w:t>
      </w:r>
    </w:p>
    <w:p w:rsidR="00105E21" w:rsidRPr="00105E21" w:rsidRDefault="005047FC" w:rsidP="00544681">
      <w:pPr>
        <w:pStyle w:val="ListParagraph"/>
        <w:numPr>
          <w:ilvl w:val="0"/>
          <w:numId w:val="47"/>
        </w:numPr>
        <w:spacing w:after="0"/>
        <w:ind w:left="360"/>
        <w:jc w:val="both"/>
        <w:rPr>
          <w:rFonts w:cs="Times New Roman"/>
          <w:b/>
          <w:bCs/>
          <w:szCs w:val="24"/>
        </w:rPr>
      </w:pPr>
      <w:proofErr w:type="spellStart"/>
      <w:r w:rsidRPr="00715679">
        <w:rPr>
          <w:rFonts w:cs="Times New Roman"/>
          <w:szCs w:val="24"/>
        </w:rPr>
        <w:t>Transportasi</w:t>
      </w:r>
      <w:proofErr w:type="spellEnd"/>
      <w:r w:rsidRPr="00715679">
        <w:rPr>
          <w:rFonts w:cs="Times New Roman"/>
          <w:szCs w:val="24"/>
        </w:rPr>
        <w:t xml:space="preserve"> </w:t>
      </w:r>
      <w:proofErr w:type="spellStart"/>
      <w:r w:rsidRPr="00715679">
        <w:rPr>
          <w:rFonts w:cs="Times New Roman"/>
          <w:szCs w:val="24"/>
        </w:rPr>
        <w:t>Fotosintat</w:t>
      </w:r>
      <w:proofErr w:type="spellEnd"/>
      <w:r w:rsidRPr="00715679">
        <w:rPr>
          <w:rFonts w:cs="Times New Roman"/>
          <w:szCs w:val="24"/>
        </w:rPr>
        <w:t>:</w:t>
      </w:r>
    </w:p>
    <w:p w:rsidR="00105E21" w:rsidRPr="00105E21" w:rsidRDefault="005047FC" w:rsidP="00105E21">
      <w:pPr>
        <w:pStyle w:val="ListParagraph"/>
        <w:spacing w:after="0"/>
        <w:ind w:left="360"/>
        <w:jc w:val="both"/>
        <w:rPr>
          <w:rFonts w:cs="Times New Roman"/>
          <w:b/>
          <w:bCs/>
          <w:szCs w:val="24"/>
        </w:rPr>
      </w:pPr>
      <w:r w:rsidRPr="00105E21">
        <w:rPr>
          <w:rFonts w:cs="Times New Roman"/>
          <w:szCs w:val="24"/>
        </w:rPr>
        <w:t xml:space="preserve">K⁺ </w:t>
      </w:r>
      <w:proofErr w:type="spellStart"/>
      <w:r w:rsidRPr="00105E21">
        <w:rPr>
          <w:rFonts w:cs="Times New Roman"/>
          <w:szCs w:val="24"/>
        </w:rPr>
        <w:t>memfasilitasi</w:t>
      </w:r>
      <w:proofErr w:type="spellEnd"/>
      <w:r w:rsidRPr="00105E21">
        <w:rPr>
          <w:rFonts w:cs="Times New Roman"/>
          <w:szCs w:val="24"/>
        </w:rPr>
        <w:t xml:space="preserve"> loading dan translocation </w:t>
      </w:r>
      <w:proofErr w:type="spellStart"/>
      <w:r w:rsidRPr="00105E21">
        <w:rPr>
          <w:rFonts w:cs="Times New Roman"/>
          <w:szCs w:val="24"/>
        </w:rPr>
        <w:t>karbohidrat</w:t>
      </w:r>
      <w:proofErr w:type="spellEnd"/>
      <w:r w:rsidRPr="00105E21">
        <w:rPr>
          <w:rFonts w:cs="Times New Roman"/>
          <w:szCs w:val="24"/>
        </w:rPr>
        <w:t xml:space="preserve"> (</w:t>
      </w:r>
      <w:proofErr w:type="spellStart"/>
      <w:r w:rsidRPr="00105E21">
        <w:rPr>
          <w:rFonts w:cs="Times New Roman"/>
          <w:szCs w:val="24"/>
        </w:rPr>
        <w:t>sukrosa</w:t>
      </w:r>
      <w:proofErr w:type="spellEnd"/>
      <w:r w:rsidRPr="00105E21">
        <w:rPr>
          <w:rFonts w:cs="Times New Roman"/>
          <w:szCs w:val="24"/>
        </w:rPr>
        <w:t xml:space="preserve">) </w:t>
      </w:r>
      <w:proofErr w:type="spellStart"/>
      <w:r w:rsidRPr="00105E21">
        <w:rPr>
          <w:rFonts w:cs="Times New Roman"/>
          <w:szCs w:val="24"/>
        </w:rPr>
        <w:t>dalam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floem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tanaman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akuatik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dari</w:t>
      </w:r>
      <w:proofErr w:type="spellEnd"/>
      <w:r w:rsidRPr="00105E21">
        <w:rPr>
          <w:rFonts w:cs="Times New Roman"/>
          <w:szCs w:val="24"/>
        </w:rPr>
        <w:t xml:space="preserve"> source (</w:t>
      </w:r>
      <w:proofErr w:type="spellStart"/>
      <w:r w:rsidRPr="00105E21">
        <w:rPr>
          <w:rFonts w:cs="Times New Roman"/>
          <w:szCs w:val="24"/>
        </w:rPr>
        <w:t>daun</w:t>
      </w:r>
      <w:proofErr w:type="spellEnd"/>
      <w:r w:rsidRPr="00105E21">
        <w:rPr>
          <w:rFonts w:cs="Times New Roman"/>
          <w:szCs w:val="24"/>
        </w:rPr>
        <w:t xml:space="preserve">) </w:t>
      </w:r>
      <w:proofErr w:type="spellStart"/>
      <w:r w:rsidRPr="00105E21">
        <w:rPr>
          <w:rFonts w:cs="Times New Roman"/>
          <w:szCs w:val="24"/>
        </w:rPr>
        <w:t>ke</w:t>
      </w:r>
      <w:proofErr w:type="spellEnd"/>
      <w:r w:rsidRPr="00105E21">
        <w:rPr>
          <w:rFonts w:cs="Times New Roman"/>
          <w:szCs w:val="24"/>
        </w:rPr>
        <w:t xml:space="preserve"> sink (</w:t>
      </w:r>
      <w:proofErr w:type="spellStart"/>
      <w:r w:rsidRPr="00105E21">
        <w:rPr>
          <w:rFonts w:cs="Times New Roman"/>
          <w:szCs w:val="24"/>
        </w:rPr>
        <w:t>akar</w:t>
      </w:r>
      <w:proofErr w:type="spellEnd"/>
      <w:r w:rsidRPr="00105E21">
        <w:rPr>
          <w:rFonts w:cs="Times New Roman"/>
          <w:szCs w:val="24"/>
        </w:rPr>
        <w:t xml:space="preserve">, </w:t>
      </w:r>
      <w:proofErr w:type="spellStart"/>
      <w:r w:rsidRPr="00105E21">
        <w:rPr>
          <w:rFonts w:cs="Times New Roman"/>
          <w:szCs w:val="24"/>
        </w:rPr>
        <w:t>bunga</w:t>
      </w:r>
      <w:proofErr w:type="spellEnd"/>
      <w:r w:rsidRPr="00105E21">
        <w:rPr>
          <w:rFonts w:cs="Times New Roman"/>
          <w:szCs w:val="24"/>
        </w:rPr>
        <w:t xml:space="preserve">, </w:t>
      </w:r>
      <w:proofErr w:type="spellStart"/>
      <w:r w:rsidRPr="00105E21">
        <w:rPr>
          <w:rFonts w:cs="Times New Roman"/>
          <w:szCs w:val="24"/>
        </w:rPr>
        <w:t>buah</w:t>
      </w:r>
      <w:proofErr w:type="spellEnd"/>
      <w:r w:rsidRPr="00105E21">
        <w:rPr>
          <w:rFonts w:cs="Times New Roman"/>
          <w:szCs w:val="24"/>
        </w:rPr>
        <w:t>) (</w:t>
      </w:r>
      <w:proofErr w:type="spellStart"/>
      <w:r w:rsidRPr="00105E21">
        <w:rPr>
          <w:rFonts w:cs="Times New Roman"/>
          <w:szCs w:val="24"/>
        </w:rPr>
        <w:t>Mengel</w:t>
      </w:r>
      <w:proofErr w:type="spellEnd"/>
      <w:r w:rsidRPr="00105E21">
        <w:rPr>
          <w:rFonts w:cs="Times New Roman"/>
          <w:szCs w:val="24"/>
        </w:rPr>
        <w:t xml:space="preserve"> &amp; </w:t>
      </w:r>
      <w:proofErr w:type="spellStart"/>
      <w:r w:rsidRPr="00105E21">
        <w:rPr>
          <w:rFonts w:cs="Times New Roman"/>
          <w:szCs w:val="24"/>
        </w:rPr>
        <w:t>Kirkby</w:t>
      </w:r>
      <w:proofErr w:type="spellEnd"/>
      <w:r w:rsidRPr="00105E21">
        <w:rPr>
          <w:rFonts w:cs="Times New Roman"/>
          <w:szCs w:val="24"/>
        </w:rPr>
        <w:t>, 2001).</w:t>
      </w:r>
    </w:p>
    <w:p w:rsidR="00105E21" w:rsidRDefault="00105E21" w:rsidP="00105E21">
      <w:pPr>
        <w:spacing w:after="0"/>
        <w:jc w:val="both"/>
        <w:rPr>
          <w:rFonts w:cs="Times New Roman"/>
          <w:szCs w:val="24"/>
        </w:rPr>
      </w:pPr>
    </w:p>
    <w:p w:rsidR="00105E21" w:rsidRDefault="005047FC" w:rsidP="00105E21">
      <w:pPr>
        <w:spacing w:after="0"/>
        <w:jc w:val="both"/>
        <w:rPr>
          <w:rFonts w:cs="Times New Roman"/>
          <w:szCs w:val="24"/>
        </w:rPr>
      </w:pPr>
      <w:proofErr w:type="spellStart"/>
      <w:r w:rsidRPr="00105E21">
        <w:rPr>
          <w:rFonts w:cs="Times New Roman"/>
          <w:szCs w:val="24"/>
        </w:rPr>
        <w:t>Sumber</w:t>
      </w:r>
      <w:proofErr w:type="spellEnd"/>
      <w:r w:rsidRPr="00105E21">
        <w:rPr>
          <w:rFonts w:cs="Times New Roman"/>
          <w:szCs w:val="24"/>
        </w:rPr>
        <w:t xml:space="preserve"> dan </w:t>
      </w:r>
      <w:proofErr w:type="spellStart"/>
      <w:r w:rsidRPr="00105E21">
        <w:rPr>
          <w:rFonts w:cs="Times New Roman"/>
          <w:szCs w:val="24"/>
        </w:rPr>
        <w:t>Siklus</w:t>
      </w:r>
      <w:proofErr w:type="spellEnd"/>
      <w:r w:rsidRPr="00105E21">
        <w:rPr>
          <w:rFonts w:cs="Times New Roman"/>
          <w:szCs w:val="24"/>
        </w:rPr>
        <w:t xml:space="preserve"> Kalium </w:t>
      </w:r>
      <w:proofErr w:type="spellStart"/>
      <w:r w:rsidRPr="00105E21">
        <w:rPr>
          <w:rFonts w:cs="Times New Roman"/>
          <w:szCs w:val="24"/>
        </w:rPr>
        <w:t>dalam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Perairan</w:t>
      </w:r>
      <w:proofErr w:type="spellEnd"/>
      <w:r w:rsidRPr="00105E21">
        <w:rPr>
          <w:rFonts w:cs="Times New Roman"/>
          <w:szCs w:val="24"/>
        </w:rPr>
        <w:t>:</w:t>
      </w:r>
    </w:p>
    <w:p w:rsidR="00105E21" w:rsidRDefault="005047FC" w:rsidP="00105E21">
      <w:pPr>
        <w:spacing w:after="0"/>
        <w:jc w:val="both"/>
        <w:rPr>
          <w:rFonts w:cs="Times New Roman"/>
          <w:szCs w:val="24"/>
        </w:rPr>
      </w:pPr>
      <w:proofErr w:type="spellStart"/>
      <w:r w:rsidRPr="00105E21">
        <w:rPr>
          <w:rFonts w:cs="Times New Roman"/>
          <w:szCs w:val="24"/>
        </w:rPr>
        <w:t>Berbeda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dengan</w:t>
      </w:r>
      <w:proofErr w:type="spellEnd"/>
      <w:r w:rsidRPr="00105E21">
        <w:rPr>
          <w:rFonts w:cs="Times New Roman"/>
          <w:szCs w:val="24"/>
        </w:rPr>
        <w:t xml:space="preserve"> nitrogen dan </w:t>
      </w:r>
      <w:proofErr w:type="spellStart"/>
      <w:r w:rsidRPr="00105E21">
        <w:rPr>
          <w:rFonts w:cs="Times New Roman"/>
          <w:szCs w:val="24"/>
        </w:rPr>
        <w:t>fosfor</w:t>
      </w:r>
      <w:proofErr w:type="spellEnd"/>
      <w:r w:rsidRPr="00105E21">
        <w:rPr>
          <w:rFonts w:cs="Times New Roman"/>
          <w:szCs w:val="24"/>
        </w:rPr>
        <w:t xml:space="preserve"> yang </w:t>
      </w:r>
      <w:proofErr w:type="spellStart"/>
      <w:r w:rsidRPr="00105E21">
        <w:rPr>
          <w:rFonts w:cs="Times New Roman"/>
          <w:szCs w:val="24"/>
        </w:rPr>
        <w:t>memiliki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fase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biologis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kompleks</w:t>
      </w:r>
      <w:proofErr w:type="spellEnd"/>
      <w:r w:rsidRPr="00105E21">
        <w:rPr>
          <w:rFonts w:cs="Times New Roman"/>
          <w:szCs w:val="24"/>
        </w:rPr>
        <w:t xml:space="preserve">, </w:t>
      </w:r>
      <w:proofErr w:type="spellStart"/>
      <w:r w:rsidRPr="00105E21">
        <w:rPr>
          <w:rFonts w:cs="Times New Roman"/>
          <w:szCs w:val="24"/>
        </w:rPr>
        <w:t>siklus</w:t>
      </w:r>
      <w:proofErr w:type="spellEnd"/>
      <w:r w:rsidRPr="00105E21">
        <w:rPr>
          <w:rFonts w:cs="Times New Roman"/>
          <w:szCs w:val="24"/>
        </w:rPr>
        <w:t xml:space="preserve"> kalium </w:t>
      </w:r>
      <w:proofErr w:type="spellStart"/>
      <w:r w:rsidRPr="00105E21">
        <w:rPr>
          <w:rFonts w:cs="Times New Roman"/>
          <w:szCs w:val="24"/>
        </w:rPr>
        <w:t>relatif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sederhana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karena</w:t>
      </w:r>
      <w:proofErr w:type="spellEnd"/>
      <w:r w:rsidRPr="00105E21">
        <w:rPr>
          <w:rFonts w:cs="Times New Roman"/>
          <w:szCs w:val="24"/>
        </w:rPr>
        <w:t xml:space="preserve"> kalium </w:t>
      </w:r>
      <w:proofErr w:type="spellStart"/>
      <w:r w:rsidRPr="00105E21">
        <w:rPr>
          <w:rFonts w:cs="Times New Roman"/>
          <w:szCs w:val="24"/>
        </w:rPr>
        <w:t>tidak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mengalami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perubahan</w:t>
      </w:r>
      <w:proofErr w:type="spellEnd"/>
      <w:r w:rsidRPr="00105E21">
        <w:rPr>
          <w:rFonts w:cs="Times New Roman"/>
          <w:szCs w:val="24"/>
        </w:rPr>
        <w:t xml:space="preserve"> redox state dan </w:t>
      </w:r>
      <w:proofErr w:type="spellStart"/>
      <w:r w:rsidRPr="00105E21">
        <w:rPr>
          <w:rFonts w:cs="Times New Roman"/>
          <w:szCs w:val="24"/>
        </w:rPr>
        <w:t>tidak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membentuk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senyawa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volatil</w:t>
      </w:r>
      <w:proofErr w:type="spellEnd"/>
      <w:r w:rsidRPr="00105E21">
        <w:rPr>
          <w:rFonts w:cs="Times New Roman"/>
          <w:szCs w:val="24"/>
        </w:rPr>
        <w:t xml:space="preserve"> (Wetzel, 2001</w:t>
      </w:r>
      <w:r w:rsidR="000772A8">
        <w:rPr>
          <w:rFonts w:cs="Times New Roman"/>
          <w:szCs w:val="24"/>
        </w:rPr>
        <w:t>;</w:t>
      </w:r>
      <w:r w:rsidR="000772A8" w:rsidRPr="005047FC">
        <w:rPr>
          <w:rFonts w:cs="Times New Roman"/>
          <w:szCs w:val="24"/>
        </w:rPr>
        <w:t xml:space="preserve"> Schlesinger &amp; Bernhardt, 2013</w:t>
      </w:r>
      <w:r w:rsidRPr="00105E21">
        <w:rPr>
          <w:rFonts w:cs="Times New Roman"/>
          <w:szCs w:val="24"/>
        </w:rPr>
        <w:t>):</w:t>
      </w:r>
    </w:p>
    <w:p w:rsidR="00105E21" w:rsidRPr="00105E21" w:rsidRDefault="005047FC" w:rsidP="00544681">
      <w:pPr>
        <w:pStyle w:val="ListParagraph"/>
        <w:numPr>
          <w:ilvl w:val="0"/>
          <w:numId w:val="48"/>
        </w:numPr>
        <w:spacing w:after="0"/>
        <w:jc w:val="both"/>
        <w:rPr>
          <w:rFonts w:cs="Times New Roman"/>
          <w:b/>
          <w:bCs/>
          <w:szCs w:val="24"/>
        </w:rPr>
      </w:pPr>
      <w:r w:rsidRPr="00105E21">
        <w:rPr>
          <w:rFonts w:cs="Times New Roman"/>
          <w:szCs w:val="24"/>
        </w:rPr>
        <w:t>Weathering Mineral:</w:t>
      </w:r>
    </w:p>
    <w:p w:rsidR="00105E21" w:rsidRDefault="005047FC" w:rsidP="00105E21">
      <w:pPr>
        <w:pStyle w:val="ListParagraph"/>
        <w:spacing w:after="0"/>
        <w:jc w:val="both"/>
        <w:rPr>
          <w:rFonts w:cs="Times New Roman"/>
          <w:szCs w:val="24"/>
        </w:rPr>
      </w:pPr>
      <w:r w:rsidRPr="00105E21">
        <w:rPr>
          <w:rFonts w:cs="Times New Roman"/>
          <w:szCs w:val="24"/>
        </w:rPr>
        <w:t xml:space="preserve">K⁺ </w:t>
      </w:r>
      <w:proofErr w:type="spellStart"/>
      <w:r w:rsidRPr="00105E21">
        <w:rPr>
          <w:rFonts w:cs="Times New Roman"/>
          <w:szCs w:val="24"/>
        </w:rPr>
        <w:t>dilepaskan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dari</w:t>
      </w:r>
      <w:proofErr w:type="spellEnd"/>
      <w:r w:rsidRPr="00105E21">
        <w:rPr>
          <w:rFonts w:cs="Times New Roman"/>
          <w:szCs w:val="24"/>
        </w:rPr>
        <w:t xml:space="preserve"> mineral potassium-bearing </w:t>
      </w:r>
      <w:proofErr w:type="spellStart"/>
      <w:r w:rsidRPr="00105E21">
        <w:rPr>
          <w:rFonts w:cs="Times New Roman"/>
          <w:szCs w:val="24"/>
        </w:rPr>
        <w:t>seperti</w:t>
      </w:r>
      <w:proofErr w:type="spellEnd"/>
      <w:r w:rsidRPr="00105E21">
        <w:rPr>
          <w:rFonts w:cs="Times New Roman"/>
          <w:szCs w:val="24"/>
        </w:rPr>
        <w:t xml:space="preserve"> feldspar (orthoclase </w:t>
      </w:r>
      <w:proofErr w:type="spellStart"/>
      <w:r w:rsidRPr="00105E21">
        <w:rPr>
          <w:rFonts w:cs="Times New Roman"/>
          <w:szCs w:val="24"/>
        </w:rPr>
        <w:t>KAlSi₃O</w:t>
      </w:r>
      <w:proofErr w:type="spellEnd"/>
      <w:r w:rsidRPr="00105E21">
        <w:rPr>
          <w:rFonts w:cs="Times New Roman"/>
          <w:szCs w:val="24"/>
        </w:rPr>
        <w:t xml:space="preserve">₈), </w:t>
      </w:r>
      <w:proofErr w:type="spellStart"/>
      <w:r w:rsidRPr="00105E21">
        <w:rPr>
          <w:rFonts w:cs="Times New Roman"/>
          <w:szCs w:val="24"/>
        </w:rPr>
        <w:t>mika</w:t>
      </w:r>
      <w:proofErr w:type="spellEnd"/>
      <w:r w:rsidRPr="00105E21">
        <w:rPr>
          <w:rFonts w:cs="Times New Roman"/>
          <w:szCs w:val="24"/>
        </w:rPr>
        <w:t xml:space="preserve"> (muscovite </w:t>
      </w:r>
      <w:proofErr w:type="spellStart"/>
      <w:r w:rsidRPr="00105E21">
        <w:rPr>
          <w:rFonts w:cs="Times New Roman"/>
          <w:szCs w:val="24"/>
        </w:rPr>
        <w:t>KAl</w:t>
      </w:r>
      <w:proofErr w:type="spellEnd"/>
      <w:r w:rsidRPr="00105E21">
        <w:rPr>
          <w:rFonts w:cs="Times New Roman"/>
          <w:szCs w:val="24"/>
        </w:rPr>
        <w:t>₂(</w:t>
      </w:r>
      <w:proofErr w:type="spellStart"/>
      <w:r w:rsidRPr="00105E21">
        <w:rPr>
          <w:rFonts w:cs="Times New Roman"/>
          <w:szCs w:val="24"/>
        </w:rPr>
        <w:t>AlSi₃O</w:t>
      </w:r>
      <w:proofErr w:type="spellEnd"/>
      <w:r w:rsidRPr="00105E21">
        <w:rPr>
          <w:rFonts w:cs="Times New Roman"/>
          <w:szCs w:val="24"/>
        </w:rPr>
        <w:t>₁</w:t>
      </w:r>
      <w:proofErr w:type="gramStart"/>
      <w:r w:rsidRPr="00105E21">
        <w:rPr>
          <w:rFonts w:cs="Times New Roman"/>
          <w:szCs w:val="24"/>
        </w:rPr>
        <w:t>₀)(</w:t>
      </w:r>
      <w:proofErr w:type="gramEnd"/>
      <w:r w:rsidRPr="00105E21">
        <w:rPr>
          <w:rFonts w:cs="Times New Roman"/>
          <w:szCs w:val="24"/>
        </w:rPr>
        <w:t xml:space="preserve">OH)₂), dan </w:t>
      </w:r>
      <w:proofErr w:type="spellStart"/>
      <w:r w:rsidRPr="00105E21">
        <w:rPr>
          <w:rFonts w:cs="Times New Roman"/>
          <w:szCs w:val="24"/>
        </w:rPr>
        <w:t>illite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melalui</w:t>
      </w:r>
      <w:proofErr w:type="spellEnd"/>
      <w:r w:rsidRPr="00105E21">
        <w:rPr>
          <w:rFonts w:cs="Times New Roman"/>
          <w:szCs w:val="24"/>
        </w:rPr>
        <w:t xml:space="preserve"> chemical weathering. </w:t>
      </w:r>
      <w:proofErr w:type="spellStart"/>
      <w:r w:rsidRPr="00105E21">
        <w:rPr>
          <w:rFonts w:cs="Times New Roman"/>
          <w:szCs w:val="24"/>
        </w:rPr>
        <w:t>Laju</w:t>
      </w:r>
      <w:proofErr w:type="spellEnd"/>
      <w:r w:rsidRPr="00105E21">
        <w:rPr>
          <w:rFonts w:cs="Times New Roman"/>
          <w:szCs w:val="24"/>
        </w:rPr>
        <w:t xml:space="preserve"> weathering </w:t>
      </w:r>
      <w:proofErr w:type="spellStart"/>
      <w:r w:rsidRPr="00105E21">
        <w:rPr>
          <w:rFonts w:cs="Times New Roman"/>
          <w:szCs w:val="24"/>
        </w:rPr>
        <w:t>sangat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lambat</w:t>
      </w:r>
      <w:proofErr w:type="spellEnd"/>
      <w:r w:rsidRPr="00105E21">
        <w:rPr>
          <w:rFonts w:cs="Times New Roman"/>
          <w:szCs w:val="24"/>
        </w:rPr>
        <w:t>, 0,5-2,0 kg K/ha/</w:t>
      </w:r>
      <w:proofErr w:type="spellStart"/>
      <w:r w:rsidRPr="00105E21">
        <w:rPr>
          <w:rFonts w:cs="Times New Roman"/>
          <w:szCs w:val="24"/>
        </w:rPr>
        <w:t>tahun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dari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batuan</w:t>
      </w:r>
      <w:proofErr w:type="spellEnd"/>
      <w:r w:rsidRPr="00105E21">
        <w:rPr>
          <w:rFonts w:cs="Times New Roman"/>
          <w:szCs w:val="24"/>
        </w:rPr>
        <w:t xml:space="preserve"> igneous dan metamorphic (Sparks, 1987).</w:t>
      </w:r>
    </w:p>
    <w:p w:rsidR="00105E21" w:rsidRPr="00105E21" w:rsidRDefault="005047FC" w:rsidP="00544681">
      <w:pPr>
        <w:pStyle w:val="ListParagraph"/>
        <w:numPr>
          <w:ilvl w:val="0"/>
          <w:numId w:val="48"/>
        </w:numPr>
        <w:spacing w:after="0"/>
        <w:jc w:val="both"/>
        <w:rPr>
          <w:rFonts w:cs="Times New Roman"/>
          <w:b/>
          <w:bCs/>
          <w:szCs w:val="24"/>
        </w:rPr>
      </w:pPr>
      <w:r w:rsidRPr="00105E21">
        <w:rPr>
          <w:rFonts w:cs="Times New Roman"/>
          <w:szCs w:val="24"/>
        </w:rPr>
        <w:t xml:space="preserve">Input </w:t>
      </w:r>
      <w:proofErr w:type="spellStart"/>
      <w:r w:rsidRPr="00105E21">
        <w:rPr>
          <w:rFonts w:cs="Times New Roman"/>
          <w:szCs w:val="24"/>
        </w:rPr>
        <w:t>Atmosferik</w:t>
      </w:r>
      <w:proofErr w:type="spellEnd"/>
      <w:r w:rsidRPr="00105E21">
        <w:rPr>
          <w:rFonts w:cs="Times New Roman"/>
          <w:szCs w:val="24"/>
        </w:rPr>
        <w:t>:</w:t>
      </w:r>
    </w:p>
    <w:p w:rsidR="00105E21" w:rsidRDefault="005047FC" w:rsidP="00105E21">
      <w:pPr>
        <w:pStyle w:val="ListParagraph"/>
        <w:spacing w:after="0"/>
        <w:jc w:val="both"/>
        <w:rPr>
          <w:rFonts w:cs="Times New Roman"/>
          <w:szCs w:val="24"/>
        </w:rPr>
      </w:pPr>
      <w:r w:rsidRPr="00105E21">
        <w:rPr>
          <w:rFonts w:cs="Times New Roman"/>
          <w:szCs w:val="24"/>
        </w:rPr>
        <w:t xml:space="preserve">Atmospheric deposition K⁺ </w:t>
      </w:r>
      <w:proofErr w:type="spellStart"/>
      <w:r w:rsidRPr="00105E21">
        <w:rPr>
          <w:rFonts w:cs="Times New Roman"/>
          <w:szCs w:val="24"/>
        </w:rPr>
        <w:t>dari</w:t>
      </w:r>
      <w:proofErr w:type="spellEnd"/>
      <w:r w:rsidRPr="00105E21">
        <w:rPr>
          <w:rFonts w:cs="Times New Roman"/>
          <w:szCs w:val="24"/>
        </w:rPr>
        <w:t xml:space="preserve"> sea spray dan dust: 2-10 kg K/ha/</w:t>
      </w:r>
      <w:proofErr w:type="spellStart"/>
      <w:r w:rsidRPr="00105E21">
        <w:rPr>
          <w:rFonts w:cs="Times New Roman"/>
          <w:szCs w:val="24"/>
        </w:rPr>
        <w:t>tahun</w:t>
      </w:r>
      <w:proofErr w:type="spellEnd"/>
      <w:r w:rsidRPr="00105E21">
        <w:rPr>
          <w:rFonts w:cs="Times New Roman"/>
          <w:szCs w:val="24"/>
        </w:rPr>
        <w:t xml:space="preserve"> di </w:t>
      </w:r>
      <w:proofErr w:type="spellStart"/>
      <w:r w:rsidRPr="00105E21">
        <w:rPr>
          <w:rFonts w:cs="Times New Roman"/>
          <w:szCs w:val="24"/>
        </w:rPr>
        <w:t>daerah</w:t>
      </w:r>
      <w:proofErr w:type="spellEnd"/>
      <w:r w:rsidRPr="00105E21">
        <w:rPr>
          <w:rFonts w:cs="Times New Roman"/>
          <w:szCs w:val="24"/>
        </w:rPr>
        <w:t xml:space="preserve"> coastal, &lt;2 kg/ha/</w:t>
      </w:r>
      <w:proofErr w:type="spellStart"/>
      <w:r w:rsidRPr="00105E21">
        <w:rPr>
          <w:rFonts w:cs="Times New Roman"/>
          <w:szCs w:val="24"/>
        </w:rPr>
        <w:t>tahun</w:t>
      </w:r>
      <w:proofErr w:type="spellEnd"/>
      <w:r w:rsidRPr="00105E21">
        <w:rPr>
          <w:rFonts w:cs="Times New Roman"/>
          <w:szCs w:val="24"/>
        </w:rPr>
        <w:t xml:space="preserve"> di </w:t>
      </w:r>
      <w:proofErr w:type="spellStart"/>
      <w:r w:rsidRPr="00105E21">
        <w:rPr>
          <w:rFonts w:cs="Times New Roman"/>
          <w:szCs w:val="24"/>
        </w:rPr>
        <w:t>daerah</w:t>
      </w:r>
      <w:proofErr w:type="spellEnd"/>
      <w:r w:rsidRPr="00105E21">
        <w:rPr>
          <w:rFonts w:cs="Times New Roman"/>
          <w:szCs w:val="24"/>
        </w:rPr>
        <w:t xml:space="preserve"> inland (Sparks &amp; Huang, 1985).</w:t>
      </w:r>
    </w:p>
    <w:p w:rsidR="00105E21" w:rsidRPr="00105E21" w:rsidRDefault="005047FC" w:rsidP="00544681">
      <w:pPr>
        <w:pStyle w:val="ListParagraph"/>
        <w:numPr>
          <w:ilvl w:val="0"/>
          <w:numId w:val="48"/>
        </w:numPr>
        <w:spacing w:after="0"/>
        <w:jc w:val="both"/>
        <w:rPr>
          <w:rFonts w:cs="Times New Roman"/>
          <w:b/>
          <w:bCs/>
          <w:szCs w:val="24"/>
        </w:rPr>
      </w:pPr>
      <w:r w:rsidRPr="00105E21">
        <w:rPr>
          <w:rFonts w:cs="Times New Roman"/>
          <w:szCs w:val="24"/>
        </w:rPr>
        <w:t xml:space="preserve">Uptake </w:t>
      </w:r>
      <w:proofErr w:type="spellStart"/>
      <w:r w:rsidRPr="00105E21">
        <w:rPr>
          <w:rFonts w:cs="Times New Roman"/>
          <w:szCs w:val="24"/>
        </w:rPr>
        <w:t>Biologis</w:t>
      </w:r>
      <w:proofErr w:type="spellEnd"/>
      <w:r w:rsidRPr="00105E21">
        <w:rPr>
          <w:rFonts w:cs="Times New Roman"/>
          <w:szCs w:val="24"/>
        </w:rPr>
        <w:t>:</w:t>
      </w:r>
    </w:p>
    <w:p w:rsidR="00105E21" w:rsidRDefault="005047FC" w:rsidP="00105E21">
      <w:pPr>
        <w:pStyle w:val="ListParagraph"/>
        <w:spacing w:after="0"/>
        <w:jc w:val="both"/>
        <w:rPr>
          <w:rFonts w:cs="Times New Roman"/>
          <w:szCs w:val="24"/>
        </w:rPr>
      </w:pPr>
      <w:proofErr w:type="spellStart"/>
      <w:r w:rsidRPr="00105E21">
        <w:rPr>
          <w:rFonts w:cs="Times New Roman"/>
          <w:szCs w:val="24"/>
        </w:rPr>
        <w:t>Fitoplankton</w:t>
      </w:r>
      <w:proofErr w:type="spellEnd"/>
      <w:r w:rsidRPr="00105E21">
        <w:rPr>
          <w:rFonts w:cs="Times New Roman"/>
          <w:szCs w:val="24"/>
        </w:rPr>
        <w:t xml:space="preserve"> dan </w:t>
      </w:r>
      <w:proofErr w:type="spellStart"/>
      <w:r w:rsidRPr="00105E21">
        <w:rPr>
          <w:rFonts w:cs="Times New Roman"/>
          <w:szCs w:val="24"/>
        </w:rPr>
        <w:t>makrofita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menyerap</w:t>
      </w:r>
      <w:proofErr w:type="spellEnd"/>
      <w:r w:rsidRPr="00105E21">
        <w:rPr>
          <w:rFonts w:cs="Times New Roman"/>
          <w:szCs w:val="24"/>
        </w:rPr>
        <w:t xml:space="preserve"> K⁺ </w:t>
      </w:r>
      <w:proofErr w:type="spellStart"/>
      <w:r w:rsidRPr="00105E21">
        <w:rPr>
          <w:rFonts w:cs="Times New Roman"/>
          <w:szCs w:val="24"/>
        </w:rPr>
        <w:t>dari</w:t>
      </w:r>
      <w:proofErr w:type="spellEnd"/>
      <w:r w:rsidRPr="00105E21">
        <w:rPr>
          <w:rFonts w:cs="Times New Roman"/>
          <w:szCs w:val="24"/>
        </w:rPr>
        <w:t xml:space="preserve"> dissolved pool </w:t>
      </w:r>
      <w:proofErr w:type="spellStart"/>
      <w:r w:rsidRPr="00105E21">
        <w:rPr>
          <w:rFonts w:cs="Times New Roman"/>
          <w:szCs w:val="24"/>
        </w:rPr>
        <w:t>melalui</w:t>
      </w:r>
      <w:proofErr w:type="spellEnd"/>
      <w:r w:rsidRPr="00105E21">
        <w:rPr>
          <w:rFonts w:cs="Times New Roman"/>
          <w:szCs w:val="24"/>
        </w:rPr>
        <w:t xml:space="preserve"> active transport </w:t>
      </w:r>
      <w:proofErr w:type="spellStart"/>
      <w:r w:rsidRPr="00105E21">
        <w:rPr>
          <w:rFonts w:cs="Times New Roman"/>
          <w:szCs w:val="24"/>
        </w:rPr>
        <w:t>menggunakan</w:t>
      </w:r>
      <w:proofErr w:type="spellEnd"/>
      <w:r w:rsidRPr="00105E21">
        <w:rPr>
          <w:rFonts w:cs="Times New Roman"/>
          <w:szCs w:val="24"/>
        </w:rPr>
        <w:t xml:space="preserve"> K⁺-selective channels dan K⁺/H⁺ symporters (</w:t>
      </w:r>
      <w:proofErr w:type="spellStart"/>
      <w:r w:rsidRPr="00105E21">
        <w:rPr>
          <w:rFonts w:cs="Times New Roman"/>
          <w:szCs w:val="24"/>
        </w:rPr>
        <w:t>Maathuis</w:t>
      </w:r>
      <w:proofErr w:type="spellEnd"/>
      <w:r w:rsidRPr="00105E21">
        <w:rPr>
          <w:rFonts w:cs="Times New Roman"/>
          <w:szCs w:val="24"/>
        </w:rPr>
        <w:t xml:space="preserve"> &amp; Sanders, 1996). Uptake rate: 0,1-1,0 </w:t>
      </w:r>
      <w:proofErr w:type="spellStart"/>
      <w:r w:rsidRPr="00105E21">
        <w:rPr>
          <w:rFonts w:cs="Times New Roman"/>
          <w:szCs w:val="24"/>
        </w:rPr>
        <w:t>μmol</w:t>
      </w:r>
      <w:proofErr w:type="spellEnd"/>
      <w:r w:rsidRPr="00105E21">
        <w:rPr>
          <w:rFonts w:cs="Times New Roman"/>
          <w:szCs w:val="24"/>
        </w:rPr>
        <w:t xml:space="preserve"> K⁺/g FW/jam </w:t>
      </w:r>
      <w:proofErr w:type="spellStart"/>
      <w:r w:rsidRPr="00105E21">
        <w:rPr>
          <w:rFonts w:cs="Times New Roman"/>
          <w:szCs w:val="24"/>
        </w:rPr>
        <w:t>tergantung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konsentrasi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eksternal</w:t>
      </w:r>
      <w:proofErr w:type="spellEnd"/>
      <w:r w:rsidRPr="00105E21">
        <w:rPr>
          <w:rFonts w:cs="Times New Roman"/>
          <w:szCs w:val="24"/>
        </w:rPr>
        <w:t xml:space="preserve"> dan growth rate.</w:t>
      </w:r>
    </w:p>
    <w:p w:rsidR="00105E21" w:rsidRPr="00105E21" w:rsidRDefault="000772A8" w:rsidP="00544681">
      <w:pPr>
        <w:pStyle w:val="ListParagraph"/>
        <w:numPr>
          <w:ilvl w:val="0"/>
          <w:numId w:val="48"/>
        </w:numPr>
        <w:spacing w:after="0"/>
        <w:jc w:val="both"/>
        <w:rPr>
          <w:rFonts w:cs="Times New Roman"/>
          <w:b/>
          <w:bCs/>
          <w:szCs w:val="24"/>
        </w:rPr>
      </w:pPr>
      <w:r w:rsidRPr="005047FC">
        <w:rPr>
          <w:rFonts w:cs="Times New Roman"/>
          <w:szCs w:val="24"/>
        </w:rPr>
        <w:t>Release</w:t>
      </w:r>
      <w:r w:rsidRPr="00105E2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dan </w:t>
      </w:r>
      <w:proofErr w:type="spellStart"/>
      <w:r w:rsidR="005047FC" w:rsidRPr="00105E21">
        <w:rPr>
          <w:rFonts w:cs="Times New Roman"/>
          <w:szCs w:val="24"/>
        </w:rPr>
        <w:t>Regenerasi</w:t>
      </w:r>
      <w:proofErr w:type="spellEnd"/>
      <w:r w:rsidR="005047FC" w:rsidRPr="00105E21">
        <w:rPr>
          <w:rFonts w:cs="Times New Roman"/>
          <w:szCs w:val="24"/>
        </w:rPr>
        <w:t>:</w:t>
      </w:r>
    </w:p>
    <w:p w:rsidR="00105E21" w:rsidRDefault="000772A8" w:rsidP="00105E21">
      <w:pPr>
        <w:pStyle w:val="ListParagraph"/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Kalium </w:t>
      </w:r>
      <w:proofErr w:type="spellStart"/>
      <w:r w:rsidRPr="005047FC">
        <w:rPr>
          <w:rFonts w:cs="Times New Roman"/>
          <w:szCs w:val="24"/>
        </w:rPr>
        <w:t>dilepaskan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kembali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kolom</w:t>
      </w:r>
      <w:proofErr w:type="spellEnd"/>
      <w:r w:rsidRPr="005047FC">
        <w:rPr>
          <w:rFonts w:cs="Times New Roman"/>
          <w:szCs w:val="24"/>
        </w:rPr>
        <w:t xml:space="preserve"> air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cepat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melalui</w:t>
      </w:r>
      <w:proofErr w:type="spellEnd"/>
      <w:r w:rsidR="005047FC" w:rsidRPr="00105E21">
        <w:rPr>
          <w:rFonts w:cs="Times New Roman"/>
          <w:szCs w:val="24"/>
        </w:rPr>
        <w:t>:</w:t>
      </w:r>
    </w:p>
    <w:p w:rsidR="000772A8" w:rsidRPr="00105E21" w:rsidRDefault="000772A8" w:rsidP="00544681">
      <w:pPr>
        <w:pStyle w:val="ListParagraph"/>
        <w:numPr>
          <w:ilvl w:val="0"/>
          <w:numId w:val="49"/>
        </w:numPr>
        <w:spacing w:after="0"/>
        <w:ind w:left="900" w:hanging="180"/>
        <w:jc w:val="both"/>
        <w:rPr>
          <w:rFonts w:cs="Times New Roman"/>
          <w:b/>
          <w:bCs/>
          <w:szCs w:val="24"/>
        </w:rPr>
      </w:pPr>
      <w:r w:rsidRPr="005047FC">
        <w:rPr>
          <w:rFonts w:cs="Times New Roman"/>
          <w:szCs w:val="24"/>
        </w:rPr>
        <w:t xml:space="preserve">Leakage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sel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rusak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atau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mati</w:t>
      </w:r>
      <w:proofErr w:type="spellEnd"/>
      <w:r w:rsidRPr="005047FC">
        <w:rPr>
          <w:rFonts w:cs="Times New Roman"/>
          <w:szCs w:val="24"/>
        </w:rPr>
        <w:t xml:space="preserve"> (K⁺ </w:t>
      </w:r>
      <w:proofErr w:type="spellStart"/>
      <w:r w:rsidRPr="005047FC">
        <w:rPr>
          <w:rFonts w:cs="Times New Roman"/>
          <w:szCs w:val="24"/>
        </w:rPr>
        <w:t>tidak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terikat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kuat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struktur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organik</w:t>
      </w:r>
      <w:proofErr w:type="spellEnd"/>
      <w:r w:rsidRPr="005047FC">
        <w:rPr>
          <w:rFonts w:cs="Times New Roman"/>
          <w:szCs w:val="24"/>
        </w:rPr>
        <w:t>)</w:t>
      </w:r>
    </w:p>
    <w:p w:rsidR="00105E21" w:rsidRPr="00105E21" w:rsidRDefault="005047FC" w:rsidP="00544681">
      <w:pPr>
        <w:pStyle w:val="ListParagraph"/>
        <w:numPr>
          <w:ilvl w:val="0"/>
          <w:numId w:val="49"/>
        </w:numPr>
        <w:spacing w:after="0"/>
        <w:ind w:left="900" w:hanging="180"/>
        <w:jc w:val="both"/>
        <w:rPr>
          <w:rFonts w:cs="Times New Roman"/>
          <w:b/>
          <w:bCs/>
          <w:szCs w:val="24"/>
        </w:rPr>
      </w:pPr>
      <w:proofErr w:type="spellStart"/>
      <w:r w:rsidRPr="00105E21">
        <w:rPr>
          <w:rFonts w:cs="Times New Roman"/>
          <w:szCs w:val="24"/>
        </w:rPr>
        <w:t>Ekskresi</w:t>
      </w:r>
      <w:proofErr w:type="spellEnd"/>
      <w:r w:rsidRPr="00105E21">
        <w:rPr>
          <w:rFonts w:cs="Times New Roman"/>
          <w:szCs w:val="24"/>
        </w:rPr>
        <w:t xml:space="preserve"> zooplankton dan </w:t>
      </w:r>
      <w:proofErr w:type="spellStart"/>
      <w:r w:rsidRPr="00105E21">
        <w:rPr>
          <w:rFonts w:cs="Times New Roman"/>
          <w:szCs w:val="24"/>
        </w:rPr>
        <w:t>ikan</w:t>
      </w:r>
      <w:proofErr w:type="spellEnd"/>
      <w:r w:rsidRPr="00105E21">
        <w:rPr>
          <w:rFonts w:cs="Times New Roman"/>
          <w:szCs w:val="24"/>
        </w:rPr>
        <w:t xml:space="preserve"> (K⁺ </w:t>
      </w:r>
      <w:proofErr w:type="spellStart"/>
      <w:r w:rsidRPr="00105E21">
        <w:rPr>
          <w:rFonts w:cs="Times New Roman"/>
          <w:szCs w:val="24"/>
        </w:rPr>
        <w:t>diekskresikan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lewat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urin</w:t>
      </w:r>
      <w:proofErr w:type="spellEnd"/>
      <w:r w:rsidRPr="00105E21">
        <w:rPr>
          <w:rFonts w:cs="Times New Roman"/>
          <w:szCs w:val="24"/>
        </w:rPr>
        <w:t xml:space="preserve"> dan </w:t>
      </w:r>
      <w:proofErr w:type="spellStart"/>
      <w:r w:rsidRPr="00105E21">
        <w:rPr>
          <w:rFonts w:cs="Times New Roman"/>
          <w:szCs w:val="24"/>
        </w:rPr>
        <w:t>insang</w:t>
      </w:r>
      <w:proofErr w:type="spellEnd"/>
      <w:r w:rsidRPr="00105E21">
        <w:rPr>
          <w:rFonts w:cs="Times New Roman"/>
          <w:szCs w:val="24"/>
        </w:rPr>
        <w:t>)</w:t>
      </w:r>
    </w:p>
    <w:p w:rsidR="000772A8" w:rsidRPr="000772A8" w:rsidRDefault="005047FC" w:rsidP="00544681">
      <w:pPr>
        <w:pStyle w:val="ListParagraph"/>
        <w:numPr>
          <w:ilvl w:val="0"/>
          <w:numId w:val="49"/>
        </w:numPr>
        <w:spacing w:after="0"/>
        <w:ind w:left="900" w:hanging="180"/>
        <w:jc w:val="both"/>
        <w:rPr>
          <w:rFonts w:cs="Times New Roman"/>
          <w:b/>
          <w:bCs/>
          <w:szCs w:val="24"/>
        </w:rPr>
      </w:pPr>
      <w:r w:rsidRPr="00105E21">
        <w:rPr>
          <w:rFonts w:cs="Times New Roman"/>
          <w:szCs w:val="24"/>
        </w:rPr>
        <w:t xml:space="preserve">Leaching </w:t>
      </w:r>
      <w:proofErr w:type="spellStart"/>
      <w:r w:rsidRPr="00105E21">
        <w:rPr>
          <w:rFonts w:cs="Times New Roman"/>
          <w:szCs w:val="24"/>
        </w:rPr>
        <w:t>dari</w:t>
      </w:r>
      <w:proofErr w:type="spellEnd"/>
      <w:r w:rsidRPr="00105E21">
        <w:rPr>
          <w:rFonts w:cs="Times New Roman"/>
          <w:szCs w:val="24"/>
        </w:rPr>
        <w:t xml:space="preserve"> detritus</w:t>
      </w:r>
      <w:r w:rsidR="000772A8" w:rsidRPr="000772A8">
        <w:rPr>
          <w:rFonts w:cs="Times New Roman"/>
          <w:szCs w:val="24"/>
        </w:rPr>
        <w:t xml:space="preserve"> </w:t>
      </w:r>
    </w:p>
    <w:p w:rsidR="00105E21" w:rsidRPr="000772A8" w:rsidRDefault="005047FC" w:rsidP="00544681">
      <w:pPr>
        <w:pStyle w:val="ListParagraph"/>
        <w:numPr>
          <w:ilvl w:val="0"/>
          <w:numId w:val="49"/>
        </w:numPr>
        <w:spacing w:after="0"/>
        <w:ind w:left="900" w:hanging="180"/>
        <w:jc w:val="both"/>
        <w:rPr>
          <w:rFonts w:cs="Times New Roman"/>
          <w:b/>
          <w:bCs/>
          <w:szCs w:val="24"/>
        </w:rPr>
      </w:pPr>
      <w:proofErr w:type="spellStart"/>
      <w:r w:rsidRPr="00105E21">
        <w:rPr>
          <w:rFonts w:cs="Times New Roman"/>
          <w:szCs w:val="24"/>
        </w:rPr>
        <w:t>Dekomposisi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biomassa</w:t>
      </w:r>
      <w:proofErr w:type="spellEnd"/>
      <w:r w:rsidRPr="00105E21">
        <w:rPr>
          <w:rFonts w:cs="Times New Roman"/>
          <w:szCs w:val="24"/>
        </w:rPr>
        <w:t xml:space="preserve"> oleh </w:t>
      </w:r>
      <w:proofErr w:type="spellStart"/>
      <w:r w:rsidRPr="00105E21">
        <w:rPr>
          <w:rFonts w:cs="Times New Roman"/>
          <w:szCs w:val="24"/>
        </w:rPr>
        <w:t>bakteri</w:t>
      </w:r>
      <w:proofErr w:type="spellEnd"/>
    </w:p>
    <w:p w:rsidR="000772A8" w:rsidRPr="00105E21" w:rsidRDefault="000772A8" w:rsidP="00544681">
      <w:pPr>
        <w:pStyle w:val="ListParagraph"/>
        <w:numPr>
          <w:ilvl w:val="0"/>
          <w:numId w:val="49"/>
        </w:numPr>
        <w:spacing w:after="0"/>
        <w:ind w:left="900" w:hanging="180"/>
        <w:jc w:val="both"/>
        <w:rPr>
          <w:rFonts w:cs="Times New Roman"/>
          <w:b/>
          <w:bCs/>
          <w:szCs w:val="24"/>
        </w:rPr>
      </w:pPr>
      <w:r w:rsidRPr="005047FC">
        <w:rPr>
          <w:rFonts w:cs="Times New Roman"/>
          <w:szCs w:val="24"/>
        </w:rPr>
        <w:lastRenderedPageBreak/>
        <w:t xml:space="preserve">Luxury consumption release </w:t>
      </w:r>
      <w:proofErr w:type="spellStart"/>
      <w:r w:rsidRPr="005047FC">
        <w:rPr>
          <w:rFonts w:cs="Times New Roman"/>
          <w:szCs w:val="24"/>
        </w:rPr>
        <w:t>saat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kondisi</w:t>
      </w:r>
      <w:proofErr w:type="spellEnd"/>
      <w:r w:rsidRPr="005047FC">
        <w:rPr>
          <w:rFonts w:cs="Times New Roman"/>
          <w:szCs w:val="24"/>
        </w:rPr>
        <w:t xml:space="preserve"> stressful</w:t>
      </w:r>
    </w:p>
    <w:p w:rsidR="00105E21" w:rsidRDefault="005047FC" w:rsidP="00105E21">
      <w:pPr>
        <w:spacing w:after="0"/>
        <w:ind w:left="720"/>
        <w:jc w:val="both"/>
        <w:rPr>
          <w:rFonts w:cs="Times New Roman"/>
          <w:szCs w:val="24"/>
        </w:rPr>
      </w:pPr>
      <w:r w:rsidRPr="00105E21">
        <w:rPr>
          <w:rFonts w:cs="Times New Roman"/>
          <w:szCs w:val="24"/>
        </w:rPr>
        <w:t xml:space="preserve">Turnover time K⁺ di </w:t>
      </w:r>
      <w:proofErr w:type="spellStart"/>
      <w:r w:rsidRPr="00105E21">
        <w:rPr>
          <w:rFonts w:cs="Times New Roman"/>
          <w:szCs w:val="24"/>
        </w:rPr>
        <w:t>kolom</w:t>
      </w:r>
      <w:proofErr w:type="spellEnd"/>
      <w:r w:rsidRPr="00105E21">
        <w:rPr>
          <w:rFonts w:cs="Times New Roman"/>
          <w:szCs w:val="24"/>
        </w:rPr>
        <w:t xml:space="preserve"> air: 5-20 </w:t>
      </w:r>
      <w:proofErr w:type="spellStart"/>
      <w:r w:rsidRPr="00105E21">
        <w:rPr>
          <w:rFonts w:cs="Times New Roman"/>
          <w:szCs w:val="24"/>
        </w:rPr>
        <w:t>hari</w:t>
      </w:r>
      <w:proofErr w:type="spellEnd"/>
      <w:r w:rsidRPr="00105E21">
        <w:rPr>
          <w:rFonts w:cs="Times New Roman"/>
          <w:szCs w:val="24"/>
        </w:rPr>
        <w:t xml:space="preserve">, </w:t>
      </w:r>
      <w:proofErr w:type="spellStart"/>
      <w:r w:rsidRPr="00105E21">
        <w:rPr>
          <w:rFonts w:cs="Times New Roman"/>
          <w:szCs w:val="24"/>
        </w:rPr>
        <w:t>lebih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cepat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dari</w:t>
      </w:r>
      <w:proofErr w:type="spellEnd"/>
      <w:r w:rsidRPr="00105E21">
        <w:rPr>
          <w:rFonts w:cs="Times New Roman"/>
          <w:szCs w:val="24"/>
        </w:rPr>
        <w:t xml:space="preserve"> N dan P </w:t>
      </w:r>
      <w:proofErr w:type="spellStart"/>
      <w:r w:rsidRPr="00105E21">
        <w:rPr>
          <w:rFonts w:cs="Times New Roman"/>
          <w:szCs w:val="24"/>
        </w:rPr>
        <w:t>karena</w:t>
      </w:r>
      <w:proofErr w:type="spellEnd"/>
      <w:r w:rsidRPr="00105E21">
        <w:rPr>
          <w:rFonts w:cs="Times New Roman"/>
          <w:szCs w:val="24"/>
        </w:rPr>
        <w:t xml:space="preserve"> K⁺ </w:t>
      </w:r>
      <w:proofErr w:type="spellStart"/>
      <w:r w:rsidRPr="00105E21">
        <w:rPr>
          <w:rFonts w:cs="Times New Roman"/>
          <w:szCs w:val="24"/>
        </w:rPr>
        <w:t>lebih</w:t>
      </w:r>
      <w:proofErr w:type="spellEnd"/>
      <w:r w:rsidRPr="00105E21">
        <w:rPr>
          <w:rFonts w:cs="Times New Roman"/>
          <w:szCs w:val="24"/>
        </w:rPr>
        <w:t xml:space="preserve"> mobile dan </w:t>
      </w:r>
      <w:proofErr w:type="spellStart"/>
      <w:r w:rsidRPr="00105E21">
        <w:rPr>
          <w:rFonts w:cs="Times New Roman"/>
          <w:szCs w:val="24"/>
        </w:rPr>
        <w:t>tidak</w:t>
      </w:r>
      <w:proofErr w:type="spellEnd"/>
      <w:r w:rsidRPr="00105E21">
        <w:rPr>
          <w:rFonts w:cs="Times New Roman"/>
          <w:szCs w:val="24"/>
        </w:rPr>
        <w:t xml:space="preserve"> strongly bound (Wetzel, 2001).</w:t>
      </w:r>
    </w:p>
    <w:p w:rsidR="00105E21" w:rsidRPr="00105E21" w:rsidRDefault="005047FC" w:rsidP="00544681">
      <w:pPr>
        <w:pStyle w:val="ListParagraph"/>
        <w:numPr>
          <w:ilvl w:val="0"/>
          <w:numId w:val="48"/>
        </w:numPr>
        <w:spacing w:after="0"/>
        <w:jc w:val="both"/>
        <w:rPr>
          <w:rFonts w:cs="Times New Roman"/>
          <w:b/>
          <w:bCs/>
          <w:szCs w:val="24"/>
        </w:rPr>
      </w:pPr>
      <w:proofErr w:type="spellStart"/>
      <w:r w:rsidRPr="00105E21">
        <w:rPr>
          <w:rFonts w:cs="Times New Roman"/>
          <w:szCs w:val="24"/>
        </w:rPr>
        <w:t>Adsorpsi-Desorp</w:t>
      </w:r>
      <w:proofErr w:type="spellEnd"/>
      <w:r w:rsidRPr="00105E21">
        <w:rPr>
          <w:rFonts w:cs="Times New Roman"/>
          <w:szCs w:val="24"/>
        </w:rPr>
        <w:t xml:space="preserve"> pada </w:t>
      </w:r>
      <w:proofErr w:type="spellStart"/>
      <w:r w:rsidRPr="00105E21">
        <w:rPr>
          <w:rFonts w:cs="Times New Roman"/>
          <w:szCs w:val="24"/>
        </w:rPr>
        <w:t>Sedimen</w:t>
      </w:r>
      <w:proofErr w:type="spellEnd"/>
      <w:r w:rsidRPr="00105E21">
        <w:rPr>
          <w:rFonts w:cs="Times New Roman"/>
          <w:szCs w:val="24"/>
        </w:rPr>
        <w:t>:</w:t>
      </w:r>
    </w:p>
    <w:p w:rsidR="00105E21" w:rsidRDefault="005047FC" w:rsidP="00105E21">
      <w:pPr>
        <w:pStyle w:val="ListParagraph"/>
        <w:spacing w:after="0"/>
        <w:jc w:val="both"/>
        <w:rPr>
          <w:rFonts w:cs="Times New Roman"/>
          <w:szCs w:val="24"/>
        </w:rPr>
      </w:pPr>
      <w:r w:rsidRPr="00105E21">
        <w:rPr>
          <w:rFonts w:cs="Times New Roman"/>
          <w:szCs w:val="24"/>
        </w:rPr>
        <w:t xml:space="preserve">K⁺ </w:t>
      </w:r>
      <w:proofErr w:type="spellStart"/>
      <w:r w:rsidRPr="00105E21">
        <w:rPr>
          <w:rFonts w:cs="Times New Roman"/>
          <w:szCs w:val="24"/>
        </w:rPr>
        <w:t>dapat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teradsorpsi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lemah</w:t>
      </w:r>
      <w:proofErr w:type="spellEnd"/>
      <w:r w:rsidRPr="00105E21">
        <w:rPr>
          <w:rFonts w:cs="Times New Roman"/>
          <w:szCs w:val="24"/>
        </w:rPr>
        <w:t xml:space="preserve"> pada clay minerals (cation exchange), </w:t>
      </w:r>
      <w:proofErr w:type="spellStart"/>
      <w:r w:rsidRPr="00105E21">
        <w:rPr>
          <w:rFonts w:cs="Times New Roman"/>
          <w:szCs w:val="24"/>
        </w:rPr>
        <w:t>terutama</w:t>
      </w:r>
      <w:proofErr w:type="spellEnd"/>
      <w:r w:rsidRPr="00105E21">
        <w:rPr>
          <w:rFonts w:cs="Times New Roman"/>
          <w:szCs w:val="24"/>
        </w:rPr>
        <w:t xml:space="preserve"> pada clay </w:t>
      </w:r>
      <w:proofErr w:type="spellStart"/>
      <w:r w:rsidRPr="00105E21">
        <w:rPr>
          <w:rFonts w:cs="Times New Roman"/>
          <w:szCs w:val="24"/>
        </w:rPr>
        <w:t>dengan</w:t>
      </w:r>
      <w:proofErr w:type="spellEnd"/>
      <w:r w:rsidRPr="00105E21">
        <w:rPr>
          <w:rFonts w:cs="Times New Roman"/>
          <w:szCs w:val="24"/>
        </w:rPr>
        <w:t xml:space="preserve"> high CEC (Cation Exchange Capacity) </w:t>
      </w:r>
      <w:proofErr w:type="spellStart"/>
      <w:r w:rsidRPr="00105E21">
        <w:rPr>
          <w:rFonts w:cs="Times New Roman"/>
          <w:szCs w:val="24"/>
        </w:rPr>
        <w:t>seperti</w:t>
      </w:r>
      <w:proofErr w:type="spellEnd"/>
      <w:r w:rsidRPr="00105E21">
        <w:rPr>
          <w:rFonts w:cs="Times New Roman"/>
          <w:szCs w:val="24"/>
        </w:rPr>
        <w:t xml:space="preserve"> montmorillonite dan vermiculite (Sparks, 1987). </w:t>
      </w:r>
      <w:proofErr w:type="spellStart"/>
      <w:r w:rsidRPr="00105E21">
        <w:rPr>
          <w:rFonts w:cs="Times New Roman"/>
          <w:szCs w:val="24"/>
        </w:rPr>
        <w:t>Namun</w:t>
      </w:r>
      <w:proofErr w:type="spellEnd"/>
      <w:r w:rsidRPr="00105E21">
        <w:rPr>
          <w:rFonts w:cs="Times New Roman"/>
          <w:szCs w:val="24"/>
        </w:rPr>
        <w:t xml:space="preserve">, </w:t>
      </w:r>
      <w:proofErr w:type="spellStart"/>
      <w:r w:rsidRPr="00105E21">
        <w:rPr>
          <w:rFonts w:cs="Times New Roman"/>
          <w:szCs w:val="24"/>
        </w:rPr>
        <w:t>adsorpsi</w:t>
      </w:r>
      <w:proofErr w:type="spellEnd"/>
      <w:r w:rsidRPr="00105E21">
        <w:rPr>
          <w:rFonts w:cs="Times New Roman"/>
          <w:szCs w:val="24"/>
        </w:rPr>
        <w:t xml:space="preserve"> K⁺ </w:t>
      </w:r>
      <w:proofErr w:type="spellStart"/>
      <w:r w:rsidRPr="00105E21">
        <w:rPr>
          <w:rFonts w:cs="Times New Roman"/>
          <w:szCs w:val="24"/>
        </w:rPr>
        <w:t>jauh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lebih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lemah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dibanding</w:t>
      </w:r>
      <w:proofErr w:type="spellEnd"/>
      <w:r w:rsidRPr="00105E21">
        <w:rPr>
          <w:rFonts w:cs="Times New Roman"/>
          <w:szCs w:val="24"/>
        </w:rPr>
        <w:t xml:space="preserve"> NH₄⁺ </w:t>
      </w:r>
      <w:proofErr w:type="spellStart"/>
      <w:r w:rsidRPr="00105E21">
        <w:rPr>
          <w:rFonts w:cs="Times New Roman"/>
          <w:szCs w:val="24"/>
        </w:rPr>
        <w:t>atau</w:t>
      </w:r>
      <w:proofErr w:type="spellEnd"/>
      <w:r w:rsidRPr="00105E21">
        <w:rPr>
          <w:rFonts w:cs="Times New Roman"/>
          <w:szCs w:val="24"/>
        </w:rPr>
        <w:t xml:space="preserve"> Ca²⁺, </w:t>
      </w:r>
      <w:proofErr w:type="spellStart"/>
      <w:r w:rsidRPr="00105E21">
        <w:rPr>
          <w:rFonts w:cs="Times New Roman"/>
          <w:szCs w:val="24"/>
        </w:rPr>
        <w:t>sehingga</w:t>
      </w:r>
      <w:proofErr w:type="spellEnd"/>
      <w:r w:rsidRPr="00105E21">
        <w:rPr>
          <w:rFonts w:cs="Times New Roman"/>
          <w:szCs w:val="24"/>
        </w:rPr>
        <w:t xml:space="preserve"> K⁺ </w:t>
      </w:r>
      <w:proofErr w:type="spellStart"/>
      <w:r w:rsidRPr="00105E21">
        <w:rPr>
          <w:rFonts w:cs="Times New Roman"/>
          <w:szCs w:val="24"/>
        </w:rPr>
        <w:t>relatif</w:t>
      </w:r>
      <w:proofErr w:type="spellEnd"/>
      <w:r w:rsidRPr="00105E21">
        <w:rPr>
          <w:rFonts w:cs="Times New Roman"/>
          <w:szCs w:val="24"/>
        </w:rPr>
        <w:t xml:space="preserve"> mobile dan bioavailable.</w:t>
      </w:r>
    </w:p>
    <w:p w:rsidR="00105E21" w:rsidRDefault="00105E21" w:rsidP="00105E21">
      <w:pPr>
        <w:spacing w:after="0"/>
        <w:jc w:val="both"/>
        <w:rPr>
          <w:rFonts w:cs="Times New Roman"/>
          <w:szCs w:val="24"/>
        </w:rPr>
      </w:pPr>
    </w:p>
    <w:p w:rsidR="00105E21" w:rsidRDefault="005047FC" w:rsidP="00105E21">
      <w:pPr>
        <w:spacing w:after="0"/>
        <w:jc w:val="both"/>
        <w:rPr>
          <w:rFonts w:cs="Times New Roman"/>
          <w:szCs w:val="24"/>
        </w:rPr>
      </w:pPr>
      <w:proofErr w:type="spellStart"/>
      <w:r w:rsidRPr="00105E21">
        <w:rPr>
          <w:rFonts w:cs="Times New Roman"/>
          <w:szCs w:val="24"/>
        </w:rPr>
        <w:t>Konsentrasi</w:t>
      </w:r>
      <w:proofErr w:type="spellEnd"/>
      <w:r w:rsidRPr="00105E21">
        <w:rPr>
          <w:rFonts w:cs="Times New Roman"/>
          <w:szCs w:val="24"/>
        </w:rPr>
        <w:t xml:space="preserve"> Kalium </w:t>
      </w:r>
      <w:proofErr w:type="spellStart"/>
      <w:r w:rsidRPr="00105E21">
        <w:rPr>
          <w:rFonts w:cs="Times New Roman"/>
          <w:szCs w:val="24"/>
        </w:rPr>
        <w:t>dalam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Perairan</w:t>
      </w:r>
      <w:proofErr w:type="spellEnd"/>
      <w:r w:rsidRPr="00105E21">
        <w:rPr>
          <w:rFonts w:cs="Times New Roman"/>
          <w:szCs w:val="24"/>
        </w:rPr>
        <w:t>:</w:t>
      </w:r>
    </w:p>
    <w:p w:rsidR="00105E21" w:rsidRPr="00105E21" w:rsidRDefault="005047FC" w:rsidP="00544681">
      <w:pPr>
        <w:pStyle w:val="ListParagraph"/>
        <w:numPr>
          <w:ilvl w:val="0"/>
          <w:numId w:val="50"/>
        </w:numPr>
        <w:spacing w:after="0"/>
        <w:ind w:left="270" w:hanging="270"/>
        <w:jc w:val="both"/>
        <w:rPr>
          <w:rFonts w:cs="Times New Roman"/>
          <w:b/>
          <w:bCs/>
          <w:szCs w:val="24"/>
        </w:rPr>
      </w:pPr>
      <w:proofErr w:type="spellStart"/>
      <w:r w:rsidRPr="00105E21">
        <w:rPr>
          <w:rFonts w:cs="Times New Roman"/>
          <w:szCs w:val="24"/>
        </w:rPr>
        <w:t>Perairan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tawar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alami</w:t>
      </w:r>
      <w:proofErr w:type="spellEnd"/>
      <w:r w:rsidRPr="00105E21">
        <w:rPr>
          <w:rFonts w:cs="Times New Roman"/>
          <w:szCs w:val="24"/>
        </w:rPr>
        <w:t>: 1-5 mg K/L (0,025-0,13 mM)</w:t>
      </w:r>
    </w:p>
    <w:p w:rsidR="00105E21" w:rsidRPr="00105E21" w:rsidRDefault="005047FC" w:rsidP="00544681">
      <w:pPr>
        <w:pStyle w:val="ListParagraph"/>
        <w:numPr>
          <w:ilvl w:val="0"/>
          <w:numId w:val="50"/>
        </w:numPr>
        <w:spacing w:after="0"/>
        <w:ind w:left="270" w:hanging="270"/>
        <w:jc w:val="both"/>
        <w:rPr>
          <w:rFonts w:cs="Times New Roman"/>
          <w:b/>
          <w:bCs/>
          <w:szCs w:val="24"/>
        </w:rPr>
      </w:pPr>
      <w:r w:rsidRPr="00105E21">
        <w:rPr>
          <w:rFonts w:cs="Times New Roman"/>
          <w:szCs w:val="24"/>
        </w:rPr>
        <w:t xml:space="preserve">Air </w:t>
      </w:r>
      <w:proofErr w:type="spellStart"/>
      <w:r w:rsidRPr="00105E21">
        <w:rPr>
          <w:rFonts w:cs="Times New Roman"/>
          <w:szCs w:val="24"/>
        </w:rPr>
        <w:t>laut</w:t>
      </w:r>
      <w:proofErr w:type="spellEnd"/>
      <w:r w:rsidRPr="00105E21">
        <w:rPr>
          <w:rFonts w:cs="Times New Roman"/>
          <w:szCs w:val="24"/>
        </w:rPr>
        <w:t>: ~400 mg K/L (10 mM)</w:t>
      </w:r>
    </w:p>
    <w:p w:rsidR="00105E21" w:rsidRPr="00105E21" w:rsidRDefault="005047FC" w:rsidP="00544681">
      <w:pPr>
        <w:pStyle w:val="ListParagraph"/>
        <w:numPr>
          <w:ilvl w:val="0"/>
          <w:numId w:val="50"/>
        </w:numPr>
        <w:spacing w:after="0"/>
        <w:ind w:left="270" w:hanging="270"/>
        <w:jc w:val="both"/>
        <w:rPr>
          <w:rFonts w:cs="Times New Roman"/>
          <w:b/>
          <w:bCs/>
          <w:szCs w:val="24"/>
        </w:rPr>
      </w:pPr>
      <w:r w:rsidRPr="00105E21">
        <w:rPr>
          <w:rFonts w:cs="Times New Roman"/>
          <w:szCs w:val="24"/>
        </w:rPr>
        <w:t xml:space="preserve">Kolam </w:t>
      </w:r>
      <w:proofErr w:type="spellStart"/>
      <w:r w:rsidRPr="00105E21">
        <w:rPr>
          <w:rFonts w:cs="Times New Roman"/>
          <w:szCs w:val="24"/>
        </w:rPr>
        <w:t>budidaya</w:t>
      </w:r>
      <w:proofErr w:type="spellEnd"/>
      <w:r w:rsidRPr="00105E21">
        <w:rPr>
          <w:rFonts w:cs="Times New Roman"/>
          <w:szCs w:val="24"/>
        </w:rPr>
        <w:t xml:space="preserve">: 5-20 mg K/L, </w:t>
      </w:r>
      <w:proofErr w:type="spellStart"/>
      <w:r w:rsidRPr="00105E21">
        <w:rPr>
          <w:rFonts w:cs="Times New Roman"/>
          <w:szCs w:val="24"/>
        </w:rPr>
        <w:t>dapat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lebih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tinggi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jika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menggunakan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pupuk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KCl</w:t>
      </w:r>
      <w:proofErr w:type="spellEnd"/>
    </w:p>
    <w:p w:rsidR="00105E21" w:rsidRPr="00105E21" w:rsidRDefault="005047FC" w:rsidP="00544681">
      <w:pPr>
        <w:pStyle w:val="ListParagraph"/>
        <w:numPr>
          <w:ilvl w:val="0"/>
          <w:numId w:val="50"/>
        </w:numPr>
        <w:spacing w:after="0"/>
        <w:ind w:left="270" w:hanging="270"/>
        <w:jc w:val="both"/>
        <w:rPr>
          <w:rFonts w:cs="Times New Roman"/>
          <w:b/>
          <w:bCs/>
          <w:szCs w:val="24"/>
        </w:rPr>
      </w:pPr>
      <w:r w:rsidRPr="00105E21">
        <w:rPr>
          <w:rFonts w:cs="Times New Roman"/>
          <w:szCs w:val="24"/>
        </w:rPr>
        <w:t xml:space="preserve">Air </w:t>
      </w:r>
      <w:proofErr w:type="spellStart"/>
      <w:r w:rsidRPr="00105E21">
        <w:rPr>
          <w:rFonts w:cs="Times New Roman"/>
          <w:szCs w:val="24"/>
        </w:rPr>
        <w:t>tanah</w:t>
      </w:r>
      <w:proofErr w:type="spellEnd"/>
      <w:r w:rsidRPr="00105E21">
        <w:rPr>
          <w:rFonts w:cs="Times New Roman"/>
          <w:szCs w:val="24"/>
        </w:rPr>
        <w:t xml:space="preserve">: </w:t>
      </w:r>
      <w:proofErr w:type="spellStart"/>
      <w:r w:rsidRPr="00105E21">
        <w:rPr>
          <w:rFonts w:cs="Times New Roman"/>
          <w:szCs w:val="24"/>
        </w:rPr>
        <w:t>sangat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bervariasi</w:t>
      </w:r>
      <w:proofErr w:type="spellEnd"/>
      <w:r w:rsidRPr="00105E21">
        <w:rPr>
          <w:rFonts w:cs="Times New Roman"/>
          <w:szCs w:val="24"/>
        </w:rPr>
        <w:t xml:space="preserve"> 1-50 mg K/L </w:t>
      </w:r>
      <w:proofErr w:type="spellStart"/>
      <w:r w:rsidRPr="00105E21">
        <w:rPr>
          <w:rFonts w:cs="Times New Roman"/>
          <w:szCs w:val="24"/>
        </w:rPr>
        <w:t>tergantung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geologi</w:t>
      </w:r>
      <w:proofErr w:type="spellEnd"/>
    </w:p>
    <w:p w:rsidR="00105E21" w:rsidRDefault="00105E21" w:rsidP="00105E21">
      <w:pPr>
        <w:spacing w:after="0"/>
        <w:jc w:val="both"/>
        <w:rPr>
          <w:rFonts w:cs="Times New Roman"/>
          <w:szCs w:val="24"/>
        </w:rPr>
      </w:pPr>
    </w:p>
    <w:p w:rsidR="009D6439" w:rsidRDefault="005047FC" w:rsidP="00105E21">
      <w:pPr>
        <w:spacing w:after="0"/>
        <w:jc w:val="both"/>
        <w:rPr>
          <w:rFonts w:cs="Times New Roman"/>
          <w:szCs w:val="24"/>
        </w:rPr>
      </w:pPr>
      <w:proofErr w:type="spellStart"/>
      <w:r w:rsidRPr="00105E21">
        <w:rPr>
          <w:rFonts w:cs="Times New Roman"/>
          <w:szCs w:val="24"/>
        </w:rPr>
        <w:t>Kebutuhan</w:t>
      </w:r>
      <w:proofErr w:type="spellEnd"/>
      <w:r w:rsidRPr="00105E21">
        <w:rPr>
          <w:rFonts w:cs="Times New Roman"/>
          <w:szCs w:val="24"/>
        </w:rPr>
        <w:t xml:space="preserve"> Kalium </w:t>
      </w:r>
      <w:proofErr w:type="spellStart"/>
      <w:r w:rsidRPr="00105E21">
        <w:rPr>
          <w:rFonts w:cs="Times New Roman"/>
          <w:szCs w:val="24"/>
        </w:rPr>
        <w:t>dalam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Budidaya</w:t>
      </w:r>
      <w:proofErr w:type="spellEnd"/>
      <w:r w:rsidRPr="00105E21">
        <w:rPr>
          <w:rFonts w:cs="Times New Roman"/>
          <w:szCs w:val="24"/>
        </w:rPr>
        <w:t>:</w:t>
      </w:r>
    </w:p>
    <w:p w:rsidR="009D6439" w:rsidRDefault="005047FC" w:rsidP="00105E21">
      <w:pPr>
        <w:spacing w:after="0"/>
        <w:jc w:val="both"/>
        <w:rPr>
          <w:rFonts w:cs="Times New Roman"/>
          <w:szCs w:val="24"/>
        </w:rPr>
      </w:pPr>
      <w:proofErr w:type="spellStart"/>
      <w:r w:rsidRPr="00105E21">
        <w:rPr>
          <w:rFonts w:cs="Times New Roman"/>
          <w:szCs w:val="24"/>
        </w:rPr>
        <w:t>Fitoplankton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memerlukan</w:t>
      </w:r>
      <w:proofErr w:type="spellEnd"/>
      <w:r w:rsidRPr="00105E21">
        <w:rPr>
          <w:rFonts w:cs="Times New Roman"/>
          <w:szCs w:val="24"/>
        </w:rPr>
        <w:t xml:space="preserve"> K </w:t>
      </w:r>
      <w:proofErr w:type="spellStart"/>
      <w:r w:rsidRPr="00105E21">
        <w:rPr>
          <w:rFonts w:cs="Times New Roman"/>
          <w:szCs w:val="24"/>
        </w:rPr>
        <w:t>dengan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rasio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gramStart"/>
      <w:r w:rsidRPr="00105E21">
        <w:rPr>
          <w:rFonts w:cs="Times New Roman"/>
          <w:szCs w:val="24"/>
        </w:rPr>
        <w:t>N:K</w:t>
      </w:r>
      <w:proofErr w:type="gram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sekitar</w:t>
      </w:r>
      <w:proofErr w:type="spellEnd"/>
      <w:r w:rsidRPr="00105E21">
        <w:rPr>
          <w:rFonts w:cs="Times New Roman"/>
          <w:szCs w:val="24"/>
        </w:rPr>
        <w:t xml:space="preserve"> 10:1 (</w:t>
      </w:r>
      <w:proofErr w:type="spellStart"/>
      <w:r w:rsidRPr="00105E21">
        <w:rPr>
          <w:rFonts w:cs="Times New Roman"/>
          <w:szCs w:val="24"/>
        </w:rPr>
        <w:t>berat</w:t>
      </w:r>
      <w:proofErr w:type="spellEnd"/>
      <w:r w:rsidRPr="00105E21">
        <w:rPr>
          <w:rFonts w:cs="Times New Roman"/>
          <w:szCs w:val="24"/>
        </w:rPr>
        <w:t xml:space="preserve">), </w:t>
      </w:r>
      <w:proofErr w:type="spellStart"/>
      <w:r w:rsidRPr="00105E21">
        <w:rPr>
          <w:rFonts w:cs="Times New Roman"/>
          <w:szCs w:val="24"/>
        </w:rPr>
        <w:t>atau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untuk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setiap</w:t>
      </w:r>
      <w:proofErr w:type="spellEnd"/>
      <w:r w:rsidRPr="00105E21">
        <w:rPr>
          <w:rFonts w:cs="Times New Roman"/>
          <w:szCs w:val="24"/>
        </w:rPr>
        <w:t xml:space="preserve"> 1 mg N </w:t>
      </w:r>
      <w:proofErr w:type="spellStart"/>
      <w:r w:rsidRPr="00105E21">
        <w:rPr>
          <w:rFonts w:cs="Times New Roman"/>
          <w:szCs w:val="24"/>
        </w:rPr>
        <w:t>diperlukan</w:t>
      </w:r>
      <w:proofErr w:type="spellEnd"/>
      <w:r w:rsidRPr="00105E21">
        <w:rPr>
          <w:rFonts w:cs="Times New Roman"/>
          <w:szCs w:val="24"/>
        </w:rPr>
        <w:t xml:space="preserve"> 0,1 mg K (Reynolds, 2006). </w:t>
      </w:r>
      <w:proofErr w:type="spellStart"/>
      <w:r w:rsidRPr="00105E21">
        <w:rPr>
          <w:rFonts w:cs="Times New Roman"/>
          <w:szCs w:val="24"/>
        </w:rPr>
        <w:t>Konsentrasi</w:t>
      </w:r>
      <w:proofErr w:type="spellEnd"/>
      <w:r w:rsidRPr="00105E21">
        <w:rPr>
          <w:rFonts w:cs="Times New Roman"/>
          <w:szCs w:val="24"/>
        </w:rPr>
        <w:t xml:space="preserve"> K⁺ minimum </w:t>
      </w:r>
      <w:proofErr w:type="spellStart"/>
      <w:r w:rsidRPr="00105E21">
        <w:rPr>
          <w:rFonts w:cs="Times New Roman"/>
          <w:szCs w:val="24"/>
        </w:rPr>
        <w:t>untuk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pertumbuhan</w:t>
      </w:r>
      <w:proofErr w:type="spellEnd"/>
      <w:r w:rsidRPr="00105E21">
        <w:rPr>
          <w:rFonts w:cs="Times New Roman"/>
          <w:szCs w:val="24"/>
        </w:rPr>
        <w:t xml:space="preserve"> </w:t>
      </w:r>
      <w:proofErr w:type="spellStart"/>
      <w:r w:rsidRPr="00105E21">
        <w:rPr>
          <w:rFonts w:cs="Times New Roman"/>
          <w:szCs w:val="24"/>
        </w:rPr>
        <w:t>fitoplankton</w:t>
      </w:r>
      <w:proofErr w:type="spellEnd"/>
      <w:r w:rsidRPr="00105E21">
        <w:rPr>
          <w:rFonts w:cs="Times New Roman"/>
          <w:szCs w:val="24"/>
        </w:rPr>
        <w:t xml:space="preserve"> optimal: 5 mg/L.</w:t>
      </w:r>
    </w:p>
    <w:p w:rsidR="009D6439" w:rsidRDefault="009D6439" w:rsidP="00105E21">
      <w:pPr>
        <w:spacing w:after="0"/>
        <w:jc w:val="both"/>
        <w:rPr>
          <w:rFonts w:cs="Times New Roman"/>
          <w:szCs w:val="24"/>
        </w:rPr>
      </w:pPr>
    </w:p>
    <w:p w:rsidR="009D6439" w:rsidRDefault="000772A8" w:rsidP="00105E21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Defisiensi</w:t>
      </w:r>
      <w:proofErr w:type="spellEnd"/>
      <w:r w:rsidRPr="005047FC">
        <w:rPr>
          <w:rFonts w:cs="Times New Roman"/>
          <w:szCs w:val="24"/>
        </w:rPr>
        <w:t xml:space="preserve"> kalium </w:t>
      </w:r>
      <w:proofErr w:type="spellStart"/>
      <w:r w:rsidRPr="005047FC">
        <w:rPr>
          <w:rFonts w:cs="Times New Roman"/>
          <w:szCs w:val="24"/>
        </w:rPr>
        <w:t>jarang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terjadi</w:t>
      </w:r>
      <w:proofErr w:type="spellEnd"/>
      <w:r w:rsidRPr="005047FC">
        <w:rPr>
          <w:rFonts w:cs="Times New Roman"/>
          <w:szCs w:val="24"/>
        </w:rPr>
        <w:t xml:space="preserve"> di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alami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namun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muncul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kondisi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tertentu</w:t>
      </w:r>
      <w:proofErr w:type="spellEnd"/>
      <w:r w:rsidR="005047FC" w:rsidRPr="00105E21">
        <w:rPr>
          <w:rFonts w:cs="Times New Roman"/>
          <w:szCs w:val="24"/>
        </w:rPr>
        <w:t>:</w:t>
      </w:r>
    </w:p>
    <w:p w:rsidR="009D6439" w:rsidRPr="000772A8" w:rsidRDefault="000772A8" w:rsidP="00544681">
      <w:pPr>
        <w:pStyle w:val="ListParagraph"/>
        <w:numPr>
          <w:ilvl w:val="0"/>
          <w:numId w:val="51"/>
        </w:numPr>
        <w:spacing w:after="0"/>
        <w:ind w:left="360"/>
        <w:jc w:val="both"/>
        <w:rPr>
          <w:rFonts w:cs="Times New Roman"/>
          <w:b/>
          <w:bCs/>
          <w:szCs w:val="24"/>
        </w:rPr>
      </w:pPr>
      <w:r w:rsidRPr="005047FC">
        <w:rPr>
          <w:rFonts w:cs="Times New Roman"/>
          <w:szCs w:val="24"/>
        </w:rPr>
        <w:t xml:space="preserve">Kolam di </w:t>
      </w:r>
      <w:proofErr w:type="spellStart"/>
      <w:r w:rsidRPr="005047FC">
        <w:rPr>
          <w:rFonts w:cs="Times New Roman"/>
          <w:szCs w:val="24"/>
        </w:rPr>
        <w:t>tanah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sangat</w:t>
      </w:r>
      <w:proofErr w:type="spellEnd"/>
      <w:r w:rsidRPr="005047FC">
        <w:rPr>
          <w:rFonts w:cs="Times New Roman"/>
          <w:szCs w:val="24"/>
        </w:rPr>
        <w:t xml:space="preserve"> miskin K (highly leached tropical soils)</w:t>
      </w:r>
      <w:r>
        <w:rPr>
          <w:rFonts w:cs="Times New Roman"/>
          <w:szCs w:val="24"/>
        </w:rPr>
        <w:t xml:space="preserve">. </w:t>
      </w:r>
      <w:proofErr w:type="spellStart"/>
      <w:r w:rsidR="005047FC" w:rsidRPr="009D6439">
        <w:rPr>
          <w:rFonts w:cs="Times New Roman"/>
          <w:szCs w:val="24"/>
        </w:rPr>
        <w:t>Konsentrasi</w:t>
      </w:r>
      <w:proofErr w:type="spellEnd"/>
      <w:r w:rsidR="005047FC" w:rsidRPr="009D6439">
        <w:rPr>
          <w:rFonts w:cs="Times New Roman"/>
          <w:szCs w:val="24"/>
        </w:rPr>
        <w:t xml:space="preserve"> natural </w:t>
      </w:r>
      <w:proofErr w:type="spellStart"/>
      <w:r w:rsidR="005047FC" w:rsidRPr="009D6439">
        <w:rPr>
          <w:rFonts w:cs="Times New Roman"/>
          <w:szCs w:val="24"/>
        </w:rPr>
        <w:t>umumnya</w:t>
      </w:r>
      <w:proofErr w:type="spellEnd"/>
      <w:r w:rsidR="005047FC" w:rsidRPr="009D6439">
        <w:rPr>
          <w:rFonts w:cs="Times New Roman"/>
          <w:szCs w:val="24"/>
        </w:rPr>
        <w:t xml:space="preserve"> adequate (&gt;5 mg/L)</w:t>
      </w:r>
    </w:p>
    <w:p w:rsidR="000772A8" w:rsidRPr="009D6439" w:rsidRDefault="000772A8" w:rsidP="00544681">
      <w:pPr>
        <w:pStyle w:val="ListParagraph"/>
        <w:numPr>
          <w:ilvl w:val="0"/>
          <w:numId w:val="51"/>
        </w:numPr>
        <w:spacing w:after="0"/>
        <w:ind w:left="360"/>
        <w:jc w:val="both"/>
        <w:rPr>
          <w:rFonts w:cs="Times New Roman"/>
          <w:b/>
          <w:bCs/>
          <w:szCs w:val="24"/>
        </w:rPr>
      </w:pP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aquaponics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high plant uptake dan insufficient supplementation</w:t>
      </w:r>
    </w:p>
    <w:p w:rsidR="009D6439" w:rsidRPr="009D6439" w:rsidRDefault="005047FC" w:rsidP="00544681">
      <w:pPr>
        <w:pStyle w:val="ListParagraph"/>
        <w:numPr>
          <w:ilvl w:val="0"/>
          <w:numId w:val="51"/>
        </w:numPr>
        <w:spacing w:after="0"/>
        <w:ind w:left="360"/>
        <w:jc w:val="both"/>
        <w:rPr>
          <w:rFonts w:cs="Times New Roman"/>
          <w:b/>
          <w:bCs/>
          <w:szCs w:val="24"/>
        </w:rPr>
      </w:pPr>
      <w:r w:rsidRPr="009D6439">
        <w:rPr>
          <w:rFonts w:cs="Times New Roman"/>
          <w:szCs w:val="24"/>
        </w:rPr>
        <w:t xml:space="preserve">Input </w:t>
      </w:r>
      <w:proofErr w:type="spellStart"/>
      <w:r w:rsidRPr="009D6439">
        <w:rPr>
          <w:rFonts w:cs="Times New Roman"/>
          <w:szCs w:val="24"/>
        </w:rPr>
        <w:t>dari</w:t>
      </w:r>
      <w:proofErr w:type="spellEnd"/>
      <w:r w:rsidRPr="009D6439">
        <w:rPr>
          <w:rFonts w:cs="Times New Roman"/>
          <w:szCs w:val="24"/>
        </w:rPr>
        <w:t xml:space="preserve"> manure dan feed (</w:t>
      </w:r>
      <w:proofErr w:type="spellStart"/>
      <w:r w:rsidRPr="009D6439">
        <w:rPr>
          <w:rFonts w:cs="Times New Roman"/>
          <w:szCs w:val="24"/>
        </w:rPr>
        <w:t>kotoran</w:t>
      </w:r>
      <w:proofErr w:type="spellEnd"/>
      <w:r w:rsidRPr="009D6439">
        <w:rPr>
          <w:rFonts w:cs="Times New Roman"/>
          <w:szCs w:val="24"/>
        </w:rPr>
        <w:t xml:space="preserve"> </w:t>
      </w:r>
      <w:proofErr w:type="spellStart"/>
      <w:r w:rsidRPr="009D6439">
        <w:rPr>
          <w:rFonts w:cs="Times New Roman"/>
          <w:szCs w:val="24"/>
        </w:rPr>
        <w:t>ayam</w:t>
      </w:r>
      <w:proofErr w:type="spellEnd"/>
      <w:r w:rsidRPr="009D6439">
        <w:rPr>
          <w:rFonts w:cs="Times New Roman"/>
          <w:szCs w:val="24"/>
        </w:rPr>
        <w:t xml:space="preserve"> 1-2% K, fish feed 0,8-1,2% K)</w:t>
      </w:r>
    </w:p>
    <w:p w:rsidR="009D6439" w:rsidRPr="000772A8" w:rsidRDefault="005047FC" w:rsidP="00544681">
      <w:pPr>
        <w:pStyle w:val="ListParagraph"/>
        <w:numPr>
          <w:ilvl w:val="0"/>
          <w:numId w:val="51"/>
        </w:numPr>
        <w:spacing w:after="0"/>
        <w:ind w:left="360"/>
        <w:jc w:val="both"/>
        <w:rPr>
          <w:rFonts w:cs="Times New Roman"/>
          <w:b/>
          <w:bCs/>
          <w:szCs w:val="24"/>
        </w:rPr>
      </w:pPr>
      <w:r w:rsidRPr="009D6439">
        <w:rPr>
          <w:rFonts w:cs="Times New Roman"/>
          <w:szCs w:val="24"/>
        </w:rPr>
        <w:t xml:space="preserve">Recycling yang </w:t>
      </w:r>
      <w:proofErr w:type="spellStart"/>
      <w:r w:rsidRPr="009D6439">
        <w:rPr>
          <w:rFonts w:cs="Times New Roman"/>
          <w:szCs w:val="24"/>
        </w:rPr>
        <w:t>efisien</w:t>
      </w:r>
      <w:proofErr w:type="spellEnd"/>
      <w:r w:rsidRPr="009D6439">
        <w:rPr>
          <w:rFonts w:cs="Times New Roman"/>
          <w:szCs w:val="24"/>
        </w:rPr>
        <w:t xml:space="preserve"> (K⁺ </w:t>
      </w:r>
      <w:proofErr w:type="spellStart"/>
      <w:r w:rsidRPr="009D6439">
        <w:rPr>
          <w:rFonts w:cs="Times New Roman"/>
          <w:szCs w:val="24"/>
        </w:rPr>
        <w:t>sangat</w:t>
      </w:r>
      <w:proofErr w:type="spellEnd"/>
      <w:r w:rsidRPr="009D6439">
        <w:rPr>
          <w:rFonts w:cs="Times New Roman"/>
          <w:szCs w:val="24"/>
        </w:rPr>
        <w:t xml:space="preserve"> mobile)</w:t>
      </w:r>
    </w:p>
    <w:p w:rsidR="000772A8" w:rsidRDefault="000772A8" w:rsidP="000772A8">
      <w:pPr>
        <w:spacing w:after="0"/>
        <w:jc w:val="both"/>
        <w:rPr>
          <w:rFonts w:cs="Times New Roman"/>
          <w:szCs w:val="24"/>
        </w:rPr>
      </w:pPr>
    </w:p>
    <w:p w:rsidR="000772A8" w:rsidRDefault="000772A8" w:rsidP="000772A8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Gejala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defisiensi</w:t>
      </w:r>
      <w:proofErr w:type="spellEnd"/>
      <w:r w:rsidRPr="005047FC">
        <w:rPr>
          <w:rFonts w:cs="Times New Roman"/>
          <w:szCs w:val="24"/>
        </w:rPr>
        <w:t xml:space="preserve"> K pada </w:t>
      </w:r>
      <w:proofErr w:type="spellStart"/>
      <w:r w:rsidRPr="005047FC">
        <w:rPr>
          <w:rFonts w:cs="Times New Roman"/>
          <w:szCs w:val="24"/>
        </w:rPr>
        <w:t>fitoplankton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makrofita</w:t>
      </w:r>
      <w:proofErr w:type="spellEnd"/>
      <w:r w:rsidRPr="005047FC">
        <w:rPr>
          <w:rFonts w:cs="Times New Roman"/>
          <w:szCs w:val="24"/>
        </w:rPr>
        <w:t>:</w:t>
      </w:r>
    </w:p>
    <w:p w:rsidR="000772A8" w:rsidRPr="000772A8" w:rsidRDefault="000772A8" w:rsidP="00544681">
      <w:pPr>
        <w:pStyle w:val="ListParagraph"/>
        <w:numPr>
          <w:ilvl w:val="0"/>
          <w:numId w:val="51"/>
        </w:numPr>
        <w:spacing w:after="0"/>
        <w:ind w:left="360"/>
        <w:jc w:val="both"/>
        <w:rPr>
          <w:rFonts w:cs="Times New Roman"/>
          <w:b/>
          <w:bCs/>
          <w:szCs w:val="24"/>
        </w:rPr>
      </w:pPr>
      <w:r w:rsidRPr="005047FC">
        <w:rPr>
          <w:rFonts w:cs="Times New Roman"/>
          <w:szCs w:val="24"/>
        </w:rPr>
        <w:t xml:space="preserve">Chlorosis (yellowing) </w:t>
      </w:r>
      <w:proofErr w:type="spellStart"/>
      <w:r w:rsidRPr="005047FC">
        <w:rPr>
          <w:rFonts w:cs="Times New Roman"/>
          <w:szCs w:val="24"/>
        </w:rPr>
        <w:t>dimulai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daun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tua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karena</w:t>
      </w:r>
      <w:proofErr w:type="spellEnd"/>
      <w:r w:rsidRPr="005047FC">
        <w:rPr>
          <w:rFonts w:cs="Times New Roman"/>
          <w:szCs w:val="24"/>
        </w:rPr>
        <w:t xml:space="preserve"> K </w:t>
      </w:r>
      <w:proofErr w:type="spellStart"/>
      <w:r w:rsidRPr="005047FC">
        <w:rPr>
          <w:rFonts w:cs="Times New Roman"/>
          <w:szCs w:val="24"/>
        </w:rPr>
        <w:t>bersifat</w:t>
      </w:r>
      <w:proofErr w:type="spellEnd"/>
      <w:r w:rsidRPr="005047FC">
        <w:rPr>
          <w:rFonts w:cs="Times New Roman"/>
          <w:szCs w:val="24"/>
        </w:rPr>
        <w:t xml:space="preserve"> mobile</w:t>
      </w:r>
    </w:p>
    <w:p w:rsidR="000772A8" w:rsidRPr="000772A8" w:rsidRDefault="000772A8" w:rsidP="00544681">
      <w:pPr>
        <w:pStyle w:val="ListParagraph"/>
        <w:numPr>
          <w:ilvl w:val="0"/>
          <w:numId w:val="51"/>
        </w:numPr>
        <w:spacing w:after="0"/>
        <w:ind w:left="360"/>
        <w:jc w:val="both"/>
        <w:rPr>
          <w:rFonts w:cs="Times New Roman"/>
          <w:b/>
          <w:bCs/>
          <w:szCs w:val="24"/>
        </w:rPr>
      </w:pPr>
      <w:proofErr w:type="spellStart"/>
      <w:r w:rsidRPr="005047FC">
        <w:rPr>
          <w:rFonts w:cs="Times New Roman"/>
          <w:szCs w:val="24"/>
        </w:rPr>
        <w:t>Nekrosis</w:t>
      </w:r>
      <w:proofErr w:type="spellEnd"/>
      <w:r w:rsidRPr="005047FC">
        <w:rPr>
          <w:rFonts w:cs="Times New Roman"/>
          <w:szCs w:val="24"/>
        </w:rPr>
        <w:t xml:space="preserve"> marginal dan interveinal pada </w:t>
      </w:r>
      <w:proofErr w:type="spellStart"/>
      <w:r w:rsidRPr="005047FC">
        <w:rPr>
          <w:rFonts w:cs="Times New Roman"/>
          <w:szCs w:val="24"/>
        </w:rPr>
        <w:t>daun</w:t>
      </w:r>
      <w:proofErr w:type="spellEnd"/>
    </w:p>
    <w:p w:rsidR="000772A8" w:rsidRPr="000772A8" w:rsidRDefault="000772A8" w:rsidP="00544681">
      <w:pPr>
        <w:pStyle w:val="ListParagraph"/>
        <w:numPr>
          <w:ilvl w:val="0"/>
          <w:numId w:val="51"/>
        </w:numPr>
        <w:spacing w:after="0"/>
        <w:ind w:left="360"/>
        <w:jc w:val="both"/>
        <w:rPr>
          <w:rFonts w:cs="Times New Roman"/>
          <w:b/>
          <w:bCs/>
          <w:szCs w:val="24"/>
        </w:rPr>
      </w:pPr>
      <w:proofErr w:type="spellStart"/>
      <w:r w:rsidRPr="005047FC">
        <w:rPr>
          <w:rFonts w:cs="Times New Roman"/>
          <w:szCs w:val="24"/>
        </w:rPr>
        <w:lastRenderedPageBreak/>
        <w:t>Pertumbuhan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terhambat</w:t>
      </w:r>
      <w:proofErr w:type="spellEnd"/>
      <w:r w:rsidRPr="005047FC">
        <w:rPr>
          <w:rFonts w:cs="Times New Roman"/>
          <w:szCs w:val="24"/>
        </w:rPr>
        <w:t xml:space="preserve">, internodes </w:t>
      </w:r>
      <w:proofErr w:type="spellStart"/>
      <w:r w:rsidRPr="005047FC">
        <w:rPr>
          <w:rFonts w:cs="Times New Roman"/>
          <w:szCs w:val="24"/>
        </w:rPr>
        <w:t>pendek</w:t>
      </w:r>
      <w:proofErr w:type="spellEnd"/>
    </w:p>
    <w:p w:rsidR="000772A8" w:rsidRPr="000772A8" w:rsidRDefault="000772A8" w:rsidP="00544681">
      <w:pPr>
        <w:pStyle w:val="ListParagraph"/>
        <w:numPr>
          <w:ilvl w:val="0"/>
          <w:numId w:val="51"/>
        </w:numPr>
        <w:spacing w:after="0"/>
        <w:ind w:left="360"/>
        <w:jc w:val="both"/>
        <w:rPr>
          <w:rFonts w:cs="Times New Roman"/>
          <w:b/>
          <w:bCs/>
          <w:szCs w:val="24"/>
        </w:rPr>
      </w:pPr>
      <w:r w:rsidRPr="005047FC">
        <w:rPr>
          <w:rFonts w:cs="Times New Roman"/>
          <w:szCs w:val="24"/>
        </w:rPr>
        <w:t>Reduced photosynthesis dan protein synthesis</w:t>
      </w:r>
    </w:p>
    <w:p w:rsidR="009D6439" w:rsidRPr="000772A8" w:rsidRDefault="000772A8" w:rsidP="00544681">
      <w:pPr>
        <w:pStyle w:val="ListParagraph"/>
        <w:numPr>
          <w:ilvl w:val="0"/>
          <w:numId w:val="51"/>
        </w:numPr>
        <w:spacing w:after="0"/>
        <w:ind w:left="360"/>
        <w:jc w:val="both"/>
        <w:rPr>
          <w:rFonts w:cs="Times New Roman"/>
          <w:b/>
          <w:bCs/>
          <w:szCs w:val="24"/>
        </w:rPr>
      </w:pPr>
      <w:r w:rsidRPr="005047FC">
        <w:rPr>
          <w:rFonts w:cs="Times New Roman"/>
          <w:szCs w:val="24"/>
        </w:rPr>
        <w:t xml:space="preserve">Increased susceptibility </w:t>
      </w:r>
      <w:proofErr w:type="spellStart"/>
      <w:r w:rsidRPr="005047FC">
        <w:rPr>
          <w:rFonts w:cs="Times New Roman"/>
          <w:szCs w:val="24"/>
        </w:rPr>
        <w:t>terhadap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penyakit</w:t>
      </w:r>
      <w:proofErr w:type="spellEnd"/>
      <w:r w:rsidRPr="005047FC">
        <w:rPr>
          <w:rFonts w:cs="Times New Roman"/>
          <w:szCs w:val="24"/>
        </w:rPr>
        <w:t xml:space="preserve"> dan stress (</w:t>
      </w:r>
      <w:proofErr w:type="spellStart"/>
      <w:r w:rsidRPr="005047FC">
        <w:rPr>
          <w:rFonts w:cs="Times New Roman"/>
          <w:szCs w:val="24"/>
        </w:rPr>
        <w:t>Marschner</w:t>
      </w:r>
      <w:proofErr w:type="spellEnd"/>
      <w:r w:rsidRPr="005047FC">
        <w:rPr>
          <w:rFonts w:cs="Times New Roman"/>
          <w:szCs w:val="24"/>
        </w:rPr>
        <w:t>, 2012)</w:t>
      </w:r>
      <w:r w:rsidR="00DF198B">
        <w:rPr>
          <w:rFonts w:cs="Times New Roman"/>
          <w:szCs w:val="24"/>
        </w:rPr>
        <w:t>.</w:t>
      </w:r>
    </w:p>
    <w:p w:rsidR="009D6439" w:rsidRDefault="005047FC" w:rsidP="009D6439">
      <w:pPr>
        <w:spacing w:after="0"/>
        <w:jc w:val="both"/>
        <w:rPr>
          <w:rFonts w:cs="Times New Roman"/>
          <w:szCs w:val="24"/>
        </w:rPr>
      </w:pPr>
      <w:proofErr w:type="spellStart"/>
      <w:r w:rsidRPr="009D6439">
        <w:rPr>
          <w:rFonts w:cs="Times New Roman"/>
          <w:szCs w:val="24"/>
        </w:rPr>
        <w:t>Pemupukan</w:t>
      </w:r>
      <w:proofErr w:type="spellEnd"/>
      <w:r w:rsidRPr="009D6439">
        <w:rPr>
          <w:rFonts w:cs="Times New Roman"/>
          <w:szCs w:val="24"/>
        </w:rPr>
        <w:t xml:space="preserve"> K </w:t>
      </w:r>
      <w:proofErr w:type="spellStart"/>
      <w:r w:rsidRPr="009D6439">
        <w:rPr>
          <w:rFonts w:cs="Times New Roman"/>
          <w:szCs w:val="24"/>
        </w:rPr>
        <w:t>mungkin</w:t>
      </w:r>
      <w:proofErr w:type="spellEnd"/>
      <w:r w:rsidRPr="009D6439">
        <w:rPr>
          <w:rFonts w:cs="Times New Roman"/>
          <w:szCs w:val="24"/>
        </w:rPr>
        <w:t xml:space="preserve"> </w:t>
      </w:r>
      <w:proofErr w:type="spellStart"/>
      <w:r w:rsidRPr="009D6439">
        <w:rPr>
          <w:rFonts w:cs="Times New Roman"/>
          <w:szCs w:val="24"/>
        </w:rPr>
        <w:t>diperlukan</w:t>
      </w:r>
      <w:proofErr w:type="spellEnd"/>
      <w:r w:rsidRPr="009D6439">
        <w:rPr>
          <w:rFonts w:cs="Times New Roman"/>
          <w:szCs w:val="24"/>
        </w:rPr>
        <w:t xml:space="preserve"> </w:t>
      </w:r>
      <w:proofErr w:type="spellStart"/>
      <w:r w:rsidRPr="009D6439">
        <w:rPr>
          <w:rFonts w:cs="Times New Roman"/>
          <w:szCs w:val="24"/>
        </w:rPr>
        <w:t>dalam</w:t>
      </w:r>
      <w:proofErr w:type="spellEnd"/>
      <w:r w:rsidRPr="009D6439">
        <w:rPr>
          <w:rFonts w:cs="Times New Roman"/>
          <w:szCs w:val="24"/>
        </w:rPr>
        <w:t xml:space="preserve"> </w:t>
      </w:r>
      <w:proofErr w:type="spellStart"/>
      <w:r w:rsidRPr="009D6439">
        <w:rPr>
          <w:rFonts w:cs="Times New Roman"/>
          <w:szCs w:val="24"/>
        </w:rPr>
        <w:t>situasi</w:t>
      </w:r>
      <w:proofErr w:type="spellEnd"/>
      <w:r w:rsidRPr="009D6439">
        <w:rPr>
          <w:rFonts w:cs="Times New Roman"/>
          <w:szCs w:val="24"/>
        </w:rPr>
        <w:t>:</w:t>
      </w:r>
    </w:p>
    <w:p w:rsidR="009D6439" w:rsidRPr="009D6439" w:rsidRDefault="005047FC" w:rsidP="00544681">
      <w:pPr>
        <w:pStyle w:val="ListParagraph"/>
        <w:numPr>
          <w:ilvl w:val="0"/>
          <w:numId w:val="51"/>
        </w:numPr>
        <w:spacing w:after="0"/>
        <w:ind w:left="360"/>
        <w:jc w:val="both"/>
        <w:rPr>
          <w:rFonts w:cs="Times New Roman"/>
          <w:b/>
          <w:bCs/>
          <w:szCs w:val="24"/>
        </w:rPr>
      </w:pPr>
      <w:proofErr w:type="spellStart"/>
      <w:r w:rsidRPr="009D6439">
        <w:rPr>
          <w:rFonts w:cs="Times New Roman"/>
          <w:szCs w:val="24"/>
        </w:rPr>
        <w:t>Sistem</w:t>
      </w:r>
      <w:proofErr w:type="spellEnd"/>
      <w:r w:rsidRPr="009D6439">
        <w:rPr>
          <w:rFonts w:cs="Times New Roman"/>
          <w:szCs w:val="24"/>
        </w:rPr>
        <w:t xml:space="preserve"> RAS </w:t>
      </w:r>
      <w:proofErr w:type="spellStart"/>
      <w:r w:rsidRPr="009D6439">
        <w:rPr>
          <w:rFonts w:cs="Times New Roman"/>
          <w:szCs w:val="24"/>
        </w:rPr>
        <w:t>dengan</w:t>
      </w:r>
      <w:proofErr w:type="spellEnd"/>
      <w:r w:rsidRPr="009D6439">
        <w:rPr>
          <w:rFonts w:cs="Times New Roman"/>
          <w:szCs w:val="24"/>
        </w:rPr>
        <w:t xml:space="preserve"> very low water exchange</w:t>
      </w:r>
    </w:p>
    <w:p w:rsidR="009D6439" w:rsidRPr="009D6439" w:rsidRDefault="005047FC" w:rsidP="00544681">
      <w:pPr>
        <w:pStyle w:val="ListParagraph"/>
        <w:numPr>
          <w:ilvl w:val="0"/>
          <w:numId w:val="51"/>
        </w:numPr>
        <w:spacing w:after="0"/>
        <w:ind w:left="360"/>
        <w:jc w:val="both"/>
        <w:rPr>
          <w:rFonts w:cs="Times New Roman"/>
          <w:b/>
          <w:bCs/>
          <w:szCs w:val="24"/>
        </w:rPr>
      </w:pPr>
      <w:r w:rsidRPr="009D6439">
        <w:rPr>
          <w:rFonts w:cs="Times New Roman"/>
          <w:szCs w:val="24"/>
        </w:rPr>
        <w:t xml:space="preserve">Aquaponics </w:t>
      </w:r>
      <w:proofErr w:type="spellStart"/>
      <w:r w:rsidRPr="009D6439">
        <w:rPr>
          <w:rFonts w:cs="Times New Roman"/>
          <w:szCs w:val="24"/>
        </w:rPr>
        <w:t>dengan</w:t>
      </w:r>
      <w:proofErr w:type="spellEnd"/>
      <w:r w:rsidRPr="009D6439">
        <w:rPr>
          <w:rFonts w:cs="Times New Roman"/>
          <w:szCs w:val="24"/>
        </w:rPr>
        <w:t xml:space="preserve"> high plant K demand (tomato, pepper, lettuce)</w:t>
      </w:r>
    </w:p>
    <w:p w:rsidR="009D6439" w:rsidRPr="009D6439" w:rsidRDefault="005047FC" w:rsidP="00544681">
      <w:pPr>
        <w:pStyle w:val="ListParagraph"/>
        <w:numPr>
          <w:ilvl w:val="0"/>
          <w:numId w:val="51"/>
        </w:numPr>
        <w:spacing w:after="0"/>
        <w:ind w:left="360"/>
        <w:jc w:val="both"/>
        <w:rPr>
          <w:rFonts w:cs="Times New Roman"/>
          <w:b/>
          <w:bCs/>
          <w:szCs w:val="24"/>
        </w:rPr>
      </w:pPr>
      <w:proofErr w:type="spellStart"/>
      <w:r w:rsidRPr="009D6439">
        <w:rPr>
          <w:rFonts w:cs="Times New Roman"/>
          <w:szCs w:val="24"/>
        </w:rPr>
        <w:t>Softwater</w:t>
      </w:r>
      <w:proofErr w:type="spellEnd"/>
      <w:r w:rsidRPr="009D6439">
        <w:rPr>
          <w:rFonts w:cs="Times New Roman"/>
          <w:szCs w:val="24"/>
        </w:rPr>
        <w:t xml:space="preserve"> systems </w:t>
      </w:r>
      <w:proofErr w:type="spellStart"/>
      <w:r w:rsidRPr="009D6439">
        <w:rPr>
          <w:rFonts w:cs="Times New Roman"/>
          <w:szCs w:val="24"/>
        </w:rPr>
        <w:t>dengan</w:t>
      </w:r>
      <w:proofErr w:type="spellEnd"/>
      <w:r w:rsidRPr="009D6439">
        <w:rPr>
          <w:rFonts w:cs="Times New Roman"/>
          <w:szCs w:val="24"/>
        </w:rPr>
        <w:t xml:space="preserve"> natural K &lt;2 mg/L</w:t>
      </w:r>
    </w:p>
    <w:p w:rsidR="009D6439" w:rsidRPr="009D6439" w:rsidRDefault="005047FC" w:rsidP="00544681">
      <w:pPr>
        <w:pStyle w:val="ListParagraph"/>
        <w:numPr>
          <w:ilvl w:val="0"/>
          <w:numId w:val="51"/>
        </w:numPr>
        <w:spacing w:after="0"/>
        <w:ind w:left="360"/>
        <w:jc w:val="both"/>
        <w:rPr>
          <w:rFonts w:cs="Times New Roman"/>
          <w:b/>
          <w:bCs/>
          <w:szCs w:val="24"/>
        </w:rPr>
      </w:pPr>
      <w:r w:rsidRPr="009D6439">
        <w:rPr>
          <w:rFonts w:cs="Times New Roman"/>
          <w:szCs w:val="24"/>
        </w:rPr>
        <w:t xml:space="preserve">High-density culture </w:t>
      </w:r>
      <w:proofErr w:type="spellStart"/>
      <w:r w:rsidRPr="009D6439">
        <w:rPr>
          <w:rFonts w:cs="Times New Roman"/>
          <w:szCs w:val="24"/>
        </w:rPr>
        <w:t>dengan</w:t>
      </w:r>
      <w:proofErr w:type="spellEnd"/>
      <w:r w:rsidRPr="009D6439">
        <w:rPr>
          <w:rFonts w:cs="Times New Roman"/>
          <w:szCs w:val="24"/>
        </w:rPr>
        <w:t xml:space="preserve"> intense cropping</w:t>
      </w:r>
    </w:p>
    <w:p w:rsidR="00DF198B" w:rsidRDefault="005047FC" w:rsidP="00DF198B">
      <w:pPr>
        <w:spacing w:after="0"/>
        <w:jc w:val="both"/>
        <w:rPr>
          <w:rFonts w:cs="Times New Roman"/>
          <w:szCs w:val="24"/>
        </w:rPr>
      </w:pPr>
      <w:proofErr w:type="spellStart"/>
      <w:r w:rsidRPr="009D6439">
        <w:rPr>
          <w:rFonts w:cs="Times New Roman"/>
          <w:szCs w:val="24"/>
        </w:rPr>
        <w:t>Dosis</w:t>
      </w:r>
      <w:proofErr w:type="spellEnd"/>
      <w:r w:rsidRPr="009D6439">
        <w:rPr>
          <w:rFonts w:cs="Times New Roman"/>
          <w:szCs w:val="24"/>
        </w:rPr>
        <w:t xml:space="preserve"> K </w:t>
      </w:r>
      <w:proofErr w:type="spellStart"/>
      <w:r w:rsidRPr="009D6439">
        <w:rPr>
          <w:rFonts w:cs="Times New Roman"/>
          <w:szCs w:val="24"/>
        </w:rPr>
        <w:t>untuk</w:t>
      </w:r>
      <w:proofErr w:type="spellEnd"/>
      <w:r w:rsidRPr="009D6439">
        <w:rPr>
          <w:rFonts w:cs="Times New Roman"/>
          <w:szCs w:val="24"/>
        </w:rPr>
        <w:t xml:space="preserve"> aquaponics: 150-250 mg K/L </w:t>
      </w:r>
      <w:proofErr w:type="spellStart"/>
      <w:r w:rsidRPr="009D6439">
        <w:rPr>
          <w:rFonts w:cs="Times New Roman"/>
          <w:szCs w:val="24"/>
        </w:rPr>
        <w:t>dalam</w:t>
      </w:r>
      <w:proofErr w:type="spellEnd"/>
      <w:r w:rsidRPr="009D6439">
        <w:rPr>
          <w:rFonts w:cs="Times New Roman"/>
          <w:szCs w:val="24"/>
        </w:rPr>
        <w:t xml:space="preserve"> nutrient solution, supplemented as potassium sulfate (K₂SO₄) </w:t>
      </w:r>
      <w:proofErr w:type="spellStart"/>
      <w:r w:rsidRPr="009D6439">
        <w:rPr>
          <w:rFonts w:cs="Times New Roman"/>
          <w:szCs w:val="24"/>
        </w:rPr>
        <w:t>atau</w:t>
      </w:r>
      <w:proofErr w:type="spellEnd"/>
      <w:r w:rsidRPr="009D6439">
        <w:rPr>
          <w:rFonts w:cs="Times New Roman"/>
          <w:szCs w:val="24"/>
        </w:rPr>
        <w:t xml:space="preserve"> potassium chloride (</w:t>
      </w:r>
      <w:proofErr w:type="spellStart"/>
      <w:r w:rsidRPr="009D6439">
        <w:rPr>
          <w:rFonts w:cs="Times New Roman"/>
          <w:szCs w:val="24"/>
        </w:rPr>
        <w:t>KCl</w:t>
      </w:r>
      <w:proofErr w:type="spellEnd"/>
      <w:r w:rsidRPr="009D6439">
        <w:rPr>
          <w:rFonts w:cs="Times New Roman"/>
          <w:szCs w:val="24"/>
        </w:rPr>
        <w:t>) (</w:t>
      </w:r>
      <w:proofErr w:type="spellStart"/>
      <w:r w:rsidRPr="009D6439">
        <w:rPr>
          <w:rFonts w:cs="Times New Roman"/>
          <w:szCs w:val="24"/>
        </w:rPr>
        <w:t>Rakocy</w:t>
      </w:r>
      <w:proofErr w:type="spellEnd"/>
      <w:r w:rsidRPr="009D6439">
        <w:rPr>
          <w:rFonts w:cs="Times New Roman"/>
          <w:szCs w:val="24"/>
        </w:rPr>
        <w:t xml:space="preserve"> et al., 2006; </w:t>
      </w:r>
      <w:proofErr w:type="spellStart"/>
      <w:r w:rsidRPr="009D6439">
        <w:rPr>
          <w:rFonts w:cs="Times New Roman"/>
          <w:szCs w:val="24"/>
        </w:rPr>
        <w:t>Goddek</w:t>
      </w:r>
      <w:proofErr w:type="spellEnd"/>
      <w:r w:rsidRPr="009D6439">
        <w:rPr>
          <w:rFonts w:cs="Times New Roman"/>
          <w:szCs w:val="24"/>
        </w:rPr>
        <w:t xml:space="preserve"> et al., 2015).</w:t>
      </w:r>
    </w:p>
    <w:p w:rsidR="00DF198B" w:rsidRDefault="00DF198B" w:rsidP="00DF198B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Toksisitas</w:t>
      </w:r>
      <w:proofErr w:type="spellEnd"/>
      <w:r w:rsidRPr="005047FC">
        <w:rPr>
          <w:rFonts w:cs="Times New Roman"/>
          <w:szCs w:val="24"/>
        </w:rPr>
        <w:t xml:space="preserve"> kalium </w:t>
      </w:r>
      <w:proofErr w:type="spellStart"/>
      <w:r w:rsidRPr="005047FC">
        <w:rPr>
          <w:rFonts w:cs="Times New Roman"/>
          <w:szCs w:val="24"/>
        </w:rPr>
        <w:t>sangat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jarang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terjadi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karena</w:t>
      </w:r>
      <w:proofErr w:type="spellEnd"/>
      <w:r w:rsidRPr="005047FC">
        <w:rPr>
          <w:rFonts w:cs="Times New Roman"/>
          <w:szCs w:val="24"/>
        </w:rPr>
        <w:t>:</w:t>
      </w:r>
    </w:p>
    <w:p w:rsidR="00DF198B" w:rsidRDefault="00DF198B" w:rsidP="00544681">
      <w:pPr>
        <w:pStyle w:val="ListParagraph"/>
        <w:numPr>
          <w:ilvl w:val="0"/>
          <w:numId w:val="51"/>
        </w:numPr>
        <w:spacing w:after="0"/>
        <w:ind w:left="36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Konsentrasi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diperlukan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toksisitas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sangat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tinggi</w:t>
      </w:r>
      <w:proofErr w:type="spellEnd"/>
      <w:r w:rsidRPr="005047FC">
        <w:rPr>
          <w:rFonts w:cs="Times New Roman"/>
          <w:szCs w:val="24"/>
        </w:rPr>
        <w:t xml:space="preserve"> (&gt;1000 mg/L)</w:t>
      </w:r>
    </w:p>
    <w:p w:rsidR="00DF198B" w:rsidRDefault="00DF198B" w:rsidP="00544681">
      <w:pPr>
        <w:pStyle w:val="ListParagraph"/>
        <w:numPr>
          <w:ilvl w:val="0"/>
          <w:numId w:val="51"/>
        </w:numPr>
        <w:spacing w:after="0"/>
        <w:ind w:left="36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K⁺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mudah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dieksresikan</w:t>
      </w:r>
      <w:proofErr w:type="spellEnd"/>
      <w:r w:rsidRPr="005047FC">
        <w:rPr>
          <w:rFonts w:cs="Times New Roman"/>
          <w:szCs w:val="24"/>
        </w:rPr>
        <w:t xml:space="preserve"> oleh </w:t>
      </w:r>
      <w:proofErr w:type="spellStart"/>
      <w:r w:rsidRPr="005047FC">
        <w:rPr>
          <w:rFonts w:cs="Times New Roman"/>
          <w:szCs w:val="24"/>
        </w:rPr>
        <w:t>organisme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akuatik</w:t>
      </w:r>
      <w:proofErr w:type="spellEnd"/>
    </w:p>
    <w:p w:rsidR="00DF198B" w:rsidRDefault="00DF198B" w:rsidP="00544681">
      <w:pPr>
        <w:pStyle w:val="ListParagraph"/>
        <w:numPr>
          <w:ilvl w:val="0"/>
          <w:numId w:val="51"/>
        </w:numPr>
        <w:spacing w:after="0"/>
        <w:ind w:left="36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Toksisitas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biasanya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terkait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salt stress (osmotic stress) </w:t>
      </w:r>
      <w:proofErr w:type="spellStart"/>
      <w:r w:rsidRPr="005047FC">
        <w:rPr>
          <w:rFonts w:cs="Times New Roman"/>
          <w:szCs w:val="24"/>
        </w:rPr>
        <w:t>bukan</w:t>
      </w:r>
      <w:proofErr w:type="spellEnd"/>
      <w:r w:rsidRPr="005047FC">
        <w:rPr>
          <w:rFonts w:cs="Times New Roman"/>
          <w:szCs w:val="24"/>
        </w:rPr>
        <w:t xml:space="preserve"> toxicity K⁺ </w:t>
      </w:r>
      <w:proofErr w:type="spellStart"/>
      <w:r w:rsidRPr="005047FC">
        <w:rPr>
          <w:rFonts w:cs="Times New Roman"/>
          <w:szCs w:val="24"/>
        </w:rPr>
        <w:t>itu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sendiri</w:t>
      </w:r>
      <w:proofErr w:type="spellEnd"/>
    </w:p>
    <w:p w:rsidR="00DF198B" w:rsidRDefault="00DF198B" w:rsidP="00DF198B">
      <w:pPr>
        <w:spacing w:after="0"/>
        <w:jc w:val="both"/>
        <w:rPr>
          <w:rFonts w:cs="Times New Roman"/>
          <w:szCs w:val="24"/>
        </w:rPr>
      </w:pPr>
      <w:proofErr w:type="spellStart"/>
      <w:r w:rsidRPr="00DF198B">
        <w:rPr>
          <w:rFonts w:cs="Times New Roman"/>
          <w:szCs w:val="24"/>
        </w:rPr>
        <w:t>Manajemen</w:t>
      </w:r>
      <w:proofErr w:type="spellEnd"/>
      <w:r w:rsidRPr="00DF198B">
        <w:rPr>
          <w:rFonts w:cs="Times New Roman"/>
          <w:szCs w:val="24"/>
        </w:rPr>
        <w:t xml:space="preserve"> Kalium </w:t>
      </w:r>
      <w:proofErr w:type="spellStart"/>
      <w:r w:rsidRPr="00DF198B">
        <w:rPr>
          <w:rFonts w:cs="Times New Roman"/>
          <w:szCs w:val="24"/>
        </w:rPr>
        <w:t>dalam</w:t>
      </w:r>
      <w:proofErr w:type="spellEnd"/>
      <w:r w:rsidRPr="00DF198B">
        <w:rPr>
          <w:rFonts w:cs="Times New Roman"/>
          <w:szCs w:val="24"/>
        </w:rPr>
        <w:t xml:space="preserve"> </w:t>
      </w:r>
      <w:proofErr w:type="spellStart"/>
      <w:r w:rsidRPr="00DF198B">
        <w:rPr>
          <w:rFonts w:cs="Times New Roman"/>
          <w:szCs w:val="24"/>
        </w:rPr>
        <w:t>Budidaya</w:t>
      </w:r>
      <w:proofErr w:type="spellEnd"/>
      <w:r w:rsidRPr="00DF198B">
        <w:rPr>
          <w:rFonts w:cs="Times New Roman"/>
          <w:szCs w:val="24"/>
        </w:rPr>
        <w:t xml:space="preserve"> </w:t>
      </w:r>
      <w:proofErr w:type="spellStart"/>
      <w:r w:rsidRPr="00DF198B">
        <w:rPr>
          <w:rFonts w:cs="Times New Roman"/>
          <w:szCs w:val="24"/>
        </w:rPr>
        <w:t>Perairan</w:t>
      </w:r>
      <w:proofErr w:type="spellEnd"/>
      <w:r w:rsidRPr="00DF198B">
        <w:rPr>
          <w:rFonts w:cs="Times New Roman"/>
          <w:szCs w:val="24"/>
        </w:rPr>
        <w:t>:</w:t>
      </w:r>
    </w:p>
    <w:p w:rsidR="00DF198B" w:rsidRDefault="00DF198B" w:rsidP="00DF198B">
      <w:pPr>
        <w:spacing w:after="0"/>
        <w:jc w:val="both"/>
        <w:rPr>
          <w:rFonts w:cs="Times New Roman"/>
          <w:szCs w:val="24"/>
        </w:rPr>
      </w:pPr>
      <w:proofErr w:type="spellStart"/>
      <w:r w:rsidRPr="00DF198B">
        <w:rPr>
          <w:rFonts w:cs="Times New Roman"/>
          <w:szCs w:val="24"/>
        </w:rPr>
        <w:t>Dalam</w:t>
      </w:r>
      <w:proofErr w:type="spellEnd"/>
      <w:r w:rsidRPr="00DF198B">
        <w:rPr>
          <w:rFonts w:cs="Times New Roman"/>
          <w:szCs w:val="24"/>
        </w:rPr>
        <w:t xml:space="preserve"> </w:t>
      </w:r>
      <w:proofErr w:type="spellStart"/>
      <w:r w:rsidRPr="00DF198B">
        <w:rPr>
          <w:rFonts w:cs="Times New Roman"/>
          <w:szCs w:val="24"/>
        </w:rPr>
        <w:t>sebagian</w:t>
      </w:r>
      <w:proofErr w:type="spellEnd"/>
      <w:r w:rsidRPr="00DF198B">
        <w:rPr>
          <w:rFonts w:cs="Times New Roman"/>
          <w:szCs w:val="24"/>
        </w:rPr>
        <w:t xml:space="preserve"> </w:t>
      </w:r>
      <w:proofErr w:type="spellStart"/>
      <w:r w:rsidRPr="00DF198B">
        <w:rPr>
          <w:rFonts w:cs="Times New Roman"/>
          <w:szCs w:val="24"/>
        </w:rPr>
        <w:t>besar</w:t>
      </w:r>
      <w:proofErr w:type="spellEnd"/>
      <w:r w:rsidRPr="00DF198B">
        <w:rPr>
          <w:rFonts w:cs="Times New Roman"/>
          <w:szCs w:val="24"/>
        </w:rPr>
        <w:t xml:space="preserve"> </w:t>
      </w:r>
      <w:proofErr w:type="spellStart"/>
      <w:r w:rsidRPr="00DF198B">
        <w:rPr>
          <w:rFonts w:cs="Times New Roman"/>
          <w:szCs w:val="24"/>
        </w:rPr>
        <w:t>sistem</w:t>
      </w:r>
      <w:proofErr w:type="spellEnd"/>
      <w:r w:rsidRPr="00DF198B">
        <w:rPr>
          <w:rFonts w:cs="Times New Roman"/>
          <w:szCs w:val="24"/>
        </w:rPr>
        <w:t xml:space="preserve"> </w:t>
      </w:r>
      <w:proofErr w:type="spellStart"/>
      <w:r w:rsidRPr="00DF198B">
        <w:rPr>
          <w:rFonts w:cs="Times New Roman"/>
          <w:szCs w:val="24"/>
        </w:rPr>
        <w:t>budidaya</w:t>
      </w:r>
      <w:proofErr w:type="spellEnd"/>
      <w:r w:rsidRPr="00DF198B">
        <w:rPr>
          <w:rFonts w:cs="Times New Roman"/>
          <w:szCs w:val="24"/>
        </w:rPr>
        <w:t xml:space="preserve"> air </w:t>
      </w:r>
      <w:proofErr w:type="spellStart"/>
      <w:r w:rsidRPr="00DF198B">
        <w:rPr>
          <w:rFonts w:cs="Times New Roman"/>
          <w:szCs w:val="24"/>
        </w:rPr>
        <w:t>tawar</w:t>
      </w:r>
      <w:proofErr w:type="spellEnd"/>
      <w:r w:rsidRPr="00DF198B">
        <w:rPr>
          <w:rFonts w:cs="Times New Roman"/>
          <w:szCs w:val="24"/>
        </w:rPr>
        <w:t xml:space="preserve"> </w:t>
      </w:r>
      <w:proofErr w:type="spellStart"/>
      <w:r w:rsidRPr="00DF198B">
        <w:rPr>
          <w:rFonts w:cs="Times New Roman"/>
          <w:szCs w:val="24"/>
        </w:rPr>
        <w:t>ekstensif</w:t>
      </w:r>
      <w:proofErr w:type="spellEnd"/>
      <w:r w:rsidRPr="00DF198B">
        <w:rPr>
          <w:rFonts w:cs="Times New Roman"/>
          <w:szCs w:val="24"/>
        </w:rPr>
        <w:t xml:space="preserve"> dan semi-</w:t>
      </w:r>
      <w:proofErr w:type="spellStart"/>
      <w:r w:rsidRPr="00DF198B">
        <w:rPr>
          <w:rFonts w:cs="Times New Roman"/>
          <w:szCs w:val="24"/>
        </w:rPr>
        <w:t>intensif</w:t>
      </w:r>
      <w:proofErr w:type="spellEnd"/>
      <w:r w:rsidRPr="00DF198B">
        <w:rPr>
          <w:rFonts w:cs="Times New Roman"/>
          <w:szCs w:val="24"/>
        </w:rPr>
        <w:t xml:space="preserve">, </w:t>
      </w:r>
      <w:proofErr w:type="spellStart"/>
      <w:r w:rsidRPr="00DF198B">
        <w:rPr>
          <w:rFonts w:cs="Times New Roman"/>
          <w:szCs w:val="24"/>
        </w:rPr>
        <w:t>supplementasi</w:t>
      </w:r>
      <w:proofErr w:type="spellEnd"/>
      <w:r w:rsidRPr="00DF198B">
        <w:rPr>
          <w:rFonts w:cs="Times New Roman"/>
          <w:szCs w:val="24"/>
        </w:rPr>
        <w:t xml:space="preserve"> kalium </w:t>
      </w:r>
      <w:proofErr w:type="spellStart"/>
      <w:r w:rsidRPr="00DF198B">
        <w:rPr>
          <w:rFonts w:cs="Times New Roman"/>
          <w:szCs w:val="24"/>
        </w:rPr>
        <w:t>tidak</w:t>
      </w:r>
      <w:proofErr w:type="spellEnd"/>
      <w:r w:rsidRPr="00DF198B">
        <w:rPr>
          <w:rFonts w:cs="Times New Roman"/>
          <w:szCs w:val="24"/>
        </w:rPr>
        <w:t xml:space="preserve"> </w:t>
      </w:r>
      <w:proofErr w:type="spellStart"/>
      <w:r w:rsidRPr="00DF198B">
        <w:rPr>
          <w:rFonts w:cs="Times New Roman"/>
          <w:szCs w:val="24"/>
        </w:rPr>
        <w:t>diperlukan</w:t>
      </w:r>
      <w:proofErr w:type="spellEnd"/>
      <w:r w:rsidRPr="00DF198B">
        <w:rPr>
          <w:rFonts w:cs="Times New Roman"/>
          <w:szCs w:val="24"/>
        </w:rPr>
        <w:t xml:space="preserve"> </w:t>
      </w:r>
      <w:proofErr w:type="spellStart"/>
      <w:r w:rsidRPr="00DF198B">
        <w:rPr>
          <w:rFonts w:cs="Times New Roman"/>
          <w:szCs w:val="24"/>
        </w:rPr>
        <w:t>karena</w:t>
      </w:r>
      <w:proofErr w:type="spellEnd"/>
      <w:r w:rsidRPr="00DF198B">
        <w:rPr>
          <w:rFonts w:cs="Times New Roman"/>
          <w:szCs w:val="24"/>
        </w:rPr>
        <w:t xml:space="preserve"> </w:t>
      </w:r>
      <w:proofErr w:type="spellStart"/>
      <w:r w:rsidRPr="00DF198B">
        <w:rPr>
          <w:rFonts w:cs="Times New Roman"/>
          <w:szCs w:val="24"/>
        </w:rPr>
        <w:t>konsentrasi</w:t>
      </w:r>
      <w:proofErr w:type="spellEnd"/>
      <w:r w:rsidRPr="00DF198B">
        <w:rPr>
          <w:rFonts w:cs="Times New Roman"/>
          <w:szCs w:val="24"/>
        </w:rPr>
        <w:t xml:space="preserve"> natural </w:t>
      </w:r>
      <w:proofErr w:type="spellStart"/>
      <w:r w:rsidRPr="00DF198B">
        <w:rPr>
          <w:rFonts w:cs="Times New Roman"/>
          <w:szCs w:val="24"/>
        </w:rPr>
        <w:t>sudah</w:t>
      </w:r>
      <w:proofErr w:type="spellEnd"/>
      <w:r w:rsidRPr="00DF198B">
        <w:rPr>
          <w:rFonts w:cs="Times New Roman"/>
          <w:szCs w:val="24"/>
        </w:rPr>
        <w:t xml:space="preserve"> adequate (Boyd &amp; Tucker, 2014). </w:t>
      </w:r>
      <w:proofErr w:type="spellStart"/>
      <w:r w:rsidRPr="00DF198B">
        <w:rPr>
          <w:rFonts w:cs="Times New Roman"/>
          <w:szCs w:val="24"/>
        </w:rPr>
        <w:t>Namun</w:t>
      </w:r>
      <w:proofErr w:type="spellEnd"/>
      <w:r w:rsidRPr="00DF198B">
        <w:rPr>
          <w:rFonts w:cs="Times New Roman"/>
          <w:szCs w:val="24"/>
        </w:rPr>
        <w:t xml:space="preserve">, </w:t>
      </w:r>
      <w:proofErr w:type="spellStart"/>
      <w:r w:rsidRPr="00DF198B">
        <w:rPr>
          <w:rFonts w:cs="Times New Roman"/>
          <w:szCs w:val="24"/>
        </w:rPr>
        <w:t>supplementasi</w:t>
      </w:r>
      <w:proofErr w:type="spellEnd"/>
      <w:r w:rsidRPr="00DF198B">
        <w:rPr>
          <w:rFonts w:cs="Times New Roman"/>
          <w:szCs w:val="24"/>
        </w:rPr>
        <w:t xml:space="preserve"> </w:t>
      </w:r>
      <w:proofErr w:type="spellStart"/>
      <w:r w:rsidRPr="00DF198B">
        <w:rPr>
          <w:rFonts w:cs="Times New Roman"/>
          <w:szCs w:val="24"/>
        </w:rPr>
        <w:t>mungkin</w:t>
      </w:r>
      <w:proofErr w:type="spellEnd"/>
      <w:r w:rsidRPr="00DF198B">
        <w:rPr>
          <w:rFonts w:cs="Times New Roman"/>
          <w:szCs w:val="24"/>
        </w:rPr>
        <w:t xml:space="preserve"> beneficial </w:t>
      </w:r>
      <w:proofErr w:type="spellStart"/>
      <w:r w:rsidRPr="00DF198B">
        <w:rPr>
          <w:rFonts w:cs="Times New Roman"/>
          <w:szCs w:val="24"/>
        </w:rPr>
        <w:t>dalam</w:t>
      </w:r>
      <w:proofErr w:type="spellEnd"/>
      <w:r w:rsidRPr="00DF198B">
        <w:rPr>
          <w:rFonts w:cs="Times New Roman"/>
          <w:szCs w:val="24"/>
        </w:rPr>
        <w:t xml:space="preserve"> </w:t>
      </w:r>
      <w:proofErr w:type="spellStart"/>
      <w:r w:rsidRPr="00DF198B">
        <w:rPr>
          <w:rFonts w:cs="Times New Roman"/>
          <w:szCs w:val="24"/>
        </w:rPr>
        <w:t>kondisi</w:t>
      </w:r>
      <w:proofErr w:type="spellEnd"/>
      <w:r w:rsidRPr="00DF198B">
        <w:rPr>
          <w:rFonts w:cs="Times New Roman"/>
          <w:szCs w:val="24"/>
        </w:rPr>
        <w:t>:</w:t>
      </w:r>
    </w:p>
    <w:p w:rsidR="00DF198B" w:rsidRDefault="00DF198B" w:rsidP="00544681">
      <w:pPr>
        <w:pStyle w:val="ListParagraph"/>
        <w:numPr>
          <w:ilvl w:val="0"/>
          <w:numId w:val="67"/>
        </w:numPr>
        <w:spacing w:after="0"/>
        <w:ind w:left="270" w:hanging="270"/>
        <w:jc w:val="both"/>
        <w:rPr>
          <w:rFonts w:cs="Times New Roman"/>
          <w:szCs w:val="24"/>
        </w:rPr>
      </w:pPr>
      <w:proofErr w:type="spellStart"/>
      <w:r w:rsidRPr="00DF198B">
        <w:rPr>
          <w:rFonts w:cs="Times New Roman"/>
          <w:szCs w:val="24"/>
        </w:rPr>
        <w:t>Sistem</w:t>
      </w:r>
      <w:proofErr w:type="spellEnd"/>
      <w:r w:rsidRPr="00DF198B">
        <w:rPr>
          <w:rFonts w:cs="Times New Roman"/>
          <w:szCs w:val="24"/>
        </w:rPr>
        <w:t xml:space="preserve"> Aquaponics:</w:t>
      </w:r>
    </w:p>
    <w:p w:rsidR="00DF198B" w:rsidRDefault="00DF198B" w:rsidP="00DF198B">
      <w:pPr>
        <w:pStyle w:val="ListParagraph"/>
        <w:spacing w:after="0"/>
        <w:ind w:left="270"/>
        <w:jc w:val="both"/>
        <w:rPr>
          <w:rFonts w:cs="Times New Roman"/>
          <w:szCs w:val="24"/>
        </w:rPr>
      </w:pPr>
      <w:proofErr w:type="spellStart"/>
      <w:r w:rsidRPr="00DF198B">
        <w:rPr>
          <w:rFonts w:cs="Times New Roman"/>
          <w:szCs w:val="24"/>
        </w:rPr>
        <w:t>Tanaman</w:t>
      </w:r>
      <w:proofErr w:type="spellEnd"/>
      <w:r w:rsidRPr="00DF198B">
        <w:rPr>
          <w:rFonts w:cs="Times New Roman"/>
          <w:szCs w:val="24"/>
        </w:rPr>
        <w:t xml:space="preserve"> </w:t>
      </w:r>
      <w:proofErr w:type="spellStart"/>
      <w:r w:rsidRPr="00DF198B">
        <w:rPr>
          <w:rFonts w:cs="Times New Roman"/>
          <w:szCs w:val="24"/>
        </w:rPr>
        <w:t>sayuran</w:t>
      </w:r>
      <w:proofErr w:type="spellEnd"/>
      <w:r w:rsidRPr="00DF198B">
        <w:rPr>
          <w:rFonts w:cs="Times New Roman"/>
          <w:szCs w:val="24"/>
        </w:rPr>
        <w:t xml:space="preserve"> </w:t>
      </w:r>
      <w:proofErr w:type="spellStart"/>
      <w:r w:rsidRPr="00DF198B">
        <w:rPr>
          <w:rFonts w:cs="Times New Roman"/>
          <w:szCs w:val="24"/>
        </w:rPr>
        <w:t>memerlukan</w:t>
      </w:r>
      <w:proofErr w:type="spellEnd"/>
      <w:r w:rsidRPr="00DF198B">
        <w:rPr>
          <w:rFonts w:cs="Times New Roman"/>
          <w:szCs w:val="24"/>
        </w:rPr>
        <w:t xml:space="preserve"> K </w:t>
      </w:r>
      <w:proofErr w:type="spellStart"/>
      <w:r w:rsidRPr="00DF198B">
        <w:rPr>
          <w:rFonts w:cs="Times New Roman"/>
          <w:szCs w:val="24"/>
        </w:rPr>
        <w:t>dalam</w:t>
      </w:r>
      <w:proofErr w:type="spellEnd"/>
      <w:r w:rsidRPr="00DF198B">
        <w:rPr>
          <w:rFonts w:cs="Times New Roman"/>
          <w:szCs w:val="24"/>
        </w:rPr>
        <w:t xml:space="preserve"> </w:t>
      </w:r>
      <w:proofErr w:type="spellStart"/>
      <w:r w:rsidRPr="00DF198B">
        <w:rPr>
          <w:rFonts w:cs="Times New Roman"/>
          <w:szCs w:val="24"/>
        </w:rPr>
        <w:t>jumlah</w:t>
      </w:r>
      <w:proofErr w:type="spellEnd"/>
      <w:r w:rsidRPr="00DF198B">
        <w:rPr>
          <w:rFonts w:cs="Times New Roman"/>
          <w:szCs w:val="24"/>
        </w:rPr>
        <w:t xml:space="preserve"> </w:t>
      </w:r>
      <w:proofErr w:type="spellStart"/>
      <w:r w:rsidRPr="00DF198B">
        <w:rPr>
          <w:rFonts w:cs="Times New Roman"/>
          <w:szCs w:val="24"/>
        </w:rPr>
        <w:t>besar</w:t>
      </w:r>
      <w:proofErr w:type="spellEnd"/>
      <w:r w:rsidRPr="00DF198B">
        <w:rPr>
          <w:rFonts w:cs="Times New Roman"/>
          <w:szCs w:val="24"/>
        </w:rPr>
        <w:t xml:space="preserve"> (luxury consumer), </w:t>
      </w:r>
      <w:proofErr w:type="spellStart"/>
      <w:r w:rsidRPr="00DF198B">
        <w:rPr>
          <w:rFonts w:cs="Times New Roman"/>
          <w:szCs w:val="24"/>
        </w:rPr>
        <w:t>dapat</w:t>
      </w:r>
      <w:proofErr w:type="spellEnd"/>
      <w:r w:rsidRPr="00DF198B">
        <w:rPr>
          <w:rFonts w:cs="Times New Roman"/>
          <w:szCs w:val="24"/>
        </w:rPr>
        <w:t xml:space="preserve"> </w:t>
      </w:r>
      <w:proofErr w:type="spellStart"/>
      <w:r w:rsidRPr="00DF198B">
        <w:rPr>
          <w:rFonts w:cs="Times New Roman"/>
          <w:szCs w:val="24"/>
        </w:rPr>
        <w:t>menyebabkan</w:t>
      </w:r>
      <w:proofErr w:type="spellEnd"/>
      <w:r w:rsidRPr="00DF198B">
        <w:rPr>
          <w:rFonts w:cs="Times New Roman"/>
          <w:szCs w:val="24"/>
        </w:rPr>
        <w:t xml:space="preserve"> depletion K </w:t>
      </w:r>
      <w:proofErr w:type="spellStart"/>
      <w:r w:rsidRPr="00DF198B">
        <w:rPr>
          <w:rFonts w:cs="Times New Roman"/>
          <w:szCs w:val="24"/>
        </w:rPr>
        <w:t>dalam</w:t>
      </w:r>
      <w:proofErr w:type="spellEnd"/>
      <w:r w:rsidRPr="00DF198B">
        <w:rPr>
          <w:rFonts w:cs="Times New Roman"/>
          <w:szCs w:val="24"/>
        </w:rPr>
        <w:t xml:space="preserve"> recirculating water. </w:t>
      </w:r>
      <w:proofErr w:type="spellStart"/>
      <w:r w:rsidRPr="00DF198B">
        <w:rPr>
          <w:rFonts w:cs="Times New Roman"/>
          <w:szCs w:val="24"/>
        </w:rPr>
        <w:t>Rekomendasi</w:t>
      </w:r>
      <w:proofErr w:type="spellEnd"/>
      <w:r w:rsidRPr="00DF198B">
        <w:rPr>
          <w:rFonts w:cs="Times New Roman"/>
          <w:szCs w:val="24"/>
        </w:rPr>
        <w:t>:</w:t>
      </w:r>
    </w:p>
    <w:p w:rsidR="00DF198B" w:rsidRDefault="00DF198B" w:rsidP="00544681">
      <w:pPr>
        <w:pStyle w:val="ListParagraph"/>
        <w:numPr>
          <w:ilvl w:val="0"/>
          <w:numId w:val="68"/>
        </w:numPr>
        <w:spacing w:after="0"/>
        <w:ind w:left="540" w:hanging="270"/>
        <w:jc w:val="both"/>
        <w:rPr>
          <w:rFonts w:cs="Times New Roman"/>
          <w:szCs w:val="24"/>
        </w:rPr>
      </w:pPr>
      <w:r w:rsidRPr="00DF198B">
        <w:rPr>
          <w:rFonts w:cs="Times New Roman"/>
          <w:szCs w:val="24"/>
        </w:rPr>
        <w:t xml:space="preserve">Monitor </w:t>
      </w:r>
      <w:proofErr w:type="spellStart"/>
      <w:r w:rsidRPr="00DF198B">
        <w:rPr>
          <w:rFonts w:cs="Times New Roman"/>
          <w:szCs w:val="24"/>
        </w:rPr>
        <w:t>konsentrasi</w:t>
      </w:r>
      <w:proofErr w:type="spellEnd"/>
      <w:r w:rsidRPr="00DF198B">
        <w:rPr>
          <w:rFonts w:cs="Times New Roman"/>
          <w:szCs w:val="24"/>
        </w:rPr>
        <w:t xml:space="preserve"> K weekly, maintain 150-300 mg/L </w:t>
      </w:r>
      <w:proofErr w:type="spellStart"/>
      <w:r w:rsidRPr="00DF198B">
        <w:rPr>
          <w:rFonts w:cs="Times New Roman"/>
          <w:szCs w:val="24"/>
        </w:rPr>
        <w:t>untuk</w:t>
      </w:r>
      <w:proofErr w:type="spellEnd"/>
      <w:r w:rsidRPr="00DF198B">
        <w:rPr>
          <w:rFonts w:cs="Times New Roman"/>
          <w:szCs w:val="24"/>
        </w:rPr>
        <w:t xml:space="preserve"> optimal plant growth</w:t>
      </w:r>
    </w:p>
    <w:p w:rsidR="00DF198B" w:rsidRDefault="00DF198B" w:rsidP="00544681">
      <w:pPr>
        <w:pStyle w:val="ListParagraph"/>
        <w:numPr>
          <w:ilvl w:val="0"/>
          <w:numId w:val="68"/>
        </w:numPr>
        <w:spacing w:after="0"/>
        <w:ind w:left="540" w:hanging="270"/>
        <w:jc w:val="both"/>
        <w:rPr>
          <w:rFonts w:cs="Times New Roman"/>
          <w:szCs w:val="24"/>
        </w:rPr>
      </w:pPr>
      <w:proofErr w:type="spellStart"/>
      <w:r w:rsidRPr="00DF198B">
        <w:rPr>
          <w:rFonts w:cs="Times New Roman"/>
          <w:szCs w:val="24"/>
        </w:rPr>
        <w:t>Supplementasi</w:t>
      </w:r>
      <w:proofErr w:type="spellEnd"/>
      <w:r w:rsidRPr="00DF198B">
        <w:rPr>
          <w:rFonts w:cs="Times New Roman"/>
          <w:szCs w:val="24"/>
        </w:rPr>
        <w:t xml:space="preserve"> </w:t>
      </w:r>
      <w:proofErr w:type="spellStart"/>
      <w:r w:rsidRPr="00DF198B">
        <w:rPr>
          <w:rFonts w:cs="Times New Roman"/>
          <w:szCs w:val="24"/>
        </w:rPr>
        <w:t>dengan</w:t>
      </w:r>
      <w:proofErr w:type="spellEnd"/>
      <w:r w:rsidRPr="00DF198B">
        <w:rPr>
          <w:rFonts w:cs="Times New Roman"/>
          <w:szCs w:val="24"/>
        </w:rPr>
        <w:t xml:space="preserve"> K₂SO₄ (potassium sulfate, 50% K₂O = 42% K) </w:t>
      </w:r>
      <w:proofErr w:type="spellStart"/>
      <w:r w:rsidRPr="00DF198B">
        <w:rPr>
          <w:rFonts w:cs="Times New Roman"/>
          <w:szCs w:val="24"/>
        </w:rPr>
        <w:t>atau</w:t>
      </w:r>
      <w:proofErr w:type="spellEnd"/>
      <w:r w:rsidRPr="00DF198B">
        <w:rPr>
          <w:rFonts w:cs="Times New Roman"/>
          <w:szCs w:val="24"/>
        </w:rPr>
        <w:t xml:space="preserve"> KOH (potassium hydroxide) yang juga increase pH</w:t>
      </w:r>
    </w:p>
    <w:p w:rsidR="00DF198B" w:rsidRDefault="00DF198B" w:rsidP="00544681">
      <w:pPr>
        <w:pStyle w:val="ListParagraph"/>
        <w:numPr>
          <w:ilvl w:val="0"/>
          <w:numId w:val="68"/>
        </w:numPr>
        <w:spacing w:after="0"/>
        <w:ind w:left="540" w:hanging="270"/>
        <w:jc w:val="both"/>
        <w:rPr>
          <w:rFonts w:cs="Times New Roman"/>
          <w:szCs w:val="24"/>
        </w:rPr>
      </w:pPr>
      <w:proofErr w:type="spellStart"/>
      <w:r w:rsidRPr="00DF198B">
        <w:rPr>
          <w:rFonts w:cs="Times New Roman"/>
          <w:szCs w:val="24"/>
        </w:rPr>
        <w:t>Dosis</w:t>
      </w:r>
      <w:proofErr w:type="spellEnd"/>
      <w:r w:rsidRPr="00DF198B">
        <w:rPr>
          <w:rFonts w:cs="Times New Roman"/>
          <w:szCs w:val="24"/>
        </w:rPr>
        <w:t xml:space="preserve">: 50-100 g K₂SO₄/1000 L </w:t>
      </w:r>
      <w:proofErr w:type="spellStart"/>
      <w:r w:rsidRPr="00DF198B">
        <w:rPr>
          <w:rFonts w:cs="Times New Roman"/>
          <w:szCs w:val="24"/>
        </w:rPr>
        <w:t>untuk</w:t>
      </w:r>
      <w:proofErr w:type="spellEnd"/>
      <w:r w:rsidRPr="00DF198B">
        <w:rPr>
          <w:rFonts w:cs="Times New Roman"/>
          <w:szCs w:val="24"/>
        </w:rPr>
        <w:t xml:space="preserve"> increase K by 20-40 mg/L (</w:t>
      </w:r>
      <w:proofErr w:type="spellStart"/>
      <w:r w:rsidRPr="00DF198B">
        <w:rPr>
          <w:rFonts w:cs="Times New Roman"/>
          <w:szCs w:val="24"/>
        </w:rPr>
        <w:t>Rakocy</w:t>
      </w:r>
      <w:proofErr w:type="spellEnd"/>
      <w:r w:rsidRPr="00DF198B">
        <w:rPr>
          <w:rFonts w:cs="Times New Roman"/>
          <w:szCs w:val="24"/>
        </w:rPr>
        <w:t xml:space="preserve"> et al., 2006; </w:t>
      </w:r>
      <w:proofErr w:type="spellStart"/>
      <w:r w:rsidRPr="00DF198B">
        <w:rPr>
          <w:rFonts w:cs="Times New Roman"/>
          <w:szCs w:val="24"/>
        </w:rPr>
        <w:t>Goddek</w:t>
      </w:r>
      <w:proofErr w:type="spellEnd"/>
      <w:r w:rsidRPr="00DF198B">
        <w:rPr>
          <w:rFonts w:cs="Times New Roman"/>
          <w:szCs w:val="24"/>
        </w:rPr>
        <w:t xml:space="preserve"> et al., 2015)</w:t>
      </w:r>
    </w:p>
    <w:p w:rsidR="00DF198B" w:rsidRDefault="00DF198B" w:rsidP="00544681">
      <w:pPr>
        <w:pStyle w:val="ListParagraph"/>
        <w:numPr>
          <w:ilvl w:val="0"/>
          <w:numId w:val="67"/>
        </w:numPr>
        <w:spacing w:after="0"/>
        <w:ind w:left="270" w:hanging="270"/>
        <w:jc w:val="both"/>
        <w:rPr>
          <w:rFonts w:cs="Times New Roman"/>
          <w:szCs w:val="24"/>
        </w:rPr>
      </w:pPr>
      <w:r w:rsidRPr="00DF198B">
        <w:rPr>
          <w:rFonts w:cs="Times New Roman"/>
          <w:szCs w:val="24"/>
        </w:rPr>
        <w:t>Kolam di Tanah Miskin K:</w:t>
      </w:r>
    </w:p>
    <w:p w:rsidR="00DF198B" w:rsidRDefault="00DF198B" w:rsidP="00DF198B">
      <w:pPr>
        <w:pStyle w:val="ListParagraph"/>
        <w:spacing w:after="0"/>
        <w:ind w:left="270"/>
        <w:jc w:val="both"/>
        <w:rPr>
          <w:rFonts w:cs="Times New Roman"/>
          <w:szCs w:val="24"/>
        </w:rPr>
      </w:pPr>
      <w:r w:rsidRPr="00DF198B">
        <w:rPr>
          <w:rFonts w:cs="Times New Roman"/>
          <w:szCs w:val="24"/>
        </w:rPr>
        <w:t xml:space="preserve">Tropical </w:t>
      </w:r>
      <w:proofErr w:type="spellStart"/>
      <w:r w:rsidRPr="00DF198B">
        <w:rPr>
          <w:rFonts w:cs="Times New Roman"/>
          <w:szCs w:val="24"/>
        </w:rPr>
        <w:t>ultisols</w:t>
      </w:r>
      <w:proofErr w:type="spellEnd"/>
      <w:r w:rsidRPr="00DF198B">
        <w:rPr>
          <w:rFonts w:cs="Times New Roman"/>
          <w:szCs w:val="24"/>
        </w:rPr>
        <w:t xml:space="preserve"> dan </w:t>
      </w:r>
      <w:proofErr w:type="spellStart"/>
      <w:r w:rsidRPr="00DF198B">
        <w:rPr>
          <w:rFonts w:cs="Times New Roman"/>
          <w:szCs w:val="24"/>
        </w:rPr>
        <w:t>oxisols</w:t>
      </w:r>
      <w:proofErr w:type="spellEnd"/>
      <w:r w:rsidRPr="00DF198B">
        <w:rPr>
          <w:rFonts w:cs="Times New Roman"/>
          <w:szCs w:val="24"/>
        </w:rPr>
        <w:t xml:space="preserve"> </w:t>
      </w:r>
      <w:proofErr w:type="spellStart"/>
      <w:r w:rsidRPr="00DF198B">
        <w:rPr>
          <w:rFonts w:cs="Times New Roman"/>
          <w:szCs w:val="24"/>
        </w:rPr>
        <w:t>sering</w:t>
      </w:r>
      <w:proofErr w:type="spellEnd"/>
      <w:r w:rsidRPr="00DF198B">
        <w:rPr>
          <w:rFonts w:cs="Times New Roman"/>
          <w:szCs w:val="24"/>
        </w:rPr>
        <w:t xml:space="preserve"> miskin K </w:t>
      </w:r>
      <w:proofErr w:type="spellStart"/>
      <w:r w:rsidRPr="00DF198B">
        <w:rPr>
          <w:rFonts w:cs="Times New Roman"/>
          <w:szCs w:val="24"/>
        </w:rPr>
        <w:t>karena</w:t>
      </w:r>
      <w:proofErr w:type="spellEnd"/>
      <w:r w:rsidRPr="00DF198B">
        <w:rPr>
          <w:rFonts w:cs="Times New Roman"/>
          <w:szCs w:val="24"/>
        </w:rPr>
        <w:t xml:space="preserve"> intensive leaching. </w:t>
      </w:r>
      <w:proofErr w:type="spellStart"/>
      <w:r w:rsidRPr="00DF198B">
        <w:rPr>
          <w:rFonts w:cs="Times New Roman"/>
          <w:szCs w:val="24"/>
        </w:rPr>
        <w:t>Aplikasi</w:t>
      </w:r>
      <w:proofErr w:type="spellEnd"/>
      <w:r w:rsidRPr="00DF198B">
        <w:rPr>
          <w:rFonts w:cs="Times New Roman"/>
          <w:szCs w:val="24"/>
        </w:rPr>
        <w:t xml:space="preserve"> K fertilizer </w:t>
      </w:r>
      <w:proofErr w:type="spellStart"/>
      <w:r w:rsidRPr="00DF198B">
        <w:rPr>
          <w:rFonts w:cs="Times New Roman"/>
          <w:szCs w:val="24"/>
        </w:rPr>
        <w:t>dapat</w:t>
      </w:r>
      <w:proofErr w:type="spellEnd"/>
      <w:r w:rsidRPr="00DF198B">
        <w:rPr>
          <w:rFonts w:cs="Times New Roman"/>
          <w:szCs w:val="24"/>
        </w:rPr>
        <w:t xml:space="preserve"> </w:t>
      </w:r>
      <w:proofErr w:type="spellStart"/>
      <w:r w:rsidRPr="00DF198B">
        <w:rPr>
          <w:rFonts w:cs="Times New Roman"/>
          <w:szCs w:val="24"/>
        </w:rPr>
        <w:t>meningkatkan</w:t>
      </w:r>
      <w:proofErr w:type="spellEnd"/>
      <w:r w:rsidRPr="00DF198B">
        <w:rPr>
          <w:rFonts w:cs="Times New Roman"/>
          <w:szCs w:val="24"/>
        </w:rPr>
        <w:t xml:space="preserve"> </w:t>
      </w:r>
      <w:proofErr w:type="spellStart"/>
      <w:r w:rsidRPr="00DF198B">
        <w:rPr>
          <w:rFonts w:cs="Times New Roman"/>
          <w:szCs w:val="24"/>
        </w:rPr>
        <w:t>produktivitas</w:t>
      </w:r>
      <w:proofErr w:type="spellEnd"/>
      <w:r w:rsidRPr="00DF198B">
        <w:rPr>
          <w:rFonts w:cs="Times New Roman"/>
          <w:szCs w:val="24"/>
        </w:rPr>
        <w:t>:</w:t>
      </w:r>
    </w:p>
    <w:p w:rsidR="00DF198B" w:rsidRDefault="00DF198B" w:rsidP="00544681">
      <w:pPr>
        <w:pStyle w:val="ListParagraph"/>
        <w:numPr>
          <w:ilvl w:val="0"/>
          <w:numId w:val="68"/>
        </w:numPr>
        <w:spacing w:after="0"/>
        <w:ind w:left="540" w:hanging="270"/>
        <w:jc w:val="both"/>
        <w:rPr>
          <w:rFonts w:cs="Times New Roman"/>
          <w:szCs w:val="24"/>
        </w:rPr>
      </w:pPr>
      <w:r w:rsidRPr="00DF198B">
        <w:rPr>
          <w:rFonts w:cs="Times New Roman"/>
          <w:szCs w:val="24"/>
        </w:rPr>
        <w:lastRenderedPageBreak/>
        <w:t xml:space="preserve">Basal application: 20-40 kg K₂O/ha (= </w:t>
      </w:r>
      <w:proofErr w:type="spellStart"/>
      <w:r w:rsidRPr="00DF198B">
        <w:rPr>
          <w:rFonts w:cs="Times New Roman"/>
          <w:szCs w:val="24"/>
        </w:rPr>
        <w:t>KCl</w:t>
      </w:r>
      <w:proofErr w:type="spellEnd"/>
      <w:r w:rsidRPr="00DF198B">
        <w:rPr>
          <w:rFonts w:cs="Times New Roman"/>
          <w:szCs w:val="24"/>
        </w:rPr>
        <w:t xml:space="preserve"> 40-80 kg/ha, </w:t>
      </w:r>
      <w:proofErr w:type="spellStart"/>
      <w:r w:rsidRPr="00DF198B">
        <w:rPr>
          <w:rFonts w:cs="Times New Roman"/>
          <w:szCs w:val="24"/>
        </w:rPr>
        <w:t>mengandung</w:t>
      </w:r>
      <w:proofErr w:type="spellEnd"/>
      <w:r w:rsidRPr="00DF198B">
        <w:rPr>
          <w:rFonts w:cs="Times New Roman"/>
          <w:szCs w:val="24"/>
        </w:rPr>
        <w:t xml:space="preserve"> 50% K₂O)</w:t>
      </w:r>
    </w:p>
    <w:p w:rsidR="00DF198B" w:rsidRDefault="00DF198B" w:rsidP="00544681">
      <w:pPr>
        <w:pStyle w:val="ListParagraph"/>
        <w:numPr>
          <w:ilvl w:val="0"/>
          <w:numId w:val="68"/>
        </w:numPr>
        <w:spacing w:after="0"/>
        <w:ind w:left="540" w:hanging="270"/>
        <w:jc w:val="both"/>
        <w:rPr>
          <w:rFonts w:cs="Times New Roman"/>
          <w:szCs w:val="24"/>
        </w:rPr>
      </w:pPr>
      <w:r w:rsidRPr="00DF198B">
        <w:rPr>
          <w:rFonts w:cs="Times New Roman"/>
          <w:szCs w:val="24"/>
        </w:rPr>
        <w:t xml:space="preserve">Topdressing: 10-20 kg K₂O/ha </w:t>
      </w:r>
      <w:proofErr w:type="spellStart"/>
      <w:r w:rsidRPr="00DF198B">
        <w:rPr>
          <w:rFonts w:cs="Times New Roman"/>
          <w:szCs w:val="24"/>
        </w:rPr>
        <w:t>setiap</w:t>
      </w:r>
      <w:proofErr w:type="spellEnd"/>
      <w:r w:rsidRPr="00DF198B">
        <w:rPr>
          <w:rFonts w:cs="Times New Roman"/>
          <w:szCs w:val="24"/>
        </w:rPr>
        <w:t xml:space="preserve"> 4-6 </w:t>
      </w:r>
      <w:proofErr w:type="spellStart"/>
      <w:r w:rsidRPr="00DF198B">
        <w:rPr>
          <w:rFonts w:cs="Times New Roman"/>
          <w:szCs w:val="24"/>
        </w:rPr>
        <w:t>minggu</w:t>
      </w:r>
      <w:proofErr w:type="spellEnd"/>
      <w:r w:rsidRPr="00DF198B">
        <w:rPr>
          <w:rFonts w:cs="Times New Roman"/>
          <w:szCs w:val="24"/>
        </w:rPr>
        <w:t xml:space="preserve"> </w:t>
      </w:r>
      <w:proofErr w:type="spellStart"/>
      <w:r w:rsidRPr="00DF198B">
        <w:rPr>
          <w:rFonts w:cs="Times New Roman"/>
          <w:szCs w:val="24"/>
        </w:rPr>
        <w:t>jika</w:t>
      </w:r>
      <w:proofErr w:type="spellEnd"/>
      <w:r w:rsidRPr="00DF198B">
        <w:rPr>
          <w:rFonts w:cs="Times New Roman"/>
          <w:szCs w:val="24"/>
        </w:rPr>
        <w:t xml:space="preserve"> soil test </w:t>
      </w:r>
      <w:proofErr w:type="spellStart"/>
      <w:r w:rsidRPr="00DF198B">
        <w:rPr>
          <w:rFonts w:cs="Times New Roman"/>
          <w:szCs w:val="24"/>
        </w:rPr>
        <w:t>menunjukkan</w:t>
      </w:r>
      <w:proofErr w:type="spellEnd"/>
      <w:r w:rsidRPr="00DF198B">
        <w:rPr>
          <w:rFonts w:cs="Times New Roman"/>
          <w:szCs w:val="24"/>
        </w:rPr>
        <w:t xml:space="preserve"> deficiency</w:t>
      </w:r>
    </w:p>
    <w:p w:rsidR="00DF198B" w:rsidRDefault="00DF198B" w:rsidP="00544681">
      <w:pPr>
        <w:pStyle w:val="ListParagraph"/>
        <w:numPr>
          <w:ilvl w:val="0"/>
          <w:numId w:val="68"/>
        </w:numPr>
        <w:spacing w:after="0"/>
        <w:ind w:left="540" w:hanging="270"/>
        <w:jc w:val="both"/>
        <w:rPr>
          <w:rFonts w:cs="Times New Roman"/>
          <w:szCs w:val="24"/>
        </w:rPr>
      </w:pPr>
      <w:proofErr w:type="spellStart"/>
      <w:r w:rsidRPr="00DF198B">
        <w:rPr>
          <w:rFonts w:cs="Times New Roman"/>
          <w:szCs w:val="24"/>
        </w:rPr>
        <w:t>Dapat</w:t>
      </w:r>
      <w:proofErr w:type="spellEnd"/>
      <w:r w:rsidRPr="00DF198B">
        <w:rPr>
          <w:rFonts w:cs="Times New Roman"/>
          <w:szCs w:val="24"/>
        </w:rPr>
        <w:t xml:space="preserve"> </w:t>
      </w:r>
      <w:proofErr w:type="spellStart"/>
      <w:r w:rsidRPr="00DF198B">
        <w:rPr>
          <w:rFonts w:cs="Times New Roman"/>
          <w:szCs w:val="24"/>
        </w:rPr>
        <w:t>dikombinasikan</w:t>
      </w:r>
      <w:proofErr w:type="spellEnd"/>
      <w:r w:rsidRPr="00DF198B">
        <w:rPr>
          <w:rFonts w:cs="Times New Roman"/>
          <w:szCs w:val="24"/>
        </w:rPr>
        <w:t xml:space="preserve"> </w:t>
      </w:r>
      <w:proofErr w:type="spellStart"/>
      <w:r w:rsidRPr="00DF198B">
        <w:rPr>
          <w:rFonts w:cs="Times New Roman"/>
          <w:szCs w:val="24"/>
        </w:rPr>
        <w:t>dengan</w:t>
      </w:r>
      <w:proofErr w:type="spellEnd"/>
      <w:r w:rsidRPr="00DF198B">
        <w:rPr>
          <w:rFonts w:cs="Times New Roman"/>
          <w:szCs w:val="24"/>
        </w:rPr>
        <w:t xml:space="preserve"> NPK fertilizer (Boyd, 1995)</w:t>
      </w:r>
    </w:p>
    <w:p w:rsidR="00DF198B" w:rsidRDefault="00DF198B" w:rsidP="00544681">
      <w:pPr>
        <w:pStyle w:val="ListParagraph"/>
        <w:numPr>
          <w:ilvl w:val="0"/>
          <w:numId w:val="67"/>
        </w:numPr>
        <w:spacing w:after="0"/>
        <w:ind w:left="270" w:hanging="270"/>
        <w:jc w:val="both"/>
        <w:rPr>
          <w:rFonts w:cs="Times New Roman"/>
          <w:szCs w:val="24"/>
        </w:rPr>
      </w:pPr>
      <w:r w:rsidRPr="00DF198B">
        <w:rPr>
          <w:rFonts w:cs="Times New Roman"/>
          <w:szCs w:val="24"/>
        </w:rPr>
        <w:t>Recirculating Aquaculture Systems (RAS)</w:t>
      </w:r>
      <w:r>
        <w:rPr>
          <w:rFonts w:cs="Times New Roman"/>
          <w:szCs w:val="24"/>
        </w:rPr>
        <w:t>.</w:t>
      </w:r>
    </w:p>
    <w:p w:rsidR="00DF198B" w:rsidRDefault="00DF198B" w:rsidP="00DF198B">
      <w:pPr>
        <w:pStyle w:val="ListParagraph"/>
        <w:spacing w:after="0"/>
        <w:ind w:left="270"/>
        <w:jc w:val="both"/>
        <w:rPr>
          <w:rFonts w:cs="Times New Roman"/>
          <w:szCs w:val="24"/>
        </w:rPr>
      </w:pPr>
      <w:proofErr w:type="spellStart"/>
      <w:r w:rsidRPr="00DF198B">
        <w:rPr>
          <w:rFonts w:cs="Times New Roman"/>
          <w:szCs w:val="24"/>
        </w:rPr>
        <w:t>Meskipun</w:t>
      </w:r>
      <w:proofErr w:type="spellEnd"/>
      <w:r w:rsidRPr="00DF198B">
        <w:rPr>
          <w:rFonts w:cs="Times New Roman"/>
          <w:szCs w:val="24"/>
        </w:rPr>
        <w:t xml:space="preserve"> fish feed </w:t>
      </w:r>
      <w:proofErr w:type="spellStart"/>
      <w:r w:rsidRPr="00DF198B">
        <w:rPr>
          <w:rFonts w:cs="Times New Roman"/>
          <w:szCs w:val="24"/>
        </w:rPr>
        <w:t>mengandung</w:t>
      </w:r>
      <w:proofErr w:type="spellEnd"/>
      <w:r w:rsidRPr="00DF198B">
        <w:rPr>
          <w:rFonts w:cs="Times New Roman"/>
          <w:szCs w:val="24"/>
        </w:rPr>
        <w:t xml:space="preserve"> K (0,6-1,0%), </w:t>
      </w:r>
      <w:proofErr w:type="spellStart"/>
      <w:r w:rsidRPr="00DF198B">
        <w:rPr>
          <w:rFonts w:cs="Times New Roman"/>
          <w:szCs w:val="24"/>
        </w:rPr>
        <w:t>sebagian</w:t>
      </w:r>
      <w:proofErr w:type="spellEnd"/>
      <w:r w:rsidRPr="00DF198B">
        <w:rPr>
          <w:rFonts w:cs="Times New Roman"/>
          <w:szCs w:val="24"/>
        </w:rPr>
        <w:t xml:space="preserve"> </w:t>
      </w:r>
      <w:proofErr w:type="spellStart"/>
      <w:r w:rsidRPr="00DF198B">
        <w:rPr>
          <w:rFonts w:cs="Times New Roman"/>
          <w:szCs w:val="24"/>
        </w:rPr>
        <w:t>besar</w:t>
      </w:r>
      <w:proofErr w:type="spellEnd"/>
      <w:r w:rsidRPr="00DF198B">
        <w:rPr>
          <w:rFonts w:cs="Times New Roman"/>
          <w:szCs w:val="24"/>
        </w:rPr>
        <w:t xml:space="preserve"> </w:t>
      </w:r>
      <w:proofErr w:type="spellStart"/>
      <w:r w:rsidRPr="00DF198B">
        <w:rPr>
          <w:rFonts w:cs="Times New Roman"/>
          <w:szCs w:val="24"/>
        </w:rPr>
        <w:t>diekskresikan</w:t>
      </w:r>
      <w:proofErr w:type="spellEnd"/>
      <w:r w:rsidRPr="00DF198B">
        <w:rPr>
          <w:rFonts w:cs="Times New Roman"/>
          <w:szCs w:val="24"/>
        </w:rPr>
        <w:t xml:space="preserve"> dan di-recycle, </w:t>
      </w:r>
      <w:proofErr w:type="spellStart"/>
      <w:r w:rsidRPr="00DF198B">
        <w:rPr>
          <w:rFonts w:cs="Times New Roman"/>
          <w:szCs w:val="24"/>
        </w:rPr>
        <w:t>sehingga</w:t>
      </w:r>
      <w:proofErr w:type="spellEnd"/>
      <w:r w:rsidRPr="00DF198B">
        <w:rPr>
          <w:rFonts w:cs="Times New Roman"/>
          <w:szCs w:val="24"/>
        </w:rPr>
        <w:t xml:space="preserve"> K accumulation </w:t>
      </w:r>
      <w:proofErr w:type="spellStart"/>
      <w:r w:rsidRPr="00DF198B">
        <w:rPr>
          <w:rFonts w:cs="Times New Roman"/>
          <w:szCs w:val="24"/>
        </w:rPr>
        <w:t>dapat</w:t>
      </w:r>
      <w:proofErr w:type="spellEnd"/>
      <w:r w:rsidRPr="00DF198B">
        <w:rPr>
          <w:rFonts w:cs="Times New Roman"/>
          <w:szCs w:val="24"/>
        </w:rPr>
        <w:t xml:space="preserve"> </w:t>
      </w:r>
      <w:proofErr w:type="spellStart"/>
      <w:r w:rsidRPr="00DF198B">
        <w:rPr>
          <w:rFonts w:cs="Times New Roman"/>
          <w:szCs w:val="24"/>
        </w:rPr>
        <w:t>terjadi</w:t>
      </w:r>
      <w:proofErr w:type="spellEnd"/>
      <w:r w:rsidRPr="00DF198B">
        <w:rPr>
          <w:rFonts w:cs="Times New Roman"/>
          <w:szCs w:val="24"/>
        </w:rPr>
        <w:t xml:space="preserve"> </w:t>
      </w:r>
      <w:proofErr w:type="spellStart"/>
      <w:r w:rsidRPr="00DF198B">
        <w:rPr>
          <w:rFonts w:cs="Times New Roman"/>
          <w:szCs w:val="24"/>
        </w:rPr>
        <w:t>dalam</w:t>
      </w:r>
      <w:proofErr w:type="spellEnd"/>
      <w:r w:rsidRPr="00DF198B">
        <w:rPr>
          <w:rFonts w:cs="Times New Roman"/>
          <w:szCs w:val="24"/>
        </w:rPr>
        <w:t xml:space="preserve"> long-term operation. Monitoring K </w:t>
      </w:r>
      <w:proofErr w:type="spellStart"/>
      <w:r w:rsidRPr="00DF198B">
        <w:rPr>
          <w:rFonts w:cs="Times New Roman"/>
          <w:szCs w:val="24"/>
        </w:rPr>
        <w:t>tidak</w:t>
      </w:r>
      <w:proofErr w:type="spellEnd"/>
      <w:r w:rsidRPr="00DF198B">
        <w:rPr>
          <w:rFonts w:cs="Times New Roman"/>
          <w:szCs w:val="24"/>
        </w:rPr>
        <w:t xml:space="preserve"> critical </w:t>
      </w:r>
      <w:proofErr w:type="spellStart"/>
      <w:r w:rsidRPr="00DF198B">
        <w:rPr>
          <w:rFonts w:cs="Times New Roman"/>
          <w:szCs w:val="24"/>
        </w:rPr>
        <w:t>kecuali</w:t>
      </w:r>
      <w:proofErr w:type="spellEnd"/>
      <w:r w:rsidRPr="00DF198B">
        <w:rPr>
          <w:rFonts w:cs="Times New Roman"/>
          <w:szCs w:val="24"/>
        </w:rPr>
        <w:t xml:space="preserve"> </w:t>
      </w:r>
      <w:proofErr w:type="spellStart"/>
      <w:r w:rsidRPr="00DF198B">
        <w:rPr>
          <w:rFonts w:cs="Times New Roman"/>
          <w:szCs w:val="24"/>
        </w:rPr>
        <w:t>dikombinasikan</w:t>
      </w:r>
      <w:proofErr w:type="spellEnd"/>
      <w:r w:rsidRPr="00DF198B">
        <w:rPr>
          <w:rFonts w:cs="Times New Roman"/>
          <w:szCs w:val="24"/>
        </w:rPr>
        <w:t xml:space="preserve"> </w:t>
      </w:r>
      <w:proofErr w:type="spellStart"/>
      <w:r w:rsidRPr="00DF198B">
        <w:rPr>
          <w:rFonts w:cs="Times New Roman"/>
          <w:szCs w:val="24"/>
        </w:rPr>
        <w:t>dengan</w:t>
      </w:r>
      <w:proofErr w:type="spellEnd"/>
      <w:r w:rsidRPr="00DF198B">
        <w:rPr>
          <w:rFonts w:cs="Times New Roman"/>
          <w:szCs w:val="24"/>
        </w:rPr>
        <w:t xml:space="preserve"> hydroponics (Timmons &amp; Ebeling, 2013).</w:t>
      </w:r>
    </w:p>
    <w:p w:rsidR="00DF198B" w:rsidRDefault="00DF198B" w:rsidP="00DF198B">
      <w:pPr>
        <w:spacing w:after="0"/>
        <w:jc w:val="both"/>
        <w:rPr>
          <w:rFonts w:cs="Times New Roman"/>
          <w:szCs w:val="24"/>
        </w:rPr>
      </w:pPr>
      <w:proofErr w:type="spellStart"/>
      <w:r w:rsidRPr="00DF198B">
        <w:rPr>
          <w:rFonts w:cs="Times New Roman"/>
          <w:szCs w:val="24"/>
        </w:rPr>
        <w:t>Sumber</w:t>
      </w:r>
      <w:proofErr w:type="spellEnd"/>
      <w:r w:rsidRPr="00DF198B">
        <w:rPr>
          <w:rFonts w:cs="Times New Roman"/>
          <w:szCs w:val="24"/>
        </w:rPr>
        <w:t xml:space="preserve"> </w:t>
      </w:r>
      <w:proofErr w:type="spellStart"/>
      <w:r w:rsidRPr="00DF198B">
        <w:rPr>
          <w:rFonts w:cs="Times New Roman"/>
          <w:szCs w:val="24"/>
        </w:rPr>
        <w:t>Pupuk</w:t>
      </w:r>
      <w:proofErr w:type="spellEnd"/>
      <w:r w:rsidRPr="00DF198B">
        <w:rPr>
          <w:rFonts w:cs="Times New Roman"/>
          <w:szCs w:val="24"/>
        </w:rPr>
        <w:t xml:space="preserve"> Kalium </w:t>
      </w:r>
      <w:proofErr w:type="spellStart"/>
      <w:r w:rsidRPr="00DF198B">
        <w:rPr>
          <w:rFonts w:cs="Times New Roman"/>
          <w:szCs w:val="24"/>
        </w:rPr>
        <w:t>untuk</w:t>
      </w:r>
      <w:proofErr w:type="spellEnd"/>
      <w:r w:rsidRPr="00DF198B">
        <w:rPr>
          <w:rFonts w:cs="Times New Roman"/>
          <w:szCs w:val="24"/>
        </w:rPr>
        <w:t xml:space="preserve"> </w:t>
      </w:r>
      <w:proofErr w:type="spellStart"/>
      <w:r w:rsidRPr="00DF198B">
        <w:rPr>
          <w:rFonts w:cs="Times New Roman"/>
          <w:szCs w:val="24"/>
        </w:rPr>
        <w:t>Akuakultur</w:t>
      </w:r>
      <w:proofErr w:type="spellEnd"/>
      <w:r w:rsidRPr="00DF198B">
        <w:rPr>
          <w:rFonts w:cs="Times New Roman"/>
          <w:szCs w:val="24"/>
        </w:rPr>
        <w:t>:</w:t>
      </w:r>
    </w:p>
    <w:p w:rsidR="00DF198B" w:rsidRDefault="00DF198B" w:rsidP="00544681">
      <w:pPr>
        <w:pStyle w:val="ListParagraph"/>
        <w:numPr>
          <w:ilvl w:val="0"/>
          <w:numId w:val="69"/>
        </w:numPr>
        <w:spacing w:after="0"/>
        <w:ind w:left="270" w:hanging="270"/>
        <w:jc w:val="both"/>
        <w:rPr>
          <w:rFonts w:cs="Times New Roman"/>
          <w:szCs w:val="24"/>
        </w:rPr>
      </w:pPr>
      <w:r w:rsidRPr="00DF198B">
        <w:rPr>
          <w:rFonts w:cs="Times New Roman"/>
          <w:szCs w:val="24"/>
        </w:rPr>
        <w:t xml:space="preserve">Kalium </w:t>
      </w:r>
      <w:proofErr w:type="spellStart"/>
      <w:r w:rsidRPr="00DF198B">
        <w:rPr>
          <w:rFonts w:cs="Times New Roman"/>
          <w:szCs w:val="24"/>
        </w:rPr>
        <w:t>Klorida</w:t>
      </w:r>
      <w:proofErr w:type="spellEnd"/>
      <w:r w:rsidRPr="00DF198B">
        <w:rPr>
          <w:rFonts w:cs="Times New Roman"/>
          <w:szCs w:val="24"/>
        </w:rPr>
        <w:t xml:space="preserve"> (</w:t>
      </w:r>
      <w:proofErr w:type="spellStart"/>
      <w:r w:rsidRPr="00DF198B">
        <w:rPr>
          <w:rFonts w:cs="Times New Roman"/>
          <w:szCs w:val="24"/>
        </w:rPr>
        <w:t>KCl</w:t>
      </w:r>
      <w:proofErr w:type="spellEnd"/>
      <w:r w:rsidRPr="00DF198B">
        <w:rPr>
          <w:rFonts w:cs="Times New Roman"/>
          <w:szCs w:val="24"/>
        </w:rPr>
        <w:t xml:space="preserve">, </w:t>
      </w:r>
      <w:proofErr w:type="spellStart"/>
      <w:r w:rsidRPr="00DF198B">
        <w:rPr>
          <w:rFonts w:cs="Times New Roman"/>
          <w:szCs w:val="24"/>
        </w:rPr>
        <w:t>Muriate</w:t>
      </w:r>
      <w:proofErr w:type="spellEnd"/>
      <w:r w:rsidRPr="00DF198B">
        <w:rPr>
          <w:rFonts w:cs="Times New Roman"/>
          <w:szCs w:val="24"/>
        </w:rPr>
        <w:t xml:space="preserve"> of Potash):</w:t>
      </w:r>
    </w:p>
    <w:p w:rsidR="00DF198B" w:rsidRDefault="00DF198B" w:rsidP="00544681">
      <w:pPr>
        <w:pStyle w:val="ListParagraph"/>
        <w:numPr>
          <w:ilvl w:val="0"/>
          <w:numId w:val="70"/>
        </w:numPr>
        <w:spacing w:after="0"/>
        <w:ind w:left="540" w:hanging="270"/>
        <w:jc w:val="both"/>
        <w:rPr>
          <w:rFonts w:cs="Times New Roman"/>
          <w:szCs w:val="24"/>
        </w:rPr>
      </w:pPr>
      <w:proofErr w:type="spellStart"/>
      <w:r w:rsidRPr="00DF198B">
        <w:rPr>
          <w:rFonts w:cs="Times New Roman"/>
          <w:szCs w:val="24"/>
        </w:rPr>
        <w:t>Kandungan</w:t>
      </w:r>
      <w:proofErr w:type="spellEnd"/>
      <w:r w:rsidRPr="00DF198B">
        <w:rPr>
          <w:rFonts w:cs="Times New Roman"/>
          <w:szCs w:val="24"/>
        </w:rPr>
        <w:t>: 50-62% K₂O (= 41-52% K)</w:t>
      </w:r>
    </w:p>
    <w:p w:rsidR="00DF198B" w:rsidRDefault="00DF198B" w:rsidP="00544681">
      <w:pPr>
        <w:pStyle w:val="ListParagraph"/>
        <w:numPr>
          <w:ilvl w:val="0"/>
          <w:numId w:val="70"/>
        </w:numPr>
        <w:spacing w:after="0"/>
        <w:ind w:left="540" w:hanging="270"/>
        <w:jc w:val="both"/>
        <w:rPr>
          <w:rFonts w:cs="Times New Roman"/>
          <w:szCs w:val="24"/>
        </w:rPr>
      </w:pPr>
      <w:proofErr w:type="spellStart"/>
      <w:r w:rsidRPr="00DF198B">
        <w:rPr>
          <w:rFonts w:cs="Times New Roman"/>
          <w:szCs w:val="24"/>
        </w:rPr>
        <w:t>Kelarutan</w:t>
      </w:r>
      <w:proofErr w:type="spellEnd"/>
      <w:r w:rsidRPr="00DF198B">
        <w:rPr>
          <w:rFonts w:cs="Times New Roman"/>
          <w:szCs w:val="24"/>
        </w:rPr>
        <w:t xml:space="preserve"> </w:t>
      </w:r>
      <w:proofErr w:type="spellStart"/>
      <w:r w:rsidRPr="00DF198B">
        <w:rPr>
          <w:rFonts w:cs="Times New Roman"/>
          <w:szCs w:val="24"/>
        </w:rPr>
        <w:t>tinggi</w:t>
      </w:r>
      <w:proofErr w:type="spellEnd"/>
      <w:r w:rsidRPr="00DF198B">
        <w:rPr>
          <w:rFonts w:cs="Times New Roman"/>
          <w:szCs w:val="24"/>
        </w:rPr>
        <w:t>: 347 g/L pada 20°C</w:t>
      </w:r>
    </w:p>
    <w:p w:rsidR="00DF198B" w:rsidRDefault="00DF198B" w:rsidP="00544681">
      <w:pPr>
        <w:pStyle w:val="ListParagraph"/>
        <w:numPr>
          <w:ilvl w:val="0"/>
          <w:numId w:val="70"/>
        </w:numPr>
        <w:spacing w:after="0"/>
        <w:ind w:left="540" w:hanging="270"/>
        <w:jc w:val="both"/>
        <w:rPr>
          <w:rFonts w:cs="Times New Roman"/>
          <w:szCs w:val="24"/>
        </w:rPr>
      </w:pPr>
      <w:proofErr w:type="spellStart"/>
      <w:r w:rsidRPr="00DF198B">
        <w:rPr>
          <w:rFonts w:cs="Times New Roman"/>
          <w:szCs w:val="24"/>
        </w:rPr>
        <w:t>Harga</w:t>
      </w:r>
      <w:proofErr w:type="spellEnd"/>
      <w:r w:rsidRPr="00DF198B">
        <w:rPr>
          <w:rFonts w:cs="Times New Roman"/>
          <w:szCs w:val="24"/>
        </w:rPr>
        <w:t xml:space="preserve"> </w:t>
      </w:r>
      <w:proofErr w:type="spellStart"/>
      <w:r w:rsidRPr="00DF198B">
        <w:rPr>
          <w:rFonts w:cs="Times New Roman"/>
          <w:szCs w:val="24"/>
        </w:rPr>
        <w:t>relatif</w:t>
      </w:r>
      <w:proofErr w:type="spellEnd"/>
      <w:r w:rsidRPr="00DF198B">
        <w:rPr>
          <w:rFonts w:cs="Times New Roman"/>
          <w:szCs w:val="24"/>
        </w:rPr>
        <w:t xml:space="preserve"> </w:t>
      </w:r>
      <w:proofErr w:type="spellStart"/>
      <w:r w:rsidRPr="00DF198B">
        <w:rPr>
          <w:rFonts w:cs="Times New Roman"/>
          <w:szCs w:val="24"/>
        </w:rPr>
        <w:t>murah</w:t>
      </w:r>
      <w:proofErr w:type="spellEnd"/>
      <w:r w:rsidRPr="00DF198B">
        <w:rPr>
          <w:rFonts w:cs="Times New Roman"/>
          <w:szCs w:val="24"/>
        </w:rPr>
        <w:t>, widely available</w:t>
      </w:r>
    </w:p>
    <w:p w:rsidR="00DF198B" w:rsidRDefault="00DF198B" w:rsidP="00544681">
      <w:pPr>
        <w:pStyle w:val="ListParagraph"/>
        <w:numPr>
          <w:ilvl w:val="0"/>
          <w:numId w:val="70"/>
        </w:numPr>
        <w:spacing w:after="0"/>
        <w:ind w:left="540" w:hanging="270"/>
        <w:jc w:val="both"/>
        <w:rPr>
          <w:rFonts w:cs="Times New Roman"/>
          <w:szCs w:val="24"/>
        </w:rPr>
      </w:pPr>
      <w:r w:rsidRPr="00DF198B">
        <w:rPr>
          <w:rFonts w:cs="Times New Roman"/>
          <w:szCs w:val="24"/>
        </w:rPr>
        <w:t xml:space="preserve">Concern: Chloride (Cl⁻) </w:t>
      </w:r>
      <w:proofErr w:type="spellStart"/>
      <w:r w:rsidRPr="00DF198B">
        <w:rPr>
          <w:rFonts w:cs="Times New Roman"/>
          <w:szCs w:val="24"/>
        </w:rPr>
        <w:t>dapat</w:t>
      </w:r>
      <w:proofErr w:type="spellEnd"/>
      <w:r w:rsidRPr="00DF198B">
        <w:rPr>
          <w:rFonts w:cs="Times New Roman"/>
          <w:szCs w:val="24"/>
        </w:rPr>
        <w:t xml:space="preserve"> harmful pada </w:t>
      </w:r>
      <w:proofErr w:type="spellStart"/>
      <w:r w:rsidRPr="00DF198B">
        <w:rPr>
          <w:rFonts w:cs="Times New Roman"/>
          <w:szCs w:val="24"/>
        </w:rPr>
        <w:t>beberapa</w:t>
      </w:r>
      <w:proofErr w:type="spellEnd"/>
      <w:r w:rsidRPr="00DF198B">
        <w:rPr>
          <w:rFonts w:cs="Times New Roman"/>
          <w:szCs w:val="24"/>
        </w:rPr>
        <w:t xml:space="preserve"> </w:t>
      </w:r>
      <w:proofErr w:type="spellStart"/>
      <w:r w:rsidRPr="00DF198B">
        <w:rPr>
          <w:rFonts w:cs="Times New Roman"/>
          <w:szCs w:val="24"/>
        </w:rPr>
        <w:t>tanaman</w:t>
      </w:r>
      <w:proofErr w:type="spellEnd"/>
      <w:r w:rsidRPr="00DF198B">
        <w:rPr>
          <w:rFonts w:cs="Times New Roman"/>
          <w:szCs w:val="24"/>
        </w:rPr>
        <w:t xml:space="preserve"> </w:t>
      </w:r>
      <w:proofErr w:type="spellStart"/>
      <w:r w:rsidRPr="00DF198B">
        <w:rPr>
          <w:rFonts w:cs="Times New Roman"/>
          <w:szCs w:val="24"/>
        </w:rPr>
        <w:t>sensitif</w:t>
      </w:r>
      <w:proofErr w:type="spellEnd"/>
      <w:r w:rsidRPr="00DF198B">
        <w:rPr>
          <w:rFonts w:cs="Times New Roman"/>
          <w:szCs w:val="24"/>
        </w:rPr>
        <w:t xml:space="preserve"> </w:t>
      </w:r>
      <w:proofErr w:type="spellStart"/>
      <w:r w:rsidRPr="00DF198B">
        <w:rPr>
          <w:rFonts w:cs="Times New Roman"/>
          <w:szCs w:val="24"/>
        </w:rPr>
        <w:t>dalam</w:t>
      </w:r>
      <w:proofErr w:type="spellEnd"/>
      <w:r w:rsidRPr="00DF198B">
        <w:rPr>
          <w:rFonts w:cs="Times New Roman"/>
          <w:szCs w:val="24"/>
        </w:rPr>
        <w:t xml:space="preserve"> aquaponics (</w:t>
      </w:r>
      <w:proofErr w:type="spellStart"/>
      <w:r w:rsidRPr="00DF198B">
        <w:rPr>
          <w:rFonts w:cs="Times New Roman"/>
          <w:szCs w:val="24"/>
        </w:rPr>
        <w:t>Rakocy</w:t>
      </w:r>
      <w:proofErr w:type="spellEnd"/>
      <w:r w:rsidRPr="00DF198B">
        <w:rPr>
          <w:rFonts w:cs="Times New Roman"/>
          <w:szCs w:val="24"/>
        </w:rPr>
        <w:t xml:space="preserve"> et al., 2006)</w:t>
      </w:r>
    </w:p>
    <w:p w:rsidR="00DF198B" w:rsidRDefault="00DF198B" w:rsidP="00544681">
      <w:pPr>
        <w:pStyle w:val="ListParagraph"/>
        <w:numPr>
          <w:ilvl w:val="0"/>
          <w:numId w:val="69"/>
        </w:numPr>
        <w:spacing w:after="0"/>
        <w:ind w:left="270" w:hanging="270"/>
        <w:jc w:val="both"/>
        <w:rPr>
          <w:rFonts w:cs="Times New Roman"/>
          <w:szCs w:val="24"/>
        </w:rPr>
      </w:pPr>
      <w:r w:rsidRPr="00DF198B">
        <w:rPr>
          <w:rFonts w:cs="Times New Roman"/>
          <w:szCs w:val="24"/>
        </w:rPr>
        <w:t xml:space="preserve">Kalium </w:t>
      </w:r>
      <w:proofErr w:type="spellStart"/>
      <w:r w:rsidRPr="00DF198B">
        <w:rPr>
          <w:rFonts w:cs="Times New Roman"/>
          <w:szCs w:val="24"/>
        </w:rPr>
        <w:t>Sulfat</w:t>
      </w:r>
      <w:proofErr w:type="spellEnd"/>
      <w:r w:rsidRPr="00DF198B">
        <w:rPr>
          <w:rFonts w:cs="Times New Roman"/>
          <w:szCs w:val="24"/>
        </w:rPr>
        <w:t xml:space="preserve"> (K₂SO₄, Sulfate of Potash):</w:t>
      </w:r>
    </w:p>
    <w:p w:rsidR="00DF198B" w:rsidRDefault="00DF198B" w:rsidP="00544681">
      <w:pPr>
        <w:pStyle w:val="ListParagraph"/>
        <w:numPr>
          <w:ilvl w:val="0"/>
          <w:numId w:val="70"/>
        </w:numPr>
        <w:spacing w:after="0"/>
        <w:ind w:left="540" w:hanging="270"/>
        <w:jc w:val="both"/>
        <w:rPr>
          <w:rFonts w:cs="Times New Roman"/>
          <w:szCs w:val="24"/>
        </w:rPr>
      </w:pPr>
      <w:proofErr w:type="spellStart"/>
      <w:r w:rsidRPr="00DF198B">
        <w:rPr>
          <w:rFonts w:cs="Times New Roman"/>
          <w:szCs w:val="24"/>
        </w:rPr>
        <w:t>Kandungan</w:t>
      </w:r>
      <w:proofErr w:type="spellEnd"/>
      <w:r w:rsidRPr="00DF198B">
        <w:rPr>
          <w:rFonts w:cs="Times New Roman"/>
          <w:szCs w:val="24"/>
        </w:rPr>
        <w:t>: 50-52% K₂O (= 42-43% K), 18% S</w:t>
      </w:r>
    </w:p>
    <w:p w:rsidR="00DF198B" w:rsidRDefault="00DF198B" w:rsidP="00544681">
      <w:pPr>
        <w:pStyle w:val="ListParagraph"/>
        <w:numPr>
          <w:ilvl w:val="0"/>
          <w:numId w:val="70"/>
        </w:numPr>
        <w:spacing w:after="0"/>
        <w:ind w:left="540" w:hanging="270"/>
        <w:jc w:val="both"/>
        <w:rPr>
          <w:rFonts w:cs="Times New Roman"/>
          <w:szCs w:val="24"/>
        </w:rPr>
      </w:pPr>
      <w:proofErr w:type="spellStart"/>
      <w:r w:rsidRPr="00DF198B">
        <w:rPr>
          <w:rFonts w:cs="Times New Roman"/>
          <w:szCs w:val="24"/>
        </w:rPr>
        <w:t>Kelarutan</w:t>
      </w:r>
      <w:proofErr w:type="spellEnd"/>
      <w:r w:rsidRPr="00DF198B">
        <w:rPr>
          <w:rFonts w:cs="Times New Roman"/>
          <w:szCs w:val="24"/>
        </w:rPr>
        <w:t xml:space="preserve"> moderate: 120 g/L pada 20°C</w:t>
      </w:r>
    </w:p>
    <w:p w:rsidR="00DF198B" w:rsidRDefault="00DF198B" w:rsidP="00544681">
      <w:pPr>
        <w:pStyle w:val="ListParagraph"/>
        <w:numPr>
          <w:ilvl w:val="0"/>
          <w:numId w:val="70"/>
        </w:numPr>
        <w:spacing w:after="0"/>
        <w:ind w:left="540" w:hanging="270"/>
        <w:jc w:val="both"/>
        <w:rPr>
          <w:rFonts w:cs="Times New Roman"/>
          <w:szCs w:val="24"/>
        </w:rPr>
      </w:pPr>
      <w:r w:rsidRPr="00DF198B">
        <w:rPr>
          <w:rFonts w:cs="Times New Roman"/>
          <w:szCs w:val="24"/>
        </w:rPr>
        <w:t xml:space="preserve">Preferred </w:t>
      </w:r>
      <w:proofErr w:type="spellStart"/>
      <w:r w:rsidRPr="00DF198B">
        <w:rPr>
          <w:rFonts w:cs="Times New Roman"/>
          <w:szCs w:val="24"/>
        </w:rPr>
        <w:t>untuk</w:t>
      </w:r>
      <w:proofErr w:type="spellEnd"/>
      <w:r w:rsidRPr="00DF198B">
        <w:rPr>
          <w:rFonts w:cs="Times New Roman"/>
          <w:szCs w:val="24"/>
        </w:rPr>
        <w:t xml:space="preserve"> aquaponics </w:t>
      </w:r>
      <w:proofErr w:type="spellStart"/>
      <w:r w:rsidRPr="00DF198B">
        <w:rPr>
          <w:rFonts w:cs="Times New Roman"/>
          <w:szCs w:val="24"/>
        </w:rPr>
        <w:t>karena</w:t>
      </w:r>
      <w:proofErr w:type="spellEnd"/>
      <w:r w:rsidRPr="00DF198B">
        <w:rPr>
          <w:rFonts w:cs="Times New Roman"/>
          <w:szCs w:val="24"/>
        </w:rPr>
        <w:t xml:space="preserve"> sulfate beneficial </w:t>
      </w:r>
      <w:proofErr w:type="spellStart"/>
      <w:r w:rsidRPr="00DF198B">
        <w:rPr>
          <w:rFonts w:cs="Times New Roman"/>
          <w:szCs w:val="24"/>
        </w:rPr>
        <w:t>untuk</w:t>
      </w:r>
      <w:proofErr w:type="spellEnd"/>
      <w:r w:rsidRPr="00DF198B">
        <w:rPr>
          <w:rFonts w:cs="Times New Roman"/>
          <w:szCs w:val="24"/>
        </w:rPr>
        <w:t xml:space="preserve"> plants</w:t>
      </w:r>
    </w:p>
    <w:p w:rsidR="00DF198B" w:rsidRDefault="00DF198B" w:rsidP="00544681">
      <w:pPr>
        <w:pStyle w:val="ListParagraph"/>
        <w:numPr>
          <w:ilvl w:val="0"/>
          <w:numId w:val="70"/>
        </w:numPr>
        <w:spacing w:after="0"/>
        <w:ind w:left="540" w:hanging="270"/>
        <w:jc w:val="both"/>
        <w:rPr>
          <w:rFonts w:cs="Times New Roman"/>
          <w:szCs w:val="24"/>
        </w:rPr>
      </w:pPr>
      <w:proofErr w:type="spellStart"/>
      <w:r w:rsidRPr="00DF198B">
        <w:rPr>
          <w:rFonts w:cs="Times New Roman"/>
          <w:szCs w:val="24"/>
        </w:rPr>
        <w:t>Harga</w:t>
      </w:r>
      <w:proofErr w:type="spellEnd"/>
      <w:r w:rsidRPr="00DF198B">
        <w:rPr>
          <w:rFonts w:cs="Times New Roman"/>
          <w:szCs w:val="24"/>
        </w:rPr>
        <w:t xml:space="preserve"> 2-3× </w:t>
      </w:r>
      <w:proofErr w:type="spellStart"/>
      <w:r w:rsidRPr="00DF198B">
        <w:rPr>
          <w:rFonts w:cs="Times New Roman"/>
          <w:szCs w:val="24"/>
        </w:rPr>
        <w:t>lebih</w:t>
      </w:r>
      <w:proofErr w:type="spellEnd"/>
      <w:r w:rsidRPr="00DF198B">
        <w:rPr>
          <w:rFonts w:cs="Times New Roman"/>
          <w:szCs w:val="24"/>
        </w:rPr>
        <w:t xml:space="preserve"> mahal </w:t>
      </w:r>
      <w:proofErr w:type="spellStart"/>
      <w:r w:rsidRPr="00DF198B">
        <w:rPr>
          <w:rFonts w:cs="Times New Roman"/>
          <w:szCs w:val="24"/>
        </w:rPr>
        <w:t>dari</w:t>
      </w:r>
      <w:proofErr w:type="spellEnd"/>
      <w:r w:rsidRPr="00DF198B">
        <w:rPr>
          <w:rFonts w:cs="Times New Roman"/>
          <w:szCs w:val="24"/>
        </w:rPr>
        <w:t xml:space="preserve"> </w:t>
      </w:r>
      <w:proofErr w:type="spellStart"/>
      <w:r w:rsidRPr="00DF198B">
        <w:rPr>
          <w:rFonts w:cs="Times New Roman"/>
          <w:szCs w:val="24"/>
        </w:rPr>
        <w:t>KCl</w:t>
      </w:r>
      <w:proofErr w:type="spellEnd"/>
    </w:p>
    <w:p w:rsidR="00DF198B" w:rsidRDefault="00DF198B" w:rsidP="00544681">
      <w:pPr>
        <w:pStyle w:val="ListParagraph"/>
        <w:numPr>
          <w:ilvl w:val="0"/>
          <w:numId w:val="69"/>
        </w:numPr>
        <w:spacing w:after="0"/>
        <w:ind w:left="270" w:hanging="270"/>
        <w:jc w:val="both"/>
        <w:rPr>
          <w:rFonts w:cs="Times New Roman"/>
          <w:szCs w:val="24"/>
        </w:rPr>
      </w:pPr>
      <w:r w:rsidRPr="00DF198B">
        <w:rPr>
          <w:rFonts w:cs="Times New Roman"/>
          <w:szCs w:val="24"/>
        </w:rPr>
        <w:t xml:space="preserve">Kalium </w:t>
      </w:r>
      <w:proofErr w:type="spellStart"/>
      <w:r w:rsidRPr="00DF198B">
        <w:rPr>
          <w:rFonts w:cs="Times New Roman"/>
          <w:szCs w:val="24"/>
        </w:rPr>
        <w:t>Nitrat</w:t>
      </w:r>
      <w:proofErr w:type="spellEnd"/>
      <w:r w:rsidRPr="00DF198B">
        <w:rPr>
          <w:rFonts w:cs="Times New Roman"/>
          <w:szCs w:val="24"/>
        </w:rPr>
        <w:t xml:space="preserve"> (KNO₃):</w:t>
      </w:r>
    </w:p>
    <w:p w:rsidR="00DF198B" w:rsidRDefault="00DF198B" w:rsidP="00544681">
      <w:pPr>
        <w:pStyle w:val="ListParagraph"/>
        <w:numPr>
          <w:ilvl w:val="0"/>
          <w:numId w:val="70"/>
        </w:numPr>
        <w:spacing w:after="0"/>
        <w:ind w:left="540" w:hanging="270"/>
        <w:jc w:val="both"/>
        <w:rPr>
          <w:rFonts w:cs="Times New Roman"/>
          <w:szCs w:val="24"/>
        </w:rPr>
      </w:pPr>
      <w:proofErr w:type="spellStart"/>
      <w:r w:rsidRPr="00DF198B">
        <w:rPr>
          <w:rFonts w:cs="Times New Roman"/>
          <w:szCs w:val="24"/>
        </w:rPr>
        <w:t>Kandungan</w:t>
      </w:r>
      <w:proofErr w:type="spellEnd"/>
      <w:r w:rsidRPr="00DF198B">
        <w:rPr>
          <w:rFonts w:cs="Times New Roman"/>
          <w:szCs w:val="24"/>
        </w:rPr>
        <w:t>: 44% K₂O (= 37% K), 13% N</w:t>
      </w:r>
    </w:p>
    <w:p w:rsidR="00DF198B" w:rsidRDefault="00DF198B" w:rsidP="00544681">
      <w:pPr>
        <w:pStyle w:val="ListParagraph"/>
        <w:numPr>
          <w:ilvl w:val="0"/>
          <w:numId w:val="70"/>
        </w:numPr>
        <w:spacing w:after="0"/>
        <w:ind w:left="540" w:hanging="270"/>
        <w:jc w:val="both"/>
        <w:rPr>
          <w:rFonts w:cs="Times New Roman"/>
          <w:szCs w:val="24"/>
        </w:rPr>
      </w:pPr>
      <w:r w:rsidRPr="00DF198B">
        <w:rPr>
          <w:rFonts w:cs="Times New Roman"/>
          <w:szCs w:val="24"/>
        </w:rPr>
        <w:t>Dual function: K dan N source</w:t>
      </w:r>
    </w:p>
    <w:p w:rsidR="00DF198B" w:rsidRDefault="00DF198B" w:rsidP="00544681">
      <w:pPr>
        <w:pStyle w:val="ListParagraph"/>
        <w:numPr>
          <w:ilvl w:val="0"/>
          <w:numId w:val="70"/>
        </w:numPr>
        <w:spacing w:after="0"/>
        <w:ind w:left="540" w:hanging="270"/>
        <w:jc w:val="both"/>
        <w:rPr>
          <w:rFonts w:cs="Times New Roman"/>
          <w:szCs w:val="24"/>
        </w:rPr>
      </w:pPr>
      <w:r w:rsidRPr="00DF198B">
        <w:rPr>
          <w:rFonts w:cs="Times New Roman"/>
          <w:szCs w:val="24"/>
        </w:rPr>
        <w:t xml:space="preserve">Excellent </w:t>
      </w:r>
      <w:proofErr w:type="spellStart"/>
      <w:r w:rsidRPr="00DF198B">
        <w:rPr>
          <w:rFonts w:cs="Times New Roman"/>
          <w:szCs w:val="24"/>
        </w:rPr>
        <w:t>untuk</w:t>
      </w:r>
      <w:proofErr w:type="spellEnd"/>
      <w:r w:rsidRPr="00DF198B">
        <w:rPr>
          <w:rFonts w:cs="Times New Roman"/>
          <w:szCs w:val="24"/>
        </w:rPr>
        <w:t xml:space="preserve"> aquaponics, instant availability</w:t>
      </w:r>
    </w:p>
    <w:p w:rsidR="00DF198B" w:rsidRDefault="00DF198B" w:rsidP="00544681">
      <w:pPr>
        <w:pStyle w:val="ListParagraph"/>
        <w:numPr>
          <w:ilvl w:val="0"/>
          <w:numId w:val="70"/>
        </w:numPr>
        <w:spacing w:after="0"/>
        <w:ind w:left="540" w:hanging="270"/>
        <w:jc w:val="both"/>
        <w:rPr>
          <w:rFonts w:cs="Times New Roman"/>
          <w:szCs w:val="24"/>
        </w:rPr>
      </w:pPr>
      <w:proofErr w:type="spellStart"/>
      <w:r w:rsidRPr="00DF198B">
        <w:rPr>
          <w:rFonts w:cs="Times New Roman"/>
          <w:szCs w:val="24"/>
        </w:rPr>
        <w:t>Harga</w:t>
      </w:r>
      <w:proofErr w:type="spellEnd"/>
      <w:r w:rsidRPr="00DF198B">
        <w:rPr>
          <w:rFonts w:cs="Times New Roman"/>
          <w:szCs w:val="24"/>
        </w:rPr>
        <w:t xml:space="preserve"> paling mahal (4-5× </w:t>
      </w:r>
      <w:proofErr w:type="spellStart"/>
      <w:r w:rsidRPr="00DF198B">
        <w:rPr>
          <w:rFonts w:cs="Times New Roman"/>
          <w:szCs w:val="24"/>
        </w:rPr>
        <w:t>KCl</w:t>
      </w:r>
      <w:proofErr w:type="spellEnd"/>
      <w:r w:rsidRPr="00DF198B">
        <w:rPr>
          <w:rFonts w:cs="Times New Roman"/>
          <w:szCs w:val="24"/>
        </w:rPr>
        <w:t>)</w:t>
      </w:r>
    </w:p>
    <w:p w:rsidR="00DF198B" w:rsidRDefault="00DF198B" w:rsidP="00544681">
      <w:pPr>
        <w:pStyle w:val="ListParagraph"/>
        <w:numPr>
          <w:ilvl w:val="0"/>
          <w:numId w:val="69"/>
        </w:numPr>
        <w:spacing w:after="0"/>
        <w:ind w:left="270" w:hanging="270"/>
        <w:jc w:val="both"/>
        <w:rPr>
          <w:rFonts w:cs="Times New Roman"/>
          <w:szCs w:val="24"/>
        </w:rPr>
      </w:pPr>
      <w:r w:rsidRPr="00DF198B">
        <w:rPr>
          <w:rFonts w:cs="Times New Roman"/>
          <w:szCs w:val="24"/>
        </w:rPr>
        <w:t xml:space="preserve">Kalium </w:t>
      </w:r>
      <w:proofErr w:type="spellStart"/>
      <w:r w:rsidRPr="00DF198B">
        <w:rPr>
          <w:rFonts w:cs="Times New Roman"/>
          <w:szCs w:val="24"/>
        </w:rPr>
        <w:t>Hidroksida</w:t>
      </w:r>
      <w:proofErr w:type="spellEnd"/>
      <w:r w:rsidRPr="00DF198B">
        <w:rPr>
          <w:rFonts w:cs="Times New Roman"/>
          <w:szCs w:val="24"/>
        </w:rPr>
        <w:t xml:space="preserve"> (KOH):</w:t>
      </w:r>
    </w:p>
    <w:p w:rsidR="00DF198B" w:rsidRDefault="00DF198B" w:rsidP="00544681">
      <w:pPr>
        <w:pStyle w:val="ListParagraph"/>
        <w:numPr>
          <w:ilvl w:val="0"/>
          <w:numId w:val="70"/>
        </w:numPr>
        <w:spacing w:after="0"/>
        <w:ind w:left="540" w:hanging="270"/>
        <w:jc w:val="both"/>
        <w:rPr>
          <w:rFonts w:cs="Times New Roman"/>
          <w:szCs w:val="24"/>
        </w:rPr>
      </w:pPr>
      <w:proofErr w:type="spellStart"/>
      <w:r w:rsidRPr="00DF198B">
        <w:rPr>
          <w:rFonts w:cs="Times New Roman"/>
          <w:szCs w:val="24"/>
        </w:rPr>
        <w:t>Kandungan</w:t>
      </w:r>
      <w:proofErr w:type="spellEnd"/>
      <w:r w:rsidRPr="00DF198B">
        <w:rPr>
          <w:rFonts w:cs="Times New Roman"/>
          <w:szCs w:val="24"/>
        </w:rPr>
        <w:t>: 71% K₂O (= 59% K)</w:t>
      </w:r>
    </w:p>
    <w:p w:rsidR="00DF198B" w:rsidRDefault="00DF198B" w:rsidP="00544681">
      <w:pPr>
        <w:pStyle w:val="ListParagraph"/>
        <w:numPr>
          <w:ilvl w:val="0"/>
          <w:numId w:val="70"/>
        </w:numPr>
        <w:spacing w:after="0"/>
        <w:ind w:left="540" w:hanging="270"/>
        <w:jc w:val="both"/>
        <w:rPr>
          <w:rFonts w:cs="Times New Roman"/>
          <w:szCs w:val="24"/>
        </w:rPr>
      </w:pPr>
      <w:r w:rsidRPr="00DF198B">
        <w:rPr>
          <w:rFonts w:cs="Times New Roman"/>
          <w:szCs w:val="24"/>
        </w:rPr>
        <w:t xml:space="preserve">Strong base (pH 13-14), used </w:t>
      </w:r>
      <w:proofErr w:type="spellStart"/>
      <w:r w:rsidRPr="00DF198B">
        <w:rPr>
          <w:rFonts w:cs="Times New Roman"/>
          <w:szCs w:val="24"/>
        </w:rPr>
        <w:t>untuk</w:t>
      </w:r>
      <w:proofErr w:type="spellEnd"/>
      <w:r w:rsidRPr="00DF198B">
        <w:rPr>
          <w:rFonts w:cs="Times New Roman"/>
          <w:szCs w:val="24"/>
        </w:rPr>
        <w:t xml:space="preserve"> pH adjustment </w:t>
      </w:r>
      <w:proofErr w:type="spellStart"/>
      <w:r w:rsidRPr="00DF198B">
        <w:rPr>
          <w:rFonts w:cs="Times New Roman"/>
          <w:szCs w:val="24"/>
        </w:rPr>
        <w:t>sambil</w:t>
      </w:r>
      <w:proofErr w:type="spellEnd"/>
      <w:r w:rsidRPr="00DF198B">
        <w:rPr>
          <w:rFonts w:cs="Times New Roman"/>
          <w:szCs w:val="24"/>
        </w:rPr>
        <w:t xml:space="preserve"> supplementing K</w:t>
      </w:r>
    </w:p>
    <w:p w:rsidR="00DF198B" w:rsidRDefault="00DF198B" w:rsidP="00544681">
      <w:pPr>
        <w:pStyle w:val="ListParagraph"/>
        <w:numPr>
          <w:ilvl w:val="0"/>
          <w:numId w:val="70"/>
        </w:numPr>
        <w:spacing w:after="0"/>
        <w:ind w:left="540" w:hanging="270"/>
        <w:jc w:val="both"/>
        <w:rPr>
          <w:rFonts w:cs="Times New Roman"/>
          <w:szCs w:val="24"/>
        </w:rPr>
      </w:pPr>
      <w:proofErr w:type="spellStart"/>
      <w:r w:rsidRPr="00DF198B">
        <w:rPr>
          <w:rFonts w:cs="Times New Roman"/>
          <w:szCs w:val="24"/>
        </w:rPr>
        <w:t>Aplikasi</w:t>
      </w:r>
      <w:proofErr w:type="spellEnd"/>
      <w:r w:rsidRPr="00DF198B">
        <w:rPr>
          <w:rFonts w:cs="Times New Roman"/>
          <w:szCs w:val="24"/>
        </w:rPr>
        <w:t xml:space="preserve"> </w:t>
      </w:r>
      <w:proofErr w:type="spellStart"/>
      <w:r w:rsidRPr="00DF198B">
        <w:rPr>
          <w:rFonts w:cs="Times New Roman"/>
          <w:szCs w:val="24"/>
        </w:rPr>
        <w:t>harus</w:t>
      </w:r>
      <w:proofErr w:type="spellEnd"/>
      <w:r w:rsidRPr="00DF198B">
        <w:rPr>
          <w:rFonts w:cs="Times New Roman"/>
          <w:szCs w:val="24"/>
        </w:rPr>
        <w:t xml:space="preserve"> </w:t>
      </w:r>
      <w:proofErr w:type="spellStart"/>
      <w:r w:rsidRPr="00DF198B">
        <w:rPr>
          <w:rFonts w:cs="Times New Roman"/>
          <w:szCs w:val="24"/>
        </w:rPr>
        <w:t>sangat</w:t>
      </w:r>
      <w:proofErr w:type="spellEnd"/>
      <w:r w:rsidRPr="00DF198B">
        <w:rPr>
          <w:rFonts w:cs="Times New Roman"/>
          <w:szCs w:val="24"/>
        </w:rPr>
        <w:t xml:space="preserve"> </w:t>
      </w:r>
      <w:proofErr w:type="spellStart"/>
      <w:r w:rsidRPr="00DF198B">
        <w:rPr>
          <w:rFonts w:cs="Times New Roman"/>
          <w:szCs w:val="24"/>
        </w:rPr>
        <w:t>hati-hati</w:t>
      </w:r>
      <w:proofErr w:type="spellEnd"/>
      <w:r w:rsidRPr="00DF198B">
        <w:rPr>
          <w:rFonts w:cs="Times New Roman"/>
          <w:szCs w:val="24"/>
        </w:rPr>
        <w:t xml:space="preserve">, dilute </w:t>
      </w:r>
      <w:proofErr w:type="spellStart"/>
      <w:r w:rsidRPr="00DF198B">
        <w:rPr>
          <w:rFonts w:cs="Times New Roman"/>
          <w:szCs w:val="24"/>
        </w:rPr>
        <w:t>dulu</w:t>
      </w:r>
      <w:proofErr w:type="spellEnd"/>
      <w:r w:rsidRPr="00DF198B">
        <w:rPr>
          <w:rFonts w:cs="Times New Roman"/>
          <w:szCs w:val="24"/>
        </w:rPr>
        <w:t xml:space="preserve"> </w:t>
      </w:r>
      <w:proofErr w:type="spellStart"/>
      <w:r w:rsidRPr="00DF198B">
        <w:rPr>
          <w:rFonts w:cs="Times New Roman"/>
          <w:szCs w:val="24"/>
        </w:rPr>
        <w:t>sebelum</w:t>
      </w:r>
      <w:proofErr w:type="spellEnd"/>
      <w:r w:rsidRPr="00DF198B">
        <w:rPr>
          <w:rFonts w:cs="Times New Roman"/>
          <w:szCs w:val="24"/>
        </w:rPr>
        <w:t xml:space="preserve"> </w:t>
      </w:r>
      <w:proofErr w:type="spellStart"/>
      <w:r w:rsidRPr="00DF198B">
        <w:rPr>
          <w:rFonts w:cs="Times New Roman"/>
          <w:szCs w:val="24"/>
        </w:rPr>
        <w:t>aplikasi</w:t>
      </w:r>
      <w:proofErr w:type="spellEnd"/>
    </w:p>
    <w:p w:rsidR="00DF198B" w:rsidRPr="00DF198B" w:rsidRDefault="00DF198B" w:rsidP="00544681">
      <w:pPr>
        <w:pStyle w:val="ListParagraph"/>
        <w:numPr>
          <w:ilvl w:val="0"/>
          <w:numId w:val="70"/>
        </w:numPr>
        <w:spacing w:after="0"/>
        <w:ind w:left="540" w:hanging="270"/>
        <w:jc w:val="both"/>
        <w:rPr>
          <w:rFonts w:cs="Times New Roman"/>
          <w:szCs w:val="24"/>
        </w:rPr>
      </w:pPr>
      <w:proofErr w:type="spellStart"/>
      <w:r w:rsidRPr="00DF198B">
        <w:rPr>
          <w:rFonts w:cs="Times New Roman"/>
          <w:szCs w:val="24"/>
        </w:rPr>
        <w:lastRenderedPageBreak/>
        <w:t>Digunakan</w:t>
      </w:r>
      <w:proofErr w:type="spellEnd"/>
      <w:r w:rsidRPr="00DF198B">
        <w:rPr>
          <w:rFonts w:cs="Times New Roman"/>
          <w:szCs w:val="24"/>
        </w:rPr>
        <w:t xml:space="preserve"> </w:t>
      </w:r>
      <w:proofErr w:type="spellStart"/>
      <w:r w:rsidRPr="00DF198B">
        <w:rPr>
          <w:rFonts w:cs="Times New Roman"/>
          <w:szCs w:val="24"/>
        </w:rPr>
        <w:t>dalam</w:t>
      </w:r>
      <w:proofErr w:type="spellEnd"/>
      <w:r w:rsidRPr="00DF198B">
        <w:rPr>
          <w:rFonts w:cs="Times New Roman"/>
          <w:szCs w:val="24"/>
        </w:rPr>
        <w:t xml:space="preserve"> aquaponics </w:t>
      </w:r>
      <w:proofErr w:type="spellStart"/>
      <w:r w:rsidRPr="00DF198B">
        <w:rPr>
          <w:rFonts w:cs="Times New Roman"/>
          <w:szCs w:val="24"/>
        </w:rPr>
        <w:t>untuk</w:t>
      </w:r>
      <w:proofErr w:type="spellEnd"/>
      <w:r w:rsidRPr="00DF198B">
        <w:rPr>
          <w:rFonts w:cs="Times New Roman"/>
          <w:szCs w:val="24"/>
        </w:rPr>
        <w:t xml:space="preserve"> maintain pH 6,8-7,2 (</w:t>
      </w:r>
      <w:proofErr w:type="spellStart"/>
      <w:r w:rsidRPr="00DF198B">
        <w:rPr>
          <w:rFonts w:cs="Times New Roman"/>
          <w:szCs w:val="24"/>
        </w:rPr>
        <w:t>Rakocy</w:t>
      </w:r>
      <w:proofErr w:type="spellEnd"/>
      <w:r w:rsidRPr="00DF198B">
        <w:rPr>
          <w:rFonts w:cs="Times New Roman"/>
          <w:szCs w:val="24"/>
        </w:rPr>
        <w:t xml:space="preserve"> et al., 2006)</w:t>
      </w:r>
    </w:p>
    <w:p w:rsidR="009D6439" w:rsidRDefault="009D6439" w:rsidP="009D6439">
      <w:pPr>
        <w:spacing w:after="0"/>
        <w:jc w:val="both"/>
        <w:rPr>
          <w:rFonts w:cs="Times New Roman"/>
          <w:szCs w:val="24"/>
        </w:rPr>
      </w:pPr>
    </w:p>
    <w:p w:rsidR="009D6439" w:rsidRDefault="005047FC" w:rsidP="009D6439">
      <w:pPr>
        <w:spacing w:after="0"/>
        <w:jc w:val="both"/>
        <w:rPr>
          <w:rFonts w:cs="Times New Roman"/>
          <w:szCs w:val="24"/>
        </w:rPr>
      </w:pPr>
      <w:proofErr w:type="spellStart"/>
      <w:r w:rsidRPr="009D6439">
        <w:rPr>
          <w:rFonts w:cs="Times New Roman"/>
          <w:szCs w:val="24"/>
        </w:rPr>
        <w:t>Interaksi</w:t>
      </w:r>
      <w:proofErr w:type="spellEnd"/>
      <w:r w:rsidRPr="009D6439">
        <w:rPr>
          <w:rFonts w:cs="Times New Roman"/>
          <w:szCs w:val="24"/>
        </w:rPr>
        <w:t xml:space="preserve"> Kalium </w:t>
      </w:r>
      <w:proofErr w:type="spellStart"/>
      <w:r w:rsidRPr="009D6439">
        <w:rPr>
          <w:rFonts w:cs="Times New Roman"/>
          <w:szCs w:val="24"/>
        </w:rPr>
        <w:t>dengan</w:t>
      </w:r>
      <w:proofErr w:type="spellEnd"/>
      <w:r w:rsidRPr="009D6439">
        <w:rPr>
          <w:rFonts w:cs="Times New Roman"/>
          <w:szCs w:val="24"/>
        </w:rPr>
        <w:t xml:space="preserve"> </w:t>
      </w:r>
      <w:proofErr w:type="spellStart"/>
      <w:r w:rsidRPr="009D6439">
        <w:rPr>
          <w:rFonts w:cs="Times New Roman"/>
          <w:szCs w:val="24"/>
        </w:rPr>
        <w:t>Nutrisi</w:t>
      </w:r>
      <w:proofErr w:type="spellEnd"/>
      <w:r w:rsidRPr="009D6439">
        <w:rPr>
          <w:rFonts w:cs="Times New Roman"/>
          <w:szCs w:val="24"/>
        </w:rPr>
        <w:t xml:space="preserve"> Lain:</w:t>
      </w:r>
    </w:p>
    <w:p w:rsidR="009D6439" w:rsidRPr="009D6439" w:rsidRDefault="005047FC" w:rsidP="00544681">
      <w:pPr>
        <w:pStyle w:val="ListParagraph"/>
        <w:numPr>
          <w:ilvl w:val="0"/>
          <w:numId w:val="52"/>
        </w:numPr>
        <w:spacing w:after="0"/>
        <w:ind w:left="270" w:hanging="270"/>
        <w:jc w:val="both"/>
        <w:rPr>
          <w:rFonts w:cs="Times New Roman"/>
          <w:b/>
          <w:bCs/>
          <w:szCs w:val="24"/>
        </w:rPr>
      </w:pPr>
      <w:r w:rsidRPr="009D6439">
        <w:rPr>
          <w:rFonts w:cs="Times New Roman"/>
          <w:szCs w:val="24"/>
        </w:rPr>
        <w:t>K-N Interaction:</w:t>
      </w:r>
    </w:p>
    <w:p w:rsidR="009D6439" w:rsidRDefault="005047FC" w:rsidP="009D6439">
      <w:pPr>
        <w:pStyle w:val="ListParagraph"/>
        <w:spacing w:after="0"/>
        <w:ind w:left="270"/>
        <w:jc w:val="both"/>
        <w:rPr>
          <w:rFonts w:cs="Times New Roman"/>
          <w:szCs w:val="24"/>
        </w:rPr>
      </w:pPr>
      <w:r w:rsidRPr="009D6439">
        <w:rPr>
          <w:rFonts w:cs="Times New Roman"/>
          <w:szCs w:val="24"/>
        </w:rPr>
        <w:t xml:space="preserve">Adequate K </w:t>
      </w:r>
      <w:proofErr w:type="spellStart"/>
      <w:r w:rsidRPr="009D6439">
        <w:rPr>
          <w:rFonts w:cs="Times New Roman"/>
          <w:szCs w:val="24"/>
        </w:rPr>
        <w:t>meningkatkan</w:t>
      </w:r>
      <w:proofErr w:type="spellEnd"/>
      <w:r w:rsidRPr="009D6439">
        <w:rPr>
          <w:rFonts w:cs="Times New Roman"/>
          <w:szCs w:val="24"/>
        </w:rPr>
        <w:t xml:space="preserve"> nitrogen use efficiency </w:t>
      </w:r>
      <w:proofErr w:type="spellStart"/>
      <w:r w:rsidRPr="009D6439">
        <w:rPr>
          <w:rFonts w:cs="Times New Roman"/>
          <w:szCs w:val="24"/>
        </w:rPr>
        <w:t>karena</w:t>
      </w:r>
      <w:proofErr w:type="spellEnd"/>
      <w:r w:rsidRPr="009D6439">
        <w:rPr>
          <w:rFonts w:cs="Times New Roman"/>
          <w:szCs w:val="24"/>
        </w:rPr>
        <w:t xml:space="preserve"> K </w:t>
      </w:r>
      <w:proofErr w:type="spellStart"/>
      <w:r w:rsidRPr="009D6439">
        <w:rPr>
          <w:rFonts w:cs="Times New Roman"/>
          <w:szCs w:val="24"/>
        </w:rPr>
        <w:t>diperlukan</w:t>
      </w:r>
      <w:proofErr w:type="spellEnd"/>
      <w:r w:rsidRPr="009D6439">
        <w:rPr>
          <w:rFonts w:cs="Times New Roman"/>
          <w:szCs w:val="24"/>
        </w:rPr>
        <w:t xml:space="preserve"> </w:t>
      </w:r>
      <w:proofErr w:type="spellStart"/>
      <w:r w:rsidRPr="009D6439">
        <w:rPr>
          <w:rFonts w:cs="Times New Roman"/>
          <w:szCs w:val="24"/>
        </w:rPr>
        <w:t>untuk</w:t>
      </w:r>
      <w:proofErr w:type="spellEnd"/>
      <w:r w:rsidRPr="009D6439">
        <w:rPr>
          <w:rFonts w:cs="Times New Roman"/>
          <w:szCs w:val="24"/>
        </w:rPr>
        <w:t xml:space="preserve"> nitrate reductase activity dan protein synthesis. </w:t>
      </w:r>
      <w:proofErr w:type="spellStart"/>
      <w:r w:rsidRPr="009D6439">
        <w:rPr>
          <w:rFonts w:cs="Times New Roman"/>
          <w:szCs w:val="24"/>
        </w:rPr>
        <w:t>Defisiensi</w:t>
      </w:r>
      <w:proofErr w:type="spellEnd"/>
      <w:r w:rsidRPr="009D6439">
        <w:rPr>
          <w:rFonts w:cs="Times New Roman"/>
          <w:szCs w:val="24"/>
        </w:rPr>
        <w:t xml:space="preserve"> K </w:t>
      </w:r>
      <w:proofErr w:type="spellStart"/>
      <w:r w:rsidRPr="009D6439">
        <w:rPr>
          <w:rFonts w:cs="Times New Roman"/>
          <w:szCs w:val="24"/>
        </w:rPr>
        <w:t>dapat</w:t>
      </w:r>
      <w:proofErr w:type="spellEnd"/>
      <w:r w:rsidRPr="009D6439">
        <w:rPr>
          <w:rFonts w:cs="Times New Roman"/>
          <w:szCs w:val="24"/>
        </w:rPr>
        <w:t xml:space="preserve"> cause accumulation nitrate </w:t>
      </w:r>
      <w:proofErr w:type="spellStart"/>
      <w:r w:rsidRPr="009D6439">
        <w:rPr>
          <w:rFonts w:cs="Times New Roman"/>
          <w:szCs w:val="24"/>
        </w:rPr>
        <w:t>dalam</w:t>
      </w:r>
      <w:proofErr w:type="spellEnd"/>
      <w:r w:rsidRPr="009D6439">
        <w:rPr>
          <w:rFonts w:cs="Times New Roman"/>
          <w:szCs w:val="24"/>
        </w:rPr>
        <w:t xml:space="preserve"> </w:t>
      </w:r>
      <w:proofErr w:type="spellStart"/>
      <w:r w:rsidRPr="009D6439">
        <w:rPr>
          <w:rFonts w:cs="Times New Roman"/>
          <w:szCs w:val="24"/>
        </w:rPr>
        <w:t>jaringan</w:t>
      </w:r>
      <w:proofErr w:type="spellEnd"/>
      <w:r w:rsidRPr="009D6439">
        <w:rPr>
          <w:rFonts w:cs="Times New Roman"/>
          <w:szCs w:val="24"/>
        </w:rPr>
        <w:t xml:space="preserve"> </w:t>
      </w:r>
      <w:proofErr w:type="spellStart"/>
      <w:r w:rsidRPr="009D6439">
        <w:rPr>
          <w:rFonts w:cs="Times New Roman"/>
          <w:szCs w:val="24"/>
        </w:rPr>
        <w:t>tanpa</w:t>
      </w:r>
      <w:proofErr w:type="spellEnd"/>
      <w:r w:rsidRPr="009D6439">
        <w:rPr>
          <w:rFonts w:cs="Times New Roman"/>
          <w:szCs w:val="24"/>
        </w:rPr>
        <w:t xml:space="preserve"> </w:t>
      </w:r>
      <w:proofErr w:type="spellStart"/>
      <w:r w:rsidRPr="009D6439">
        <w:rPr>
          <w:rFonts w:cs="Times New Roman"/>
          <w:szCs w:val="24"/>
        </w:rPr>
        <w:t>konversi</w:t>
      </w:r>
      <w:proofErr w:type="spellEnd"/>
      <w:r w:rsidRPr="009D6439">
        <w:rPr>
          <w:rFonts w:cs="Times New Roman"/>
          <w:szCs w:val="24"/>
        </w:rPr>
        <w:t xml:space="preserve"> </w:t>
      </w:r>
      <w:proofErr w:type="spellStart"/>
      <w:r w:rsidRPr="009D6439">
        <w:rPr>
          <w:rFonts w:cs="Times New Roman"/>
          <w:szCs w:val="24"/>
        </w:rPr>
        <w:t>ke</w:t>
      </w:r>
      <w:proofErr w:type="spellEnd"/>
      <w:r w:rsidRPr="009D6439">
        <w:rPr>
          <w:rFonts w:cs="Times New Roman"/>
          <w:szCs w:val="24"/>
        </w:rPr>
        <w:t xml:space="preserve"> protein (</w:t>
      </w:r>
      <w:proofErr w:type="spellStart"/>
      <w:r w:rsidRPr="009D6439">
        <w:rPr>
          <w:rFonts w:cs="Times New Roman"/>
          <w:szCs w:val="24"/>
        </w:rPr>
        <w:t>Mengel</w:t>
      </w:r>
      <w:proofErr w:type="spellEnd"/>
      <w:r w:rsidRPr="009D6439">
        <w:rPr>
          <w:rFonts w:cs="Times New Roman"/>
          <w:szCs w:val="24"/>
        </w:rPr>
        <w:t xml:space="preserve"> &amp; </w:t>
      </w:r>
      <w:proofErr w:type="spellStart"/>
      <w:r w:rsidRPr="009D6439">
        <w:rPr>
          <w:rFonts w:cs="Times New Roman"/>
          <w:szCs w:val="24"/>
        </w:rPr>
        <w:t>Kirkby</w:t>
      </w:r>
      <w:proofErr w:type="spellEnd"/>
      <w:r w:rsidRPr="009D6439">
        <w:rPr>
          <w:rFonts w:cs="Times New Roman"/>
          <w:szCs w:val="24"/>
        </w:rPr>
        <w:t>, 2001).</w:t>
      </w:r>
      <w:r w:rsidR="00DF198B">
        <w:rPr>
          <w:rFonts w:cs="Times New Roman"/>
          <w:szCs w:val="24"/>
        </w:rPr>
        <w:t xml:space="preserve"> </w:t>
      </w:r>
      <w:r w:rsidR="00DF198B" w:rsidRPr="005047FC">
        <w:rPr>
          <w:rFonts w:cs="Times New Roman"/>
          <w:szCs w:val="24"/>
        </w:rPr>
        <w:t xml:space="preserve">High K </w:t>
      </w:r>
      <w:proofErr w:type="spellStart"/>
      <w:r w:rsidR="00DF198B" w:rsidRPr="005047FC">
        <w:rPr>
          <w:rFonts w:cs="Times New Roman"/>
          <w:szCs w:val="24"/>
        </w:rPr>
        <w:t>dapat</w:t>
      </w:r>
      <w:proofErr w:type="spellEnd"/>
      <w:r w:rsidR="00DF198B" w:rsidRPr="005047FC">
        <w:rPr>
          <w:rFonts w:cs="Times New Roman"/>
          <w:szCs w:val="24"/>
        </w:rPr>
        <w:t xml:space="preserve"> </w:t>
      </w:r>
      <w:proofErr w:type="spellStart"/>
      <w:r w:rsidR="00DF198B" w:rsidRPr="005047FC">
        <w:rPr>
          <w:rFonts w:cs="Times New Roman"/>
          <w:szCs w:val="24"/>
        </w:rPr>
        <w:t>mengurangi</w:t>
      </w:r>
      <w:proofErr w:type="spellEnd"/>
      <w:r w:rsidR="00DF198B" w:rsidRPr="005047FC">
        <w:rPr>
          <w:rFonts w:cs="Times New Roman"/>
          <w:szCs w:val="24"/>
        </w:rPr>
        <w:t xml:space="preserve"> nitrate accumulation </w:t>
      </w:r>
      <w:proofErr w:type="spellStart"/>
      <w:r w:rsidR="00DF198B" w:rsidRPr="005047FC">
        <w:rPr>
          <w:rFonts w:cs="Times New Roman"/>
          <w:szCs w:val="24"/>
        </w:rPr>
        <w:t>dalam</w:t>
      </w:r>
      <w:proofErr w:type="spellEnd"/>
      <w:r w:rsidR="00DF198B" w:rsidRPr="005047FC">
        <w:rPr>
          <w:rFonts w:cs="Times New Roman"/>
          <w:szCs w:val="24"/>
        </w:rPr>
        <w:t xml:space="preserve"> plant tissues (</w:t>
      </w:r>
      <w:proofErr w:type="spellStart"/>
      <w:r w:rsidR="00DF198B" w:rsidRPr="005047FC">
        <w:rPr>
          <w:rFonts w:cs="Times New Roman"/>
          <w:szCs w:val="24"/>
        </w:rPr>
        <w:t>Marschner</w:t>
      </w:r>
      <w:proofErr w:type="spellEnd"/>
      <w:r w:rsidR="00DF198B" w:rsidRPr="005047FC">
        <w:rPr>
          <w:rFonts w:cs="Times New Roman"/>
          <w:szCs w:val="24"/>
        </w:rPr>
        <w:t>, 2012).</w:t>
      </w:r>
    </w:p>
    <w:p w:rsidR="009D6439" w:rsidRPr="009D6439" w:rsidRDefault="005047FC" w:rsidP="00544681">
      <w:pPr>
        <w:pStyle w:val="ListParagraph"/>
        <w:numPr>
          <w:ilvl w:val="0"/>
          <w:numId w:val="52"/>
        </w:numPr>
        <w:spacing w:after="0"/>
        <w:ind w:left="270" w:hanging="270"/>
        <w:jc w:val="both"/>
        <w:rPr>
          <w:rFonts w:cs="Times New Roman"/>
          <w:b/>
          <w:bCs/>
          <w:szCs w:val="24"/>
        </w:rPr>
      </w:pPr>
      <w:r w:rsidRPr="009D6439">
        <w:rPr>
          <w:rFonts w:cs="Times New Roman"/>
          <w:szCs w:val="24"/>
        </w:rPr>
        <w:t>K-Ca-Mg Balance:</w:t>
      </w:r>
    </w:p>
    <w:p w:rsidR="00DF198B" w:rsidRPr="00DF198B" w:rsidRDefault="00DF198B" w:rsidP="00DF198B">
      <w:pPr>
        <w:pStyle w:val="ListParagraph"/>
        <w:spacing w:after="0"/>
        <w:ind w:left="270"/>
        <w:jc w:val="both"/>
        <w:rPr>
          <w:rFonts w:cs="Times New Roman"/>
          <w:b/>
          <w:bCs/>
          <w:szCs w:val="24"/>
        </w:rPr>
      </w:pPr>
      <w:r w:rsidRPr="005047FC">
        <w:rPr>
          <w:rFonts w:cs="Times New Roman"/>
          <w:szCs w:val="24"/>
        </w:rPr>
        <w:t xml:space="preserve">Excess kalium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menghambat</w:t>
      </w:r>
      <w:proofErr w:type="spellEnd"/>
      <w:r w:rsidRPr="005047FC">
        <w:rPr>
          <w:rFonts w:cs="Times New Roman"/>
          <w:szCs w:val="24"/>
        </w:rPr>
        <w:t xml:space="preserve"> uptake </w:t>
      </w:r>
      <w:proofErr w:type="spellStart"/>
      <w:r w:rsidRPr="005047FC">
        <w:rPr>
          <w:rFonts w:cs="Times New Roman"/>
          <w:szCs w:val="24"/>
        </w:rPr>
        <w:t>kalsium</w:t>
      </w:r>
      <w:proofErr w:type="spellEnd"/>
      <w:r w:rsidRPr="005047FC">
        <w:rPr>
          <w:rFonts w:cs="Times New Roman"/>
          <w:szCs w:val="24"/>
        </w:rPr>
        <w:t xml:space="preserve"> (Ca) dan magnesium (Mg) </w:t>
      </w:r>
      <w:proofErr w:type="spellStart"/>
      <w:r w:rsidRPr="005047FC">
        <w:rPr>
          <w:rFonts w:cs="Times New Roman"/>
          <w:szCs w:val="24"/>
        </w:rPr>
        <w:t>karena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kompetisi</w:t>
      </w:r>
      <w:proofErr w:type="spellEnd"/>
      <w:r w:rsidRPr="005047FC">
        <w:rPr>
          <w:rFonts w:cs="Times New Roman"/>
          <w:szCs w:val="24"/>
        </w:rPr>
        <w:t xml:space="preserve"> pada uptake sites, dan </w:t>
      </w:r>
      <w:proofErr w:type="spellStart"/>
      <w:r w:rsidRPr="005047FC">
        <w:rPr>
          <w:rFonts w:cs="Times New Roman"/>
          <w:szCs w:val="24"/>
        </w:rPr>
        <w:t>sebaliknya</w:t>
      </w:r>
      <w:proofErr w:type="spellEnd"/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Marschner</w:t>
      </w:r>
      <w:proofErr w:type="spellEnd"/>
      <w:r w:rsidRPr="005047FC">
        <w:rPr>
          <w:rFonts w:cs="Times New Roman"/>
          <w:szCs w:val="24"/>
        </w:rPr>
        <w:t xml:space="preserve">, 2012). </w:t>
      </w:r>
      <w:proofErr w:type="spellStart"/>
      <w:r w:rsidRPr="005047FC">
        <w:rPr>
          <w:rFonts w:cs="Times New Roman"/>
          <w:szCs w:val="24"/>
        </w:rPr>
        <w:t>Rasio</w:t>
      </w:r>
      <w:proofErr w:type="spellEnd"/>
      <w:r w:rsidRPr="005047FC">
        <w:rPr>
          <w:rFonts w:cs="Times New Roman"/>
          <w:szCs w:val="24"/>
        </w:rPr>
        <w:t xml:space="preserve"> optimal </w:t>
      </w:r>
      <w:proofErr w:type="gramStart"/>
      <w:r w:rsidRPr="005047FC">
        <w:rPr>
          <w:rFonts w:cs="Times New Roman"/>
          <w:szCs w:val="24"/>
        </w:rPr>
        <w:t>K:Ca</w:t>
      </w:r>
      <w:proofErr w:type="gramEnd"/>
      <w:r w:rsidRPr="005047FC">
        <w:rPr>
          <w:rFonts w:cs="Times New Roman"/>
          <w:szCs w:val="24"/>
        </w:rPr>
        <w:t xml:space="preserve">:Mg </w:t>
      </w:r>
      <w:proofErr w:type="spellStart"/>
      <w:r w:rsidRPr="005047FC">
        <w:rPr>
          <w:rFonts w:cs="Times New Roman"/>
          <w:szCs w:val="24"/>
        </w:rPr>
        <w:t>adalah</w:t>
      </w:r>
      <w:proofErr w:type="spellEnd"/>
      <w:r w:rsidRPr="005047FC">
        <w:rPr>
          <w:rFonts w:cs="Times New Roman"/>
          <w:szCs w:val="24"/>
        </w:rPr>
        <w:t xml:space="preserve"> approximately 4:2:1 (equivalent basis)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most plants.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aquaponics, maintain balanced ratio </w:t>
      </w:r>
      <w:proofErr w:type="spellStart"/>
      <w:r w:rsidRPr="005047FC">
        <w:rPr>
          <w:rFonts w:cs="Times New Roman"/>
          <w:szCs w:val="24"/>
        </w:rPr>
        <w:t>penting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prevent induced deficiencies.</w:t>
      </w:r>
    </w:p>
    <w:p w:rsidR="009D6439" w:rsidRPr="009D6439" w:rsidRDefault="005047FC" w:rsidP="00544681">
      <w:pPr>
        <w:pStyle w:val="ListParagraph"/>
        <w:numPr>
          <w:ilvl w:val="0"/>
          <w:numId w:val="52"/>
        </w:numPr>
        <w:spacing w:after="0"/>
        <w:ind w:left="270" w:hanging="270"/>
        <w:jc w:val="both"/>
        <w:rPr>
          <w:rFonts w:cs="Times New Roman"/>
          <w:b/>
          <w:bCs/>
          <w:szCs w:val="24"/>
        </w:rPr>
      </w:pPr>
      <w:r w:rsidRPr="009D6439">
        <w:rPr>
          <w:rFonts w:cs="Times New Roman"/>
          <w:szCs w:val="24"/>
        </w:rPr>
        <w:t>K-Na Interaction:</w:t>
      </w:r>
    </w:p>
    <w:p w:rsidR="00DF198B" w:rsidRDefault="005047FC" w:rsidP="009D6439">
      <w:pPr>
        <w:pStyle w:val="ListParagraph"/>
        <w:spacing w:after="0"/>
        <w:ind w:left="270"/>
        <w:jc w:val="both"/>
        <w:rPr>
          <w:rFonts w:cs="Times New Roman"/>
          <w:szCs w:val="24"/>
        </w:rPr>
      </w:pPr>
      <w:r w:rsidRPr="009D6439">
        <w:rPr>
          <w:rFonts w:cs="Times New Roman"/>
          <w:szCs w:val="24"/>
        </w:rPr>
        <w:t xml:space="preserve">Na⁺ </w:t>
      </w:r>
      <w:proofErr w:type="spellStart"/>
      <w:r w:rsidRPr="009D6439">
        <w:rPr>
          <w:rFonts w:cs="Times New Roman"/>
          <w:szCs w:val="24"/>
        </w:rPr>
        <w:t>dapat</w:t>
      </w:r>
      <w:proofErr w:type="spellEnd"/>
      <w:r w:rsidRPr="009D6439">
        <w:rPr>
          <w:rFonts w:cs="Times New Roman"/>
          <w:szCs w:val="24"/>
        </w:rPr>
        <w:t xml:space="preserve"> partially substitute </w:t>
      </w:r>
      <w:proofErr w:type="spellStart"/>
      <w:r w:rsidRPr="009D6439">
        <w:rPr>
          <w:rFonts w:cs="Times New Roman"/>
          <w:szCs w:val="24"/>
        </w:rPr>
        <w:t>untuk</w:t>
      </w:r>
      <w:proofErr w:type="spellEnd"/>
      <w:r w:rsidRPr="009D6439">
        <w:rPr>
          <w:rFonts w:cs="Times New Roman"/>
          <w:szCs w:val="24"/>
        </w:rPr>
        <w:t xml:space="preserve"> K⁺ </w:t>
      </w:r>
      <w:proofErr w:type="spellStart"/>
      <w:r w:rsidRPr="009D6439">
        <w:rPr>
          <w:rFonts w:cs="Times New Roman"/>
          <w:szCs w:val="24"/>
        </w:rPr>
        <w:t>dalam</w:t>
      </w:r>
      <w:proofErr w:type="spellEnd"/>
      <w:r w:rsidRPr="009D6439">
        <w:rPr>
          <w:rFonts w:cs="Times New Roman"/>
          <w:szCs w:val="24"/>
        </w:rPr>
        <w:t xml:space="preserve"> </w:t>
      </w:r>
      <w:proofErr w:type="spellStart"/>
      <w:r w:rsidRPr="009D6439">
        <w:rPr>
          <w:rFonts w:cs="Times New Roman"/>
          <w:szCs w:val="24"/>
        </w:rPr>
        <w:t>beberapa</w:t>
      </w:r>
      <w:proofErr w:type="spellEnd"/>
      <w:r w:rsidRPr="009D6439">
        <w:rPr>
          <w:rFonts w:cs="Times New Roman"/>
          <w:szCs w:val="24"/>
        </w:rPr>
        <w:t xml:space="preserve"> </w:t>
      </w:r>
      <w:proofErr w:type="spellStart"/>
      <w:r w:rsidRPr="009D6439">
        <w:rPr>
          <w:rFonts w:cs="Times New Roman"/>
          <w:szCs w:val="24"/>
        </w:rPr>
        <w:t>fungsi</w:t>
      </w:r>
      <w:proofErr w:type="spellEnd"/>
      <w:r w:rsidRPr="009D6439">
        <w:rPr>
          <w:rFonts w:cs="Times New Roman"/>
          <w:szCs w:val="24"/>
        </w:rPr>
        <w:t xml:space="preserve"> </w:t>
      </w:r>
      <w:proofErr w:type="spellStart"/>
      <w:r w:rsidRPr="009D6439">
        <w:rPr>
          <w:rFonts w:cs="Times New Roman"/>
          <w:szCs w:val="24"/>
        </w:rPr>
        <w:t>osmoregulasi</w:t>
      </w:r>
      <w:proofErr w:type="spellEnd"/>
      <w:r w:rsidRPr="009D6439">
        <w:rPr>
          <w:rFonts w:cs="Times New Roman"/>
          <w:szCs w:val="24"/>
        </w:rPr>
        <w:t xml:space="preserve"> </w:t>
      </w:r>
      <w:proofErr w:type="spellStart"/>
      <w:r w:rsidRPr="009D6439">
        <w:rPr>
          <w:rFonts w:cs="Times New Roman"/>
          <w:szCs w:val="24"/>
        </w:rPr>
        <w:t>tetapi</w:t>
      </w:r>
      <w:proofErr w:type="spellEnd"/>
      <w:r w:rsidRPr="009D6439">
        <w:rPr>
          <w:rFonts w:cs="Times New Roman"/>
          <w:szCs w:val="24"/>
        </w:rPr>
        <w:t xml:space="preserve"> </w:t>
      </w:r>
      <w:proofErr w:type="spellStart"/>
      <w:r w:rsidRPr="009D6439">
        <w:rPr>
          <w:rFonts w:cs="Times New Roman"/>
          <w:szCs w:val="24"/>
        </w:rPr>
        <w:t>tidak</w:t>
      </w:r>
      <w:proofErr w:type="spellEnd"/>
      <w:r w:rsidRPr="009D6439">
        <w:rPr>
          <w:rFonts w:cs="Times New Roman"/>
          <w:szCs w:val="24"/>
        </w:rPr>
        <w:t xml:space="preserve"> </w:t>
      </w:r>
      <w:proofErr w:type="spellStart"/>
      <w:r w:rsidRPr="009D6439">
        <w:rPr>
          <w:rFonts w:cs="Times New Roman"/>
          <w:szCs w:val="24"/>
        </w:rPr>
        <w:t>untuk</w:t>
      </w:r>
      <w:proofErr w:type="spellEnd"/>
      <w:r w:rsidRPr="009D6439">
        <w:rPr>
          <w:rFonts w:cs="Times New Roman"/>
          <w:szCs w:val="24"/>
        </w:rPr>
        <w:t xml:space="preserve"> enzyme activation. </w:t>
      </w:r>
      <w:proofErr w:type="spellStart"/>
      <w:r w:rsidRPr="009D6439">
        <w:rPr>
          <w:rFonts w:cs="Times New Roman"/>
          <w:szCs w:val="24"/>
        </w:rPr>
        <w:t>Salinitas</w:t>
      </w:r>
      <w:proofErr w:type="spellEnd"/>
      <w:r w:rsidRPr="009D6439">
        <w:rPr>
          <w:rFonts w:cs="Times New Roman"/>
          <w:szCs w:val="24"/>
        </w:rPr>
        <w:t xml:space="preserve"> </w:t>
      </w:r>
      <w:proofErr w:type="spellStart"/>
      <w:r w:rsidRPr="009D6439">
        <w:rPr>
          <w:rFonts w:cs="Times New Roman"/>
          <w:szCs w:val="24"/>
        </w:rPr>
        <w:t>tinggi</w:t>
      </w:r>
      <w:proofErr w:type="spellEnd"/>
      <w:r w:rsidRPr="009D6439">
        <w:rPr>
          <w:rFonts w:cs="Times New Roman"/>
          <w:szCs w:val="24"/>
        </w:rPr>
        <w:t xml:space="preserve"> </w:t>
      </w:r>
      <w:proofErr w:type="spellStart"/>
      <w:r w:rsidRPr="009D6439">
        <w:rPr>
          <w:rFonts w:cs="Times New Roman"/>
          <w:szCs w:val="24"/>
        </w:rPr>
        <w:t>dapat</w:t>
      </w:r>
      <w:proofErr w:type="spellEnd"/>
      <w:r w:rsidRPr="009D6439">
        <w:rPr>
          <w:rFonts w:cs="Times New Roman"/>
          <w:szCs w:val="24"/>
        </w:rPr>
        <w:t xml:space="preserve"> reduce K uptake </w:t>
      </w:r>
      <w:proofErr w:type="spellStart"/>
      <w:r w:rsidRPr="009D6439">
        <w:rPr>
          <w:rFonts w:cs="Times New Roman"/>
          <w:szCs w:val="24"/>
        </w:rPr>
        <w:t>karena</w:t>
      </w:r>
      <w:proofErr w:type="spellEnd"/>
      <w:r w:rsidRPr="009D6439">
        <w:rPr>
          <w:rFonts w:cs="Times New Roman"/>
          <w:szCs w:val="24"/>
        </w:rPr>
        <w:t xml:space="preserve"> competition </w:t>
      </w:r>
      <w:proofErr w:type="spellStart"/>
      <w:r w:rsidRPr="009D6439">
        <w:rPr>
          <w:rFonts w:cs="Times New Roman"/>
          <w:szCs w:val="24"/>
        </w:rPr>
        <w:t>dengan</w:t>
      </w:r>
      <w:proofErr w:type="spellEnd"/>
      <w:r w:rsidRPr="009D6439">
        <w:rPr>
          <w:rFonts w:cs="Times New Roman"/>
          <w:szCs w:val="24"/>
        </w:rPr>
        <w:t xml:space="preserve"> Na⁺ (</w:t>
      </w:r>
      <w:proofErr w:type="spellStart"/>
      <w:r w:rsidRPr="009D6439">
        <w:rPr>
          <w:rFonts w:cs="Times New Roman"/>
          <w:szCs w:val="24"/>
        </w:rPr>
        <w:t>Maathuis</w:t>
      </w:r>
      <w:proofErr w:type="spellEnd"/>
      <w:r w:rsidRPr="009D6439">
        <w:rPr>
          <w:rFonts w:cs="Times New Roman"/>
          <w:szCs w:val="24"/>
        </w:rPr>
        <w:t xml:space="preserve"> &amp; </w:t>
      </w:r>
      <w:proofErr w:type="spellStart"/>
      <w:r w:rsidRPr="009D6439">
        <w:rPr>
          <w:rFonts w:cs="Times New Roman"/>
          <w:szCs w:val="24"/>
        </w:rPr>
        <w:t>Amtmann</w:t>
      </w:r>
      <w:proofErr w:type="spellEnd"/>
      <w:r w:rsidRPr="009D6439">
        <w:rPr>
          <w:rFonts w:cs="Times New Roman"/>
          <w:szCs w:val="24"/>
        </w:rPr>
        <w:t>, 1999).</w:t>
      </w:r>
      <w:r w:rsidR="00DF198B">
        <w:rPr>
          <w:rFonts w:cs="Times New Roman"/>
          <w:szCs w:val="24"/>
        </w:rPr>
        <w:t xml:space="preserve"> </w:t>
      </w:r>
    </w:p>
    <w:p w:rsidR="00DF198B" w:rsidRDefault="00DF198B" w:rsidP="00544681">
      <w:pPr>
        <w:pStyle w:val="ListParagraph"/>
        <w:numPr>
          <w:ilvl w:val="0"/>
          <w:numId w:val="52"/>
        </w:numPr>
        <w:spacing w:after="0"/>
        <w:ind w:left="270" w:hanging="27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>K dan pH:</w:t>
      </w:r>
    </w:p>
    <w:p w:rsidR="00DF198B" w:rsidRDefault="00DF198B" w:rsidP="00DF198B">
      <w:pPr>
        <w:pStyle w:val="ListParagraph"/>
        <w:spacing w:after="0"/>
        <w:ind w:left="27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Aplikasi</w:t>
      </w:r>
      <w:proofErr w:type="spellEnd"/>
      <w:r w:rsidRPr="005047FC">
        <w:rPr>
          <w:rFonts w:cs="Times New Roman"/>
          <w:szCs w:val="24"/>
        </w:rPr>
        <w:t xml:space="preserve"> KOH </w:t>
      </w:r>
      <w:proofErr w:type="spellStart"/>
      <w:r w:rsidRPr="005047FC">
        <w:rPr>
          <w:rFonts w:cs="Times New Roman"/>
          <w:szCs w:val="24"/>
        </w:rPr>
        <w:t>atau</w:t>
      </w:r>
      <w:proofErr w:type="spellEnd"/>
      <w:r w:rsidRPr="005047FC">
        <w:rPr>
          <w:rFonts w:cs="Times New Roman"/>
          <w:szCs w:val="24"/>
        </w:rPr>
        <w:t xml:space="preserve"> K₂CO₃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increase pH significantly, beneficial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acidic systems. </w:t>
      </w:r>
      <w:proofErr w:type="spellStart"/>
      <w:r w:rsidRPr="005047FC">
        <w:rPr>
          <w:rFonts w:cs="Times New Roman"/>
          <w:szCs w:val="24"/>
        </w:rPr>
        <w:t>Namun</w:t>
      </w:r>
      <w:proofErr w:type="spellEnd"/>
      <w:r w:rsidRPr="005047FC">
        <w:rPr>
          <w:rFonts w:cs="Times New Roman"/>
          <w:szCs w:val="24"/>
        </w:rPr>
        <w:t xml:space="preserve">, excessive pH (&gt;9)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induce precipitation phosphate dan micronutrient deficiencies (Boyd, 1995).</w:t>
      </w:r>
    </w:p>
    <w:p w:rsidR="00DF198B" w:rsidRPr="00DF198B" w:rsidRDefault="00DF198B" w:rsidP="00DF198B">
      <w:pPr>
        <w:spacing w:after="0"/>
        <w:jc w:val="both"/>
        <w:rPr>
          <w:rFonts w:cs="Times New Roman"/>
          <w:szCs w:val="24"/>
        </w:rPr>
      </w:pPr>
      <w:proofErr w:type="spellStart"/>
      <w:r w:rsidRPr="00DF198B">
        <w:rPr>
          <w:rFonts w:cs="Times New Roman"/>
          <w:szCs w:val="24"/>
        </w:rPr>
        <w:t>Penelitian</w:t>
      </w:r>
      <w:proofErr w:type="spellEnd"/>
      <w:r w:rsidRPr="00DF198B">
        <w:rPr>
          <w:rFonts w:cs="Times New Roman"/>
          <w:szCs w:val="24"/>
        </w:rPr>
        <w:t xml:space="preserve"> oleh </w:t>
      </w:r>
      <w:proofErr w:type="spellStart"/>
      <w:r w:rsidRPr="00DF198B">
        <w:rPr>
          <w:rFonts w:cs="Times New Roman"/>
          <w:szCs w:val="24"/>
        </w:rPr>
        <w:t>Nozzi</w:t>
      </w:r>
      <w:proofErr w:type="spellEnd"/>
      <w:r w:rsidRPr="00DF198B">
        <w:rPr>
          <w:rFonts w:cs="Times New Roman"/>
          <w:szCs w:val="24"/>
        </w:rPr>
        <w:t xml:space="preserve"> et al. (2018) pada integrated aquaponic system </w:t>
      </w:r>
      <w:proofErr w:type="spellStart"/>
      <w:r w:rsidRPr="00DF198B">
        <w:rPr>
          <w:rFonts w:cs="Times New Roman"/>
          <w:szCs w:val="24"/>
        </w:rPr>
        <w:t>dengan</w:t>
      </w:r>
      <w:proofErr w:type="spellEnd"/>
      <w:r w:rsidRPr="00DF198B">
        <w:rPr>
          <w:rFonts w:cs="Times New Roman"/>
          <w:szCs w:val="24"/>
        </w:rPr>
        <w:t xml:space="preserve"> tilapia dan lettuce </w:t>
      </w:r>
      <w:proofErr w:type="spellStart"/>
      <w:r w:rsidRPr="00DF198B">
        <w:rPr>
          <w:rFonts w:cs="Times New Roman"/>
          <w:szCs w:val="24"/>
        </w:rPr>
        <w:t>menunjukkan</w:t>
      </w:r>
      <w:proofErr w:type="spellEnd"/>
      <w:r w:rsidRPr="00DF198B">
        <w:rPr>
          <w:rFonts w:cs="Times New Roman"/>
          <w:szCs w:val="24"/>
        </w:rPr>
        <w:t xml:space="preserve"> </w:t>
      </w:r>
      <w:proofErr w:type="spellStart"/>
      <w:r w:rsidRPr="00DF198B">
        <w:rPr>
          <w:rFonts w:cs="Times New Roman"/>
          <w:szCs w:val="24"/>
        </w:rPr>
        <w:t>bahwa</w:t>
      </w:r>
      <w:proofErr w:type="spellEnd"/>
      <w:r w:rsidRPr="00DF198B">
        <w:rPr>
          <w:rFonts w:cs="Times New Roman"/>
          <w:szCs w:val="24"/>
        </w:rPr>
        <w:t xml:space="preserve"> </w:t>
      </w:r>
      <w:proofErr w:type="spellStart"/>
      <w:r w:rsidRPr="00DF198B">
        <w:rPr>
          <w:rFonts w:cs="Times New Roman"/>
          <w:szCs w:val="24"/>
        </w:rPr>
        <w:t>supplementasi</w:t>
      </w:r>
      <w:proofErr w:type="spellEnd"/>
      <w:r w:rsidRPr="00DF198B">
        <w:rPr>
          <w:rFonts w:cs="Times New Roman"/>
          <w:szCs w:val="24"/>
        </w:rPr>
        <w:t xml:space="preserve"> K₂SO₄ </w:t>
      </w:r>
      <w:proofErr w:type="spellStart"/>
      <w:r w:rsidRPr="00DF198B">
        <w:rPr>
          <w:rFonts w:cs="Times New Roman"/>
          <w:szCs w:val="24"/>
        </w:rPr>
        <w:t>untuk</w:t>
      </w:r>
      <w:proofErr w:type="spellEnd"/>
      <w:r w:rsidRPr="00DF198B">
        <w:rPr>
          <w:rFonts w:cs="Times New Roman"/>
          <w:szCs w:val="24"/>
        </w:rPr>
        <w:t xml:space="preserve"> maintain K level 150-200 mg/L </w:t>
      </w:r>
      <w:proofErr w:type="spellStart"/>
      <w:r w:rsidRPr="00DF198B">
        <w:rPr>
          <w:rFonts w:cs="Times New Roman"/>
          <w:szCs w:val="24"/>
        </w:rPr>
        <w:t>meningkatkan</w:t>
      </w:r>
      <w:proofErr w:type="spellEnd"/>
      <w:r w:rsidRPr="00DF198B">
        <w:rPr>
          <w:rFonts w:cs="Times New Roman"/>
          <w:szCs w:val="24"/>
        </w:rPr>
        <w:t xml:space="preserve"> lettuce yield </w:t>
      </w:r>
      <w:proofErr w:type="spellStart"/>
      <w:r w:rsidRPr="00DF198B">
        <w:rPr>
          <w:rFonts w:cs="Times New Roman"/>
          <w:szCs w:val="24"/>
        </w:rPr>
        <w:t>sebesar</w:t>
      </w:r>
      <w:proofErr w:type="spellEnd"/>
      <w:r w:rsidRPr="00DF198B">
        <w:rPr>
          <w:rFonts w:cs="Times New Roman"/>
          <w:szCs w:val="24"/>
        </w:rPr>
        <w:t xml:space="preserve"> 35% </w:t>
      </w:r>
      <w:proofErr w:type="spellStart"/>
      <w:r w:rsidRPr="00DF198B">
        <w:rPr>
          <w:rFonts w:cs="Times New Roman"/>
          <w:szCs w:val="24"/>
        </w:rPr>
        <w:t>tanpa</w:t>
      </w:r>
      <w:proofErr w:type="spellEnd"/>
      <w:r w:rsidRPr="00DF198B">
        <w:rPr>
          <w:rFonts w:cs="Times New Roman"/>
          <w:szCs w:val="24"/>
        </w:rPr>
        <w:t xml:space="preserve"> adverse effect pada fish growth </w:t>
      </w:r>
      <w:proofErr w:type="spellStart"/>
      <w:r w:rsidRPr="00DF198B">
        <w:rPr>
          <w:rFonts w:cs="Times New Roman"/>
          <w:szCs w:val="24"/>
        </w:rPr>
        <w:t>atau</w:t>
      </w:r>
      <w:proofErr w:type="spellEnd"/>
      <w:r w:rsidRPr="00DF198B">
        <w:rPr>
          <w:rFonts w:cs="Times New Roman"/>
          <w:szCs w:val="24"/>
        </w:rPr>
        <w:t xml:space="preserve"> water quality parameters.</w:t>
      </w:r>
    </w:p>
    <w:p w:rsidR="00DF198B" w:rsidRPr="005047FC" w:rsidRDefault="00DF198B" w:rsidP="00DF198B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summary, </w:t>
      </w:r>
      <w:proofErr w:type="spellStart"/>
      <w:r w:rsidRPr="005047FC">
        <w:rPr>
          <w:rFonts w:cs="Times New Roman"/>
          <w:szCs w:val="24"/>
        </w:rPr>
        <w:t>meskipun</w:t>
      </w:r>
      <w:proofErr w:type="spellEnd"/>
      <w:r w:rsidRPr="005047FC">
        <w:rPr>
          <w:rFonts w:cs="Times New Roman"/>
          <w:szCs w:val="24"/>
        </w:rPr>
        <w:t xml:space="preserve"> kalium </w:t>
      </w:r>
      <w:proofErr w:type="spellStart"/>
      <w:r w:rsidRPr="005047FC">
        <w:rPr>
          <w:rFonts w:cs="Times New Roman"/>
          <w:szCs w:val="24"/>
        </w:rPr>
        <w:t>bukan</w:t>
      </w:r>
      <w:proofErr w:type="spellEnd"/>
      <w:r w:rsidRPr="005047FC">
        <w:rPr>
          <w:rFonts w:cs="Times New Roman"/>
          <w:szCs w:val="24"/>
        </w:rPr>
        <w:t xml:space="preserve"> limiting nutrient di </w:t>
      </w:r>
      <w:proofErr w:type="spellStart"/>
      <w:r w:rsidRPr="005047FC">
        <w:rPr>
          <w:rFonts w:cs="Times New Roman"/>
          <w:szCs w:val="24"/>
        </w:rPr>
        <w:t>sebagian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besar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tradisional</w:t>
      </w:r>
      <w:proofErr w:type="spellEnd"/>
      <w:r w:rsidRPr="005047FC">
        <w:rPr>
          <w:rFonts w:cs="Times New Roman"/>
          <w:szCs w:val="24"/>
        </w:rPr>
        <w:t xml:space="preserve">, proper K management </w:t>
      </w:r>
      <w:proofErr w:type="spellStart"/>
      <w:r w:rsidRPr="005047FC">
        <w:rPr>
          <w:rFonts w:cs="Times New Roman"/>
          <w:szCs w:val="24"/>
        </w:rPr>
        <w:t>menjadi</w:t>
      </w:r>
      <w:proofErr w:type="spellEnd"/>
      <w:r w:rsidRPr="005047FC">
        <w:rPr>
          <w:rFonts w:cs="Times New Roman"/>
          <w:szCs w:val="24"/>
        </w:rPr>
        <w:t xml:space="preserve"> critical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intensif</w:t>
      </w:r>
      <w:proofErr w:type="spellEnd"/>
      <w:r w:rsidRPr="005047FC">
        <w:rPr>
          <w:rFonts w:cs="Times New Roman"/>
          <w:szCs w:val="24"/>
        </w:rPr>
        <w:t xml:space="preserve"> modern </w:t>
      </w:r>
      <w:proofErr w:type="spellStart"/>
      <w:r w:rsidRPr="005047FC">
        <w:rPr>
          <w:rFonts w:cs="Times New Roman"/>
          <w:szCs w:val="24"/>
        </w:rPr>
        <w:t>seperti</w:t>
      </w:r>
      <w:proofErr w:type="spellEnd"/>
      <w:r w:rsidRPr="005047FC">
        <w:rPr>
          <w:rFonts w:cs="Times New Roman"/>
          <w:szCs w:val="24"/>
        </w:rPr>
        <w:t xml:space="preserve"> aquaponics dan integrated systems yang </w:t>
      </w:r>
      <w:proofErr w:type="spellStart"/>
      <w:r w:rsidRPr="005047FC">
        <w:rPr>
          <w:rFonts w:cs="Times New Roman"/>
          <w:szCs w:val="24"/>
        </w:rPr>
        <w:t>memerlukan</w:t>
      </w:r>
      <w:proofErr w:type="spellEnd"/>
      <w:r w:rsidRPr="005047FC">
        <w:rPr>
          <w:rFonts w:cs="Times New Roman"/>
          <w:szCs w:val="24"/>
        </w:rPr>
        <w:t xml:space="preserve"> optimal productivity </w:t>
      </w:r>
      <w:proofErr w:type="spellStart"/>
      <w:r w:rsidRPr="005047FC">
        <w:rPr>
          <w:rFonts w:cs="Times New Roman"/>
          <w:szCs w:val="24"/>
        </w:rPr>
        <w:t>baik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maupun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tanaman</w:t>
      </w:r>
      <w:proofErr w:type="spellEnd"/>
      <w:r w:rsidRPr="005047FC">
        <w:rPr>
          <w:rFonts w:cs="Times New Roman"/>
          <w:szCs w:val="24"/>
        </w:rPr>
        <w:t>.</w:t>
      </w:r>
    </w:p>
    <w:p w:rsidR="00AC2E43" w:rsidRDefault="00AC2E43" w:rsidP="00AC2E43">
      <w:pPr>
        <w:spacing w:after="0"/>
        <w:jc w:val="both"/>
        <w:rPr>
          <w:rFonts w:cs="Times New Roman"/>
          <w:szCs w:val="24"/>
        </w:rPr>
      </w:pPr>
    </w:p>
    <w:p w:rsidR="00AC2E43" w:rsidRPr="005C08C7" w:rsidRDefault="005047FC" w:rsidP="00544681">
      <w:pPr>
        <w:pStyle w:val="ListParagraph"/>
        <w:numPr>
          <w:ilvl w:val="2"/>
          <w:numId w:val="67"/>
        </w:numPr>
        <w:spacing w:after="0"/>
        <w:ind w:left="630" w:hanging="630"/>
        <w:jc w:val="both"/>
        <w:rPr>
          <w:rFonts w:cs="Times New Roman"/>
          <w:b/>
          <w:bCs/>
          <w:szCs w:val="24"/>
        </w:rPr>
      </w:pPr>
      <w:proofErr w:type="spellStart"/>
      <w:r w:rsidRPr="005C08C7">
        <w:rPr>
          <w:rFonts w:cs="Times New Roman"/>
          <w:b/>
          <w:bCs/>
          <w:szCs w:val="24"/>
        </w:rPr>
        <w:t>Mikronutrien</w:t>
      </w:r>
      <w:proofErr w:type="spellEnd"/>
      <w:r w:rsidRPr="005C08C7">
        <w:rPr>
          <w:rFonts w:cs="Times New Roman"/>
          <w:b/>
          <w:bCs/>
          <w:szCs w:val="24"/>
        </w:rPr>
        <w:t xml:space="preserve"> (Trace Elements)</w:t>
      </w:r>
    </w:p>
    <w:p w:rsidR="00AC2E43" w:rsidRDefault="005047FC" w:rsidP="00AC2E43">
      <w:pPr>
        <w:spacing w:after="0"/>
        <w:jc w:val="both"/>
        <w:rPr>
          <w:rFonts w:cs="Times New Roman"/>
          <w:szCs w:val="24"/>
        </w:rPr>
      </w:pPr>
      <w:proofErr w:type="spellStart"/>
      <w:r w:rsidRPr="00AC2E43">
        <w:rPr>
          <w:rFonts w:cs="Times New Roman"/>
          <w:szCs w:val="24"/>
        </w:rPr>
        <w:lastRenderedPageBreak/>
        <w:t>Mikronutrien</w:t>
      </w:r>
      <w:proofErr w:type="spellEnd"/>
      <w:r w:rsidRPr="00AC2E43">
        <w:rPr>
          <w:rFonts w:cs="Times New Roman"/>
          <w:szCs w:val="24"/>
        </w:rPr>
        <w:t xml:space="preserve"> </w:t>
      </w:r>
      <w:proofErr w:type="spellStart"/>
      <w:r w:rsidRPr="00AC2E43">
        <w:rPr>
          <w:rFonts w:cs="Times New Roman"/>
          <w:szCs w:val="24"/>
        </w:rPr>
        <w:t>atau</w:t>
      </w:r>
      <w:proofErr w:type="spellEnd"/>
      <w:r w:rsidRPr="00AC2E43">
        <w:rPr>
          <w:rFonts w:cs="Times New Roman"/>
          <w:szCs w:val="24"/>
        </w:rPr>
        <w:t xml:space="preserve"> trace elements </w:t>
      </w:r>
      <w:proofErr w:type="spellStart"/>
      <w:r w:rsidRPr="00AC2E43">
        <w:rPr>
          <w:rFonts w:cs="Times New Roman"/>
          <w:szCs w:val="24"/>
        </w:rPr>
        <w:t>adalah</w:t>
      </w:r>
      <w:proofErr w:type="spellEnd"/>
      <w:r w:rsidRPr="00AC2E43">
        <w:rPr>
          <w:rFonts w:cs="Times New Roman"/>
          <w:szCs w:val="24"/>
        </w:rPr>
        <w:t xml:space="preserve"> </w:t>
      </w:r>
      <w:proofErr w:type="spellStart"/>
      <w:r w:rsidRPr="00AC2E43">
        <w:rPr>
          <w:rFonts w:cs="Times New Roman"/>
          <w:szCs w:val="24"/>
        </w:rPr>
        <w:t>unsur-unsur</w:t>
      </w:r>
      <w:proofErr w:type="spellEnd"/>
      <w:r w:rsidRPr="00AC2E43">
        <w:rPr>
          <w:rFonts w:cs="Times New Roman"/>
          <w:szCs w:val="24"/>
        </w:rPr>
        <w:t xml:space="preserve"> </w:t>
      </w:r>
      <w:proofErr w:type="spellStart"/>
      <w:r w:rsidRPr="00AC2E43">
        <w:rPr>
          <w:rFonts w:cs="Times New Roman"/>
          <w:szCs w:val="24"/>
        </w:rPr>
        <w:t>kimia</w:t>
      </w:r>
      <w:proofErr w:type="spellEnd"/>
      <w:r w:rsidRPr="00AC2E43">
        <w:rPr>
          <w:rFonts w:cs="Times New Roman"/>
          <w:szCs w:val="24"/>
        </w:rPr>
        <w:t xml:space="preserve"> yang </w:t>
      </w:r>
      <w:proofErr w:type="spellStart"/>
      <w:r w:rsidRPr="00AC2E43">
        <w:rPr>
          <w:rFonts w:cs="Times New Roman"/>
          <w:szCs w:val="24"/>
        </w:rPr>
        <w:t>diperlukan</w:t>
      </w:r>
      <w:proofErr w:type="spellEnd"/>
      <w:r w:rsidRPr="00AC2E43">
        <w:rPr>
          <w:rFonts w:cs="Times New Roman"/>
          <w:szCs w:val="24"/>
        </w:rPr>
        <w:t xml:space="preserve"> </w:t>
      </w:r>
      <w:proofErr w:type="spellStart"/>
      <w:r w:rsidRPr="00AC2E43">
        <w:rPr>
          <w:rFonts w:cs="Times New Roman"/>
          <w:szCs w:val="24"/>
        </w:rPr>
        <w:t>organisme</w:t>
      </w:r>
      <w:proofErr w:type="spellEnd"/>
      <w:r w:rsidRPr="00AC2E43">
        <w:rPr>
          <w:rFonts w:cs="Times New Roman"/>
          <w:szCs w:val="24"/>
        </w:rPr>
        <w:t xml:space="preserve"> </w:t>
      </w:r>
      <w:proofErr w:type="spellStart"/>
      <w:r w:rsidRPr="00AC2E43">
        <w:rPr>
          <w:rFonts w:cs="Times New Roman"/>
          <w:szCs w:val="24"/>
        </w:rPr>
        <w:t>dalam</w:t>
      </w:r>
      <w:proofErr w:type="spellEnd"/>
      <w:r w:rsidRPr="00AC2E43">
        <w:rPr>
          <w:rFonts w:cs="Times New Roman"/>
          <w:szCs w:val="24"/>
        </w:rPr>
        <w:t xml:space="preserve"> </w:t>
      </w:r>
      <w:proofErr w:type="spellStart"/>
      <w:r w:rsidRPr="00AC2E43">
        <w:rPr>
          <w:rFonts w:cs="Times New Roman"/>
          <w:szCs w:val="24"/>
        </w:rPr>
        <w:t>jumlah</w:t>
      </w:r>
      <w:proofErr w:type="spellEnd"/>
      <w:r w:rsidRPr="00AC2E43">
        <w:rPr>
          <w:rFonts w:cs="Times New Roman"/>
          <w:szCs w:val="24"/>
        </w:rPr>
        <w:t xml:space="preserve"> </w:t>
      </w:r>
      <w:proofErr w:type="spellStart"/>
      <w:r w:rsidRPr="00AC2E43">
        <w:rPr>
          <w:rFonts w:cs="Times New Roman"/>
          <w:szCs w:val="24"/>
        </w:rPr>
        <w:t>sangat</w:t>
      </w:r>
      <w:proofErr w:type="spellEnd"/>
      <w:r w:rsidRPr="00AC2E43">
        <w:rPr>
          <w:rFonts w:cs="Times New Roman"/>
          <w:szCs w:val="24"/>
        </w:rPr>
        <w:t xml:space="preserve"> </w:t>
      </w:r>
      <w:proofErr w:type="spellStart"/>
      <w:r w:rsidRPr="00AC2E43">
        <w:rPr>
          <w:rFonts w:cs="Times New Roman"/>
          <w:szCs w:val="24"/>
        </w:rPr>
        <w:t>kecil</w:t>
      </w:r>
      <w:proofErr w:type="spellEnd"/>
      <w:r w:rsidRPr="00AC2E43">
        <w:rPr>
          <w:rFonts w:cs="Times New Roman"/>
          <w:szCs w:val="24"/>
        </w:rPr>
        <w:t xml:space="preserve"> (&lt;0,01% </w:t>
      </w:r>
      <w:proofErr w:type="spellStart"/>
      <w:r w:rsidRPr="00AC2E43">
        <w:rPr>
          <w:rFonts w:cs="Times New Roman"/>
          <w:szCs w:val="24"/>
        </w:rPr>
        <w:t>dari</w:t>
      </w:r>
      <w:proofErr w:type="spellEnd"/>
      <w:r w:rsidRPr="00AC2E43">
        <w:rPr>
          <w:rFonts w:cs="Times New Roman"/>
          <w:szCs w:val="24"/>
        </w:rPr>
        <w:t xml:space="preserve"> </w:t>
      </w:r>
      <w:proofErr w:type="spellStart"/>
      <w:r w:rsidRPr="00AC2E43">
        <w:rPr>
          <w:rFonts w:cs="Times New Roman"/>
          <w:szCs w:val="24"/>
        </w:rPr>
        <w:t>berat</w:t>
      </w:r>
      <w:proofErr w:type="spellEnd"/>
      <w:r w:rsidRPr="00AC2E43">
        <w:rPr>
          <w:rFonts w:cs="Times New Roman"/>
          <w:szCs w:val="24"/>
        </w:rPr>
        <w:t xml:space="preserve"> </w:t>
      </w:r>
      <w:proofErr w:type="spellStart"/>
      <w:r w:rsidRPr="00AC2E43">
        <w:rPr>
          <w:rFonts w:cs="Times New Roman"/>
          <w:szCs w:val="24"/>
        </w:rPr>
        <w:t>kering</w:t>
      </w:r>
      <w:proofErr w:type="spellEnd"/>
      <w:r w:rsidRPr="00AC2E43">
        <w:rPr>
          <w:rFonts w:cs="Times New Roman"/>
          <w:szCs w:val="24"/>
        </w:rPr>
        <w:t xml:space="preserve"> </w:t>
      </w:r>
      <w:proofErr w:type="spellStart"/>
      <w:r w:rsidRPr="00AC2E43">
        <w:rPr>
          <w:rFonts w:cs="Times New Roman"/>
          <w:szCs w:val="24"/>
        </w:rPr>
        <w:t>biomassa</w:t>
      </w:r>
      <w:proofErr w:type="spellEnd"/>
      <w:r w:rsidRPr="00AC2E43">
        <w:rPr>
          <w:rFonts w:cs="Times New Roman"/>
          <w:szCs w:val="24"/>
        </w:rPr>
        <w:t xml:space="preserve">) </w:t>
      </w:r>
      <w:proofErr w:type="spellStart"/>
      <w:r w:rsidRPr="00AC2E43">
        <w:rPr>
          <w:rFonts w:cs="Times New Roman"/>
          <w:szCs w:val="24"/>
        </w:rPr>
        <w:t>namun</w:t>
      </w:r>
      <w:proofErr w:type="spellEnd"/>
      <w:r w:rsidRPr="00AC2E43">
        <w:rPr>
          <w:rFonts w:cs="Times New Roman"/>
          <w:szCs w:val="24"/>
        </w:rPr>
        <w:t xml:space="preserve"> </w:t>
      </w:r>
      <w:proofErr w:type="spellStart"/>
      <w:r w:rsidRPr="00AC2E43">
        <w:rPr>
          <w:rFonts w:cs="Times New Roman"/>
          <w:szCs w:val="24"/>
        </w:rPr>
        <w:t>esensial</w:t>
      </w:r>
      <w:proofErr w:type="spellEnd"/>
      <w:r w:rsidRPr="00AC2E43">
        <w:rPr>
          <w:rFonts w:cs="Times New Roman"/>
          <w:szCs w:val="24"/>
        </w:rPr>
        <w:t xml:space="preserve"> </w:t>
      </w:r>
      <w:proofErr w:type="spellStart"/>
      <w:r w:rsidRPr="00AC2E43">
        <w:rPr>
          <w:rFonts w:cs="Times New Roman"/>
          <w:szCs w:val="24"/>
        </w:rPr>
        <w:t>untuk</w:t>
      </w:r>
      <w:proofErr w:type="spellEnd"/>
      <w:r w:rsidRPr="00AC2E43">
        <w:rPr>
          <w:rFonts w:cs="Times New Roman"/>
          <w:szCs w:val="24"/>
        </w:rPr>
        <w:t xml:space="preserve"> </w:t>
      </w:r>
      <w:proofErr w:type="spellStart"/>
      <w:r w:rsidRPr="00AC2E43">
        <w:rPr>
          <w:rFonts w:cs="Times New Roman"/>
          <w:szCs w:val="24"/>
        </w:rPr>
        <w:t>pertumbuhan</w:t>
      </w:r>
      <w:proofErr w:type="spellEnd"/>
      <w:r w:rsidRPr="00AC2E43">
        <w:rPr>
          <w:rFonts w:cs="Times New Roman"/>
          <w:szCs w:val="24"/>
        </w:rPr>
        <w:t xml:space="preserve">, </w:t>
      </w:r>
      <w:proofErr w:type="spellStart"/>
      <w:r w:rsidRPr="00AC2E43">
        <w:rPr>
          <w:rFonts w:cs="Times New Roman"/>
          <w:szCs w:val="24"/>
        </w:rPr>
        <w:t>metabolisme</w:t>
      </w:r>
      <w:proofErr w:type="spellEnd"/>
      <w:r w:rsidRPr="00AC2E43">
        <w:rPr>
          <w:rFonts w:cs="Times New Roman"/>
          <w:szCs w:val="24"/>
        </w:rPr>
        <w:t xml:space="preserve">, dan </w:t>
      </w:r>
      <w:proofErr w:type="spellStart"/>
      <w:r w:rsidRPr="00AC2E43">
        <w:rPr>
          <w:rFonts w:cs="Times New Roman"/>
          <w:szCs w:val="24"/>
        </w:rPr>
        <w:t>reproduksi</w:t>
      </w:r>
      <w:proofErr w:type="spellEnd"/>
      <w:r w:rsidRPr="00AC2E43">
        <w:rPr>
          <w:rFonts w:cs="Times New Roman"/>
          <w:szCs w:val="24"/>
        </w:rPr>
        <w:t xml:space="preserve"> (Morel &amp; Price, 2003). </w:t>
      </w:r>
      <w:proofErr w:type="spellStart"/>
      <w:r w:rsidRPr="00AC2E43">
        <w:rPr>
          <w:rFonts w:cs="Times New Roman"/>
          <w:szCs w:val="24"/>
        </w:rPr>
        <w:t>Meskipun</w:t>
      </w:r>
      <w:proofErr w:type="spellEnd"/>
      <w:r w:rsidRPr="00AC2E43">
        <w:rPr>
          <w:rFonts w:cs="Times New Roman"/>
          <w:szCs w:val="24"/>
        </w:rPr>
        <w:t xml:space="preserve"> </w:t>
      </w:r>
      <w:proofErr w:type="spellStart"/>
      <w:r w:rsidRPr="00AC2E43">
        <w:rPr>
          <w:rFonts w:cs="Times New Roman"/>
          <w:szCs w:val="24"/>
        </w:rPr>
        <w:t>diperlukan</w:t>
      </w:r>
      <w:proofErr w:type="spellEnd"/>
      <w:r w:rsidRPr="00AC2E43">
        <w:rPr>
          <w:rFonts w:cs="Times New Roman"/>
          <w:szCs w:val="24"/>
        </w:rPr>
        <w:t xml:space="preserve"> </w:t>
      </w:r>
      <w:proofErr w:type="spellStart"/>
      <w:r w:rsidRPr="00AC2E43">
        <w:rPr>
          <w:rFonts w:cs="Times New Roman"/>
          <w:szCs w:val="24"/>
        </w:rPr>
        <w:t>dalam</w:t>
      </w:r>
      <w:proofErr w:type="spellEnd"/>
      <w:r w:rsidRPr="00AC2E43">
        <w:rPr>
          <w:rFonts w:cs="Times New Roman"/>
          <w:szCs w:val="24"/>
        </w:rPr>
        <w:t xml:space="preserve"> </w:t>
      </w:r>
      <w:proofErr w:type="spellStart"/>
      <w:r w:rsidRPr="00AC2E43">
        <w:rPr>
          <w:rFonts w:cs="Times New Roman"/>
          <w:szCs w:val="24"/>
        </w:rPr>
        <w:t>jumlah</w:t>
      </w:r>
      <w:proofErr w:type="spellEnd"/>
      <w:r w:rsidRPr="00AC2E43">
        <w:rPr>
          <w:rFonts w:cs="Times New Roman"/>
          <w:szCs w:val="24"/>
        </w:rPr>
        <w:t xml:space="preserve"> trace, </w:t>
      </w:r>
      <w:proofErr w:type="spellStart"/>
      <w:r w:rsidRPr="00AC2E43">
        <w:rPr>
          <w:rFonts w:cs="Times New Roman"/>
          <w:szCs w:val="24"/>
        </w:rPr>
        <w:t>defisiensi</w:t>
      </w:r>
      <w:proofErr w:type="spellEnd"/>
      <w:r w:rsidRPr="00AC2E43">
        <w:rPr>
          <w:rFonts w:cs="Times New Roman"/>
          <w:szCs w:val="24"/>
        </w:rPr>
        <w:t xml:space="preserve"> </w:t>
      </w:r>
      <w:proofErr w:type="spellStart"/>
      <w:r w:rsidRPr="00AC2E43">
        <w:rPr>
          <w:rFonts w:cs="Times New Roman"/>
          <w:szCs w:val="24"/>
        </w:rPr>
        <w:t>mikronutrien</w:t>
      </w:r>
      <w:proofErr w:type="spellEnd"/>
      <w:r w:rsidRPr="00AC2E43">
        <w:rPr>
          <w:rFonts w:cs="Times New Roman"/>
          <w:szCs w:val="24"/>
        </w:rPr>
        <w:t xml:space="preserve"> </w:t>
      </w:r>
      <w:proofErr w:type="spellStart"/>
      <w:r w:rsidRPr="00AC2E43">
        <w:rPr>
          <w:rFonts w:cs="Times New Roman"/>
          <w:szCs w:val="24"/>
        </w:rPr>
        <w:t>dapat</w:t>
      </w:r>
      <w:proofErr w:type="spellEnd"/>
      <w:r w:rsidRPr="00AC2E43">
        <w:rPr>
          <w:rFonts w:cs="Times New Roman"/>
          <w:szCs w:val="24"/>
        </w:rPr>
        <w:t xml:space="preserve"> severely limit </w:t>
      </w:r>
      <w:proofErr w:type="spellStart"/>
      <w:r w:rsidRPr="00AC2E43">
        <w:rPr>
          <w:rFonts w:cs="Times New Roman"/>
          <w:szCs w:val="24"/>
        </w:rPr>
        <w:t>produktivitas</w:t>
      </w:r>
      <w:proofErr w:type="spellEnd"/>
      <w:r w:rsidRPr="00AC2E43">
        <w:rPr>
          <w:rFonts w:cs="Times New Roman"/>
          <w:szCs w:val="24"/>
        </w:rPr>
        <w:t xml:space="preserve"> primer dan </w:t>
      </w:r>
      <w:proofErr w:type="spellStart"/>
      <w:r w:rsidRPr="00AC2E43">
        <w:rPr>
          <w:rFonts w:cs="Times New Roman"/>
          <w:szCs w:val="24"/>
        </w:rPr>
        <w:t>menjadi</w:t>
      </w:r>
      <w:proofErr w:type="spellEnd"/>
      <w:r w:rsidRPr="00AC2E43">
        <w:rPr>
          <w:rFonts w:cs="Times New Roman"/>
          <w:szCs w:val="24"/>
        </w:rPr>
        <w:t xml:space="preserve"> co-limiting </w:t>
      </w:r>
      <w:proofErr w:type="spellStart"/>
      <w:r w:rsidRPr="00AC2E43">
        <w:rPr>
          <w:rFonts w:cs="Times New Roman"/>
          <w:szCs w:val="24"/>
        </w:rPr>
        <w:t>dengan</w:t>
      </w:r>
      <w:proofErr w:type="spellEnd"/>
      <w:r w:rsidRPr="00AC2E43">
        <w:rPr>
          <w:rFonts w:cs="Times New Roman"/>
          <w:szCs w:val="24"/>
        </w:rPr>
        <w:t xml:space="preserve"> </w:t>
      </w:r>
      <w:proofErr w:type="spellStart"/>
      <w:r w:rsidRPr="00AC2E43">
        <w:rPr>
          <w:rFonts w:cs="Times New Roman"/>
          <w:szCs w:val="24"/>
        </w:rPr>
        <w:t>makronutrien</w:t>
      </w:r>
      <w:proofErr w:type="spellEnd"/>
      <w:r w:rsidRPr="00AC2E43">
        <w:rPr>
          <w:rFonts w:cs="Times New Roman"/>
          <w:szCs w:val="24"/>
        </w:rPr>
        <w:t xml:space="preserve"> (Saito et al., 2008). </w:t>
      </w:r>
      <w:proofErr w:type="spellStart"/>
      <w:r w:rsidRPr="00AC2E43">
        <w:rPr>
          <w:rFonts w:cs="Times New Roman"/>
          <w:szCs w:val="24"/>
        </w:rPr>
        <w:t>Mikronutrien</w:t>
      </w:r>
      <w:proofErr w:type="spellEnd"/>
      <w:r w:rsidRPr="00AC2E43">
        <w:rPr>
          <w:rFonts w:cs="Times New Roman"/>
          <w:szCs w:val="24"/>
        </w:rPr>
        <w:t xml:space="preserve"> </w:t>
      </w:r>
      <w:proofErr w:type="spellStart"/>
      <w:r w:rsidRPr="00AC2E43">
        <w:rPr>
          <w:rFonts w:cs="Times New Roman"/>
          <w:szCs w:val="24"/>
        </w:rPr>
        <w:t>utama</w:t>
      </w:r>
      <w:proofErr w:type="spellEnd"/>
      <w:r w:rsidRPr="00AC2E43">
        <w:rPr>
          <w:rFonts w:cs="Times New Roman"/>
          <w:szCs w:val="24"/>
        </w:rPr>
        <w:t xml:space="preserve"> yang </w:t>
      </w:r>
      <w:proofErr w:type="spellStart"/>
      <w:r w:rsidRPr="00AC2E43">
        <w:rPr>
          <w:rFonts w:cs="Times New Roman"/>
          <w:szCs w:val="24"/>
        </w:rPr>
        <w:t>penting</w:t>
      </w:r>
      <w:proofErr w:type="spellEnd"/>
      <w:r w:rsidRPr="00AC2E43">
        <w:rPr>
          <w:rFonts w:cs="Times New Roman"/>
          <w:szCs w:val="24"/>
        </w:rPr>
        <w:t xml:space="preserve"> </w:t>
      </w:r>
      <w:proofErr w:type="spellStart"/>
      <w:r w:rsidRPr="00AC2E43">
        <w:rPr>
          <w:rFonts w:cs="Times New Roman"/>
          <w:szCs w:val="24"/>
        </w:rPr>
        <w:t>dalam</w:t>
      </w:r>
      <w:proofErr w:type="spellEnd"/>
      <w:r w:rsidRPr="00AC2E43">
        <w:rPr>
          <w:rFonts w:cs="Times New Roman"/>
          <w:szCs w:val="24"/>
        </w:rPr>
        <w:t xml:space="preserve"> </w:t>
      </w:r>
      <w:proofErr w:type="spellStart"/>
      <w:r w:rsidRPr="00AC2E43">
        <w:rPr>
          <w:rFonts w:cs="Times New Roman"/>
          <w:szCs w:val="24"/>
        </w:rPr>
        <w:t>ekosistem</w:t>
      </w:r>
      <w:proofErr w:type="spellEnd"/>
      <w:r w:rsidRPr="00AC2E43">
        <w:rPr>
          <w:rFonts w:cs="Times New Roman"/>
          <w:szCs w:val="24"/>
        </w:rPr>
        <w:t xml:space="preserve"> </w:t>
      </w:r>
      <w:proofErr w:type="spellStart"/>
      <w:r w:rsidRPr="00AC2E43">
        <w:rPr>
          <w:rFonts w:cs="Times New Roman"/>
          <w:szCs w:val="24"/>
        </w:rPr>
        <w:t>akuatik</w:t>
      </w:r>
      <w:proofErr w:type="spellEnd"/>
      <w:r w:rsidRPr="00AC2E43">
        <w:rPr>
          <w:rFonts w:cs="Times New Roman"/>
          <w:szCs w:val="24"/>
        </w:rPr>
        <w:t xml:space="preserve"> </w:t>
      </w:r>
      <w:proofErr w:type="spellStart"/>
      <w:r w:rsidRPr="00AC2E43">
        <w:rPr>
          <w:rFonts w:cs="Times New Roman"/>
          <w:szCs w:val="24"/>
        </w:rPr>
        <w:t>meliputi</w:t>
      </w:r>
      <w:proofErr w:type="spellEnd"/>
      <w:r w:rsidRPr="00AC2E43">
        <w:rPr>
          <w:rFonts w:cs="Times New Roman"/>
          <w:szCs w:val="24"/>
        </w:rPr>
        <w:t xml:space="preserve">: </w:t>
      </w:r>
      <w:r w:rsidR="00B533EC" w:rsidRPr="005047FC">
        <w:rPr>
          <w:rFonts w:cs="Times New Roman"/>
          <w:szCs w:val="24"/>
        </w:rPr>
        <w:t xml:space="preserve">: </w:t>
      </w:r>
      <w:proofErr w:type="spellStart"/>
      <w:r w:rsidR="00B533EC" w:rsidRPr="005047FC">
        <w:rPr>
          <w:rFonts w:cs="Times New Roman"/>
          <w:szCs w:val="24"/>
        </w:rPr>
        <w:t>besi</w:t>
      </w:r>
      <w:proofErr w:type="spellEnd"/>
      <w:r w:rsidR="00B533EC" w:rsidRPr="005047FC">
        <w:rPr>
          <w:rFonts w:cs="Times New Roman"/>
          <w:szCs w:val="24"/>
        </w:rPr>
        <w:t xml:space="preserve"> (Fe), </w:t>
      </w:r>
      <w:proofErr w:type="spellStart"/>
      <w:r w:rsidR="00B533EC" w:rsidRPr="005047FC">
        <w:rPr>
          <w:rFonts w:cs="Times New Roman"/>
          <w:szCs w:val="24"/>
        </w:rPr>
        <w:t>mangan</w:t>
      </w:r>
      <w:proofErr w:type="spellEnd"/>
      <w:r w:rsidR="00B533EC" w:rsidRPr="005047FC">
        <w:rPr>
          <w:rFonts w:cs="Times New Roman"/>
          <w:szCs w:val="24"/>
        </w:rPr>
        <w:t xml:space="preserve"> (Mn), zinc (Zn), copper (Cu), molybdenum (Mo), cobalt (Co), nickel (Ni), selenium (Se), boron (B), chlorine (Cl), silicon (Si </w:t>
      </w:r>
      <w:proofErr w:type="spellStart"/>
      <w:r w:rsidR="00B533EC" w:rsidRPr="005047FC">
        <w:rPr>
          <w:rFonts w:cs="Times New Roman"/>
          <w:szCs w:val="24"/>
        </w:rPr>
        <w:t>untuk</w:t>
      </w:r>
      <w:proofErr w:type="spellEnd"/>
      <w:r w:rsidR="00B533EC" w:rsidRPr="005047FC">
        <w:rPr>
          <w:rFonts w:cs="Times New Roman"/>
          <w:szCs w:val="24"/>
        </w:rPr>
        <w:t xml:space="preserve"> diatom), vanadium (V), dan chromium (Cr) (Morel &amp; Price, 2003; </w:t>
      </w:r>
      <w:proofErr w:type="spellStart"/>
      <w:r w:rsidR="00B533EC" w:rsidRPr="005047FC">
        <w:rPr>
          <w:rFonts w:cs="Times New Roman"/>
          <w:szCs w:val="24"/>
        </w:rPr>
        <w:t>Bruland</w:t>
      </w:r>
      <w:proofErr w:type="spellEnd"/>
      <w:r w:rsidR="00B533EC" w:rsidRPr="005047FC">
        <w:rPr>
          <w:rFonts w:cs="Times New Roman"/>
          <w:szCs w:val="24"/>
        </w:rPr>
        <w:t xml:space="preserve"> et al., 2014). Di </w:t>
      </w:r>
      <w:proofErr w:type="spellStart"/>
      <w:r w:rsidR="00B533EC" w:rsidRPr="005047FC">
        <w:rPr>
          <w:rFonts w:cs="Times New Roman"/>
          <w:szCs w:val="24"/>
        </w:rPr>
        <w:t>antara</w:t>
      </w:r>
      <w:proofErr w:type="spellEnd"/>
      <w:r w:rsidR="00B533EC" w:rsidRPr="005047FC">
        <w:rPr>
          <w:rFonts w:cs="Times New Roman"/>
          <w:szCs w:val="24"/>
        </w:rPr>
        <w:t xml:space="preserve"> </w:t>
      </w:r>
      <w:proofErr w:type="spellStart"/>
      <w:r w:rsidR="00B533EC" w:rsidRPr="005047FC">
        <w:rPr>
          <w:rFonts w:cs="Times New Roman"/>
          <w:szCs w:val="24"/>
        </w:rPr>
        <w:t>semua</w:t>
      </w:r>
      <w:proofErr w:type="spellEnd"/>
      <w:r w:rsidR="00B533EC" w:rsidRPr="005047FC">
        <w:rPr>
          <w:rFonts w:cs="Times New Roman"/>
          <w:szCs w:val="24"/>
        </w:rPr>
        <w:t xml:space="preserve"> </w:t>
      </w:r>
      <w:proofErr w:type="spellStart"/>
      <w:r w:rsidR="00B533EC" w:rsidRPr="005047FC">
        <w:rPr>
          <w:rFonts w:cs="Times New Roman"/>
          <w:szCs w:val="24"/>
        </w:rPr>
        <w:t>mikronutrien</w:t>
      </w:r>
      <w:proofErr w:type="spellEnd"/>
      <w:r w:rsidR="00B533EC" w:rsidRPr="005047FC">
        <w:rPr>
          <w:rFonts w:cs="Times New Roman"/>
          <w:szCs w:val="24"/>
        </w:rPr>
        <w:t xml:space="preserve">, </w:t>
      </w:r>
      <w:proofErr w:type="spellStart"/>
      <w:r w:rsidR="00B533EC" w:rsidRPr="005047FC">
        <w:rPr>
          <w:rFonts w:cs="Times New Roman"/>
          <w:szCs w:val="24"/>
        </w:rPr>
        <w:t>besi</w:t>
      </w:r>
      <w:proofErr w:type="spellEnd"/>
      <w:r w:rsidR="00B533EC" w:rsidRPr="005047FC">
        <w:rPr>
          <w:rFonts w:cs="Times New Roman"/>
          <w:szCs w:val="24"/>
        </w:rPr>
        <w:t xml:space="preserve"> </w:t>
      </w:r>
      <w:proofErr w:type="spellStart"/>
      <w:r w:rsidR="00B533EC" w:rsidRPr="005047FC">
        <w:rPr>
          <w:rFonts w:cs="Times New Roman"/>
          <w:szCs w:val="24"/>
        </w:rPr>
        <w:t>adalah</w:t>
      </w:r>
      <w:proofErr w:type="spellEnd"/>
      <w:r w:rsidR="00B533EC" w:rsidRPr="005047FC">
        <w:rPr>
          <w:rFonts w:cs="Times New Roman"/>
          <w:szCs w:val="24"/>
        </w:rPr>
        <w:t xml:space="preserve"> yang paling </w:t>
      </w:r>
      <w:proofErr w:type="spellStart"/>
      <w:r w:rsidR="00B533EC" w:rsidRPr="005047FC">
        <w:rPr>
          <w:rFonts w:cs="Times New Roman"/>
          <w:szCs w:val="24"/>
        </w:rPr>
        <w:t>sering</w:t>
      </w:r>
      <w:proofErr w:type="spellEnd"/>
      <w:r w:rsidR="00B533EC" w:rsidRPr="005047FC">
        <w:rPr>
          <w:rFonts w:cs="Times New Roman"/>
          <w:szCs w:val="24"/>
        </w:rPr>
        <w:t xml:space="preserve"> </w:t>
      </w:r>
      <w:proofErr w:type="spellStart"/>
      <w:r w:rsidR="00B533EC" w:rsidRPr="005047FC">
        <w:rPr>
          <w:rFonts w:cs="Times New Roman"/>
          <w:szCs w:val="24"/>
        </w:rPr>
        <w:t>menjadi</w:t>
      </w:r>
      <w:proofErr w:type="spellEnd"/>
      <w:r w:rsidR="00B533EC" w:rsidRPr="005047FC">
        <w:rPr>
          <w:rFonts w:cs="Times New Roman"/>
          <w:szCs w:val="24"/>
        </w:rPr>
        <w:t xml:space="preserve"> limiting factor, </w:t>
      </w:r>
      <w:proofErr w:type="spellStart"/>
      <w:r w:rsidR="00B533EC" w:rsidRPr="005047FC">
        <w:rPr>
          <w:rFonts w:cs="Times New Roman"/>
          <w:szCs w:val="24"/>
        </w:rPr>
        <w:t>terutama</w:t>
      </w:r>
      <w:proofErr w:type="spellEnd"/>
      <w:r w:rsidR="00B533EC" w:rsidRPr="005047FC">
        <w:rPr>
          <w:rFonts w:cs="Times New Roman"/>
          <w:szCs w:val="24"/>
        </w:rPr>
        <w:t xml:space="preserve"> di </w:t>
      </w:r>
      <w:proofErr w:type="spellStart"/>
      <w:r w:rsidR="00B533EC" w:rsidRPr="005047FC">
        <w:rPr>
          <w:rFonts w:cs="Times New Roman"/>
          <w:szCs w:val="24"/>
        </w:rPr>
        <w:t>perairan</w:t>
      </w:r>
      <w:proofErr w:type="spellEnd"/>
      <w:r w:rsidR="00B533EC" w:rsidRPr="005047FC">
        <w:rPr>
          <w:rFonts w:cs="Times New Roman"/>
          <w:szCs w:val="24"/>
        </w:rPr>
        <w:t xml:space="preserve"> </w:t>
      </w:r>
      <w:proofErr w:type="spellStart"/>
      <w:r w:rsidR="00B533EC" w:rsidRPr="005047FC">
        <w:rPr>
          <w:rFonts w:cs="Times New Roman"/>
          <w:szCs w:val="24"/>
        </w:rPr>
        <w:t>dengan</w:t>
      </w:r>
      <w:proofErr w:type="spellEnd"/>
      <w:r w:rsidR="00B533EC" w:rsidRPr="005047FC">
        <w:rPr>
          <w:rFonts w:cs="Times New Roman"/>
          <w:szCs w:val="24"/>
        </w:rPr>
        <w:t xml:space="preserve"> pH </w:t>
      </w:r>
      <w:proofErr w:type="spellStart"/>
      <w:r w:rsidR="00B533EC" w:rsidRPr="005047FC">
        <w:rPr>
          <w:rFonts w:cs="Times New Roman"/>
          <w:szCs w:val="24"/>
        </w:rPr>
        <w:t>tinggi</w:t>
      </w:r>
      <w:proofErr w:type="spellEnd"/>
      <w:r w:rsidR="00B533EC" w:rsidRPr="005047FC">
        <w:rPr>
          <w:rFonts w:cs="Times New Roman"/>
          <w:szCs w:val="24"/>
        </w:rPr>
        <w:t xml:space="preserve"> dan open ocean (Martin &amp; Fitzwater, 1988; Boyd &amp; Ellwood, 2010).</w:t>
      </w:r>
    </w:p>
    <w:p w:rsidR="00B533EC" w:rsidRDefault="00B533EC" w:rsidP="00AC2E43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Konsentrasi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mikronutrien</w:t>
      </w:r>
      <w:proofErr w:type="spellEnd"/>
      <w:r w:rsidRPr="005047FC">
        <w:rPr>
          <w:rFonts w:cs="Times New Roman"/>
          <w:szCs w:val="24"/>
        </w:rPr>
        <w:t xml:space="preserve"> di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sangat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rendah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umumnya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range nanomolar (</w:t>
      </w:r>
      <w:proofErr w:type="spellStart"/>
      <w:r w:rsidRPr="005047FC">
        <w:rPr>
          <w:rFonts w:cs="Times New Roman"/>
          <w:szCs w:val="24"/>
        </w:rPr>
        <w:t>nM</w:t>
      </w:r>
      <w:proofErr w:type="spellEnd"/>
      <w:r w:rsidRPr="005047FC">
        <w:rPr>
          <w:rFonts w:cs="Times New Roman"/>
          <w:szCs w:val="24"/>
        </w:rPr>
        <w:t xml:space="preserve">) </w:t>
      </w:r>
      <w:proofErr w:type="spellStart"/>
      <w:r w:rsidRPr="005047FC">
        <w:rPr>
          <w:rFonts w:cs="Times New Roman"/>
          <w:szCs w:val="24"/>
        </w:rPr>
        <w:t>hingga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mikromolar</w:t>
      </w:r>
      <w:proofErr w:type="spellEnd"/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μM</w:t>
      </w:r>
      <w:proofErr w:type="spellEnd"/>
      <w:r w:rsidRPr="005047FC">
        <w:rPr>
          <w:rFonts w:cs="Times New Roman"/>
          <w:szCs w:val="24"/>
        </w:rPr>
        <w:t xml:space="preserve">), </w:t>
      </w:r>
      <w:proofErr w:type="spellStart"/>
      <w:r w:rsidRPr="005047FC">
        <w:rPr>
          <w:rFonts w:cs="Times New Roman"/>
          <w:szCs w:val="24"/>
        </w:rPr>
        <w:t>berbeda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drastis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makronutrien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range </w:t>
      </w:r>
      <w:proofErr w:type="spellStart"/>
      <w:r w:rsidRPr="005047FC">
        <w:rPr>
          <w:rFonts w:cs="Times New Roman"/>
          <w:szCs w:val="24"/>
        </w:rPr>
        <w:t>mikromolar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hingga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milimolar</w:t>
      </w:r>
      <w:proofErr w:type="spellEnd"/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Bruland</w:t>
      </w:r>
      <w:proofErr w:type="spellEnd"/>
      <w:r w:rsidRPr="005047FC">
        <w:rPr>
          <w:rFonts w:cs="Times New Roman"/>
          <w:szCs w:val="24"/>
        </w:rPr>
        <w:t xml:space="preserve"> et al., 2014). </w:t>
      </w:r>
      <w:proofErr w:type="spellStart"/>
      <w:r w:rsidRPr="005047FC">
        <w:rPr>
          <w:rFonts w:cs="Times New Roman"/>
          <w:szCs w:val="24"/>
        </w:rPr>
        <w:t>Ketersediaan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mikronutrien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dipengaruhi</w:t>
      </w:r>
      <w:proofErr w:type="spellEnd"/>
      <w:r w:rsidRPr="005047FC">
        <w:rPr>
          <w:rFonts w:cs="Times New Roman"/>
          <w:szCs w:val="24"/>
        </w:rPr>
        <w:t xml:space="preserve"> oleh:</w:t>
      </w:r>
    </w:p>
    <w:p w:rsidR="00B533EC" w:rsidRDefault="00B533EC" w:rsidP="00544681">
      <w:pPr>
        <w:pStyle w:val="ListParagraph"/>
        <w:numPr>
          <w:ilvl w:val="0"/>
          <w:numId w:val="51"/>
        </w:numPr>
        <w:spacing w:after="0"/>
        <w:ind w:left="36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Konsentrasi</w:t>
      </w:r>
      <w:proofErr w:type="spellEnd"/>
      <w:r w:rsidRPr="005047FC">
        <w:rPr>
          <w:rFonts w:cs="Times New Roman"/>
          <w:szCs w:val="24"/>
        </w:rPr>
        <w:t xml:space="preserve"> total dissolved metal</w:t>
      </w:r>
    </w:p>
    <w:p w:rsidR="00B533EC" w:rsidRDefault="00B533EC" w:rsidP="00544681">
      <w:pPr>
        <w:pStyle w:val="ListParagraph"/>
        <w:numPr>
          <w:ilvl w:val="0"/>
          <w:numId w:val="51"/>
        </w:numPr>
        <w:spacing w:after="0"/>
        <w:ind w:left="36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Spesiasi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kimia</w:t>
      </w:r>
      <w:proofErr w:type="spellEnd"/>
      <w:r w:rsidRPr="005047FC">
        <w:rPr>
          <w:rFonts w:cs="Times New Roman"/>
          <w:szCs w:val="24"/>
        </w:rPr>
        <w:t xml:space="preserve"> (free ion vs complexed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organic ligands)</w:t>
      </w:r>
    </w:p>
    <w:p w:rsidR="00B533EC" w:rsidRDefault="00B533EC" w:rsidP="00544681">
      <w:pPr>
        <w:pStyle w:val="ListParagraph"/>
        <w:numPr>
          <w:ilvl w:val="0"/>
          <w:numId w:val="51"/>
        </w:numPr>
        <w:spacing w:after="0"/>
        <w:ind w:left="36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>Redox state (</w:t>
      </w:r>
      <w:proofErr w:type="spellStart"/>
      <w:r w:rsidRPr="005047FC">
        <w:rPr>
          <w:rFonts w:cs="Times New Roman"/>
          <w:szCs w:val="24"/>
        </w:rPr>
        <w:t>terutama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Fe dan Mn)</w:t>
      </w:r>
    </w:p>
    <w:p w:rsidR="00B533EC" w:rsidRDefault="00B533EC" w:rsidP="00544681">
      <w:pPr>
        <w:pStyle w:val="ListParagraph"/>
        <w:numPr>
          <w:ilvl w:val="0"/>
          <w:numId w:val="51"/>
        </w:numPr>
        <w:spacing w:after="0"/>
        <w:ind w:left="36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pH dan </w:t>
      </w:r>
      <w:proofErr w:type="spellStart"/>
      <w:r w:rsidRPr="005047FC">
        <w:rPr>
          <w:rFonts w:cs="Times New Roman"/>
          <w:szCs w:val="24"/>
        </w:rPr>
        <w:t>alkalinitas</w:t>
      </w:r>
      <w:proofErr w:type="spellEnd"/>
    </w:p>
    <w:p w:rsidR="00B533EC" w:rsidRDefault="00B533EC" w:rsidP="00544681">
      <w:pPr>
        <w:pStyle w:val="ListParagraph"/>
        <w:numPr>
          <w:ilvl w:val="0"/>
          <w:numId w:val="51"/>
        </w:numPr>
        <w:spacing w:after="0"/>
        <w:ind w:left="36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Konsentrasi</w:t>
      </w:r>
      <w:proofErr w:type="spellEnd"/>
      <w:r w:rsidRPr="005047FC">
        <w:rPr>
          <w:rFonts w:cs="Times New Roman"/>
          <w:szCs w:val="24"/>
        </w:rPr>
        <w:t xml:space="preserve"> dissolved organic matter (DOM) yang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chelate metals</w:t>
      </w:r>
    </w:p>
    <w:p w:rsidR="00B533EC" w:rsidRDefault="00B533EC" w:rsidP="00544681">
      <w:pPr>
        <w:pStyle w:val="ListParagraph"/>
        <w:numPr>
          <w:ilvl w:val="0"/>
          <w:numId w:val="51"/>
        </w:numPr>
        <w:spacing w:after="0"/>
        <w:ind w:left="36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Kompetisi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makronutrien</w:t>
      </w:r>
      <w:proofErr w:type="spellEnd"/>
      <w:r w:rsidRPr="005047FC">
        <w:rPr>
          <w:rFonts w:cs="Times New Roman"/>
          <w:szCs w:val="24"/>
        </w:rPr>
        <w:t xml:space="preserve"> pada uptake sites (</w:t>
      </w:r>
      <w:proofErr w:type="spellStart"/>
      <w:r w:rsidRPr="005047FC">
        <w:rPr>
          <w:rFonts w:cs="Times New Roman"/>
          <w:szCs w:val="24"/>
        </w:rPr>
        <w:t>Sunda</w:t>
      </w:r>
      <w:proofErr w:type="spellEnd"/>
      <w:r w:rsidRPr="005047FC">
        <w:rPr>
          <w:rFonts w:cs="Times New Roman"/>
          <w:szCs w:val="24"/>
        </w:rPr>
        <w:t>, 2012)</w:t>
      </w:r>
      <w:r>
        <w:rPr>
          <w:rFonts w:cs="Times New Roman"/>
          <w:szCs w:val="24"/>
        </w:rPr>
        <w:t>.</w:t>
      </w:r>
    </w:p>
    <w:p w:rsidR="00B533EC" w:rsidRDefault="00B533EC" w:rsidP="00AC2E43">
      <w:pPr>
        <w:spacing w:after="0"/>
        <w:jc w:val="both"/>
        <w:rPr>
          <w:rFonts w:cs="Times New Roman"/>
          <w:szCs w:val="24"/>
        </w:rPr>
      </w:pPr>
    </w:p>
    <w:p w:rsidR="00AC2E43" w:rsidRPr="005C08C7" w:rsidRDefault="005047FC" w:rsidP="00544681">
      <w:pPr>
        <w:pStyle w:val="ListParagraph"/>
        <w:numPr>
          <w:ilvl w:val="3"/>
          <w:numId w:val="67"/>
        </w:numPr>
        <w:spacing w:after="0"/>
        <w:ind w:left="810" w:hanging="810"/>
        <w:jc w:val="both"/>
        <w:rPr>
          <w:rFonts w:cs="Times New Roman"/>
          <w:b/>
          <w:bCs/>
          <w:szCs w:val="24"/>
        </w:rPr>
      </w:pPr>
      <w:proofErr w:type="spellStart"/>
      <w:r w:rsidRPr="005C08C7">
        <w:rPr>
          <w:rFonts w:cs="Times New Roman"/>
          <w:b/>
          <w:bCs/>
          <w:szCs w:val="24"/>
        </w:rPr>
        <w:t>Besi</w:t>
      </w:r>
      <w:proofErr w:type="spellEnd"/>
      <w:r w:rsidRPr="005C08C7">
        <w:rPr>
          <w:rFonts w:cs="Times New Roman"/>
          <w:b/>
          <w:bCs/>
          <w:szCs w:val="24"/>
        </w:rPr>
        <w:t xml:space="preserve"> (Fe)</w:t>
      </w:r>
    </w:p>
    <w:p w:rsidR="00AC2E43" w:rsidRDefault="005047FC" w:rsidP="00AC2E43">
      <w:pPr>
        <w:spacing w:after="0"/>
        <w:jc w:val="both"/>
        <w:rPr>
          <w:rFonts w:cs="Times New Roman"/>
          <w:szCs w:val="24"/>
        </w:rPr>
      </w:pPr>
      <w:proofErr w:type="spellStart"/>
      <w:r w:rsidRPr="00AC2E43">
        <w:rPr>
          <w:rFonts w:cs="Times New Roman"/>
          <w:szCs w:val="24"/>
        </w:rPr>
        <w:t>Besi</w:t>
      </w:r>
      <w:proofErr w:type="spellEnd"/>
      <w:r w:rsidRPr="00AC2E43">
        <w:rPr>
          <w:rFonts w:cs="Times New Roman"/>
          <w:szCs w:val="24"/>
        </w:rPr>
        <w:t xml:space="preserve"> </w:t>
      </w:r>
      <w:proofErr w:type="spellStart"/>
      <w:r w:rsidRPr="00AC2E43">
        <w:rPr>
          <w:rFonts w:cs="Times New Roman"/>
          <w:szCs w:val="24"/>
        </w:rPr>
        <w:t>adalah</w:t>
      </w:r>
      <w:proofErr w:type="spellEnd"/>
      <w:r w:rsidRPr="00AC2E43">
        <w:rPr>
          <w:rFonts w:cs="Times New Roman"/>
          <w:szCs w:val="24"/>
        </w:rPr>
        <w:t xml:space="preserve"> </w:t>
      </w:r>
      <w:proofErr w:type="spellStart"/>
      <w:r w:rsidRPr="00AC2E43">
        <w:rPr>
          <w:rFonts w:cs="Times New Roman"/>
          <w:szCs w:val="24"/>
        </w:rPr>
        <w:t>mikronutrien</w:t>
      </w:r>
      <w:proofErr w:type="spellEnd"/>
      <w:r w:rsidRPr="00AC2E43">
        <w:rPr>
          <w:rFonts w:cs="Times New Roman"/>
          <w:szCs w:val="24"/>
        </w:rPr>
        <w:t xml:space="preserve"> yang paling </w:t>
      </w:r>
      <w:proofErr w:type="spellStart"/>
      <w:r w:rsidRPr="00AC2E43">
        <w:rPr>
          <w:rFonts w:cs="Times New Roman"/>
          <w:szCs w:val="24"/>
        </w:rPr>
        <w:t>penting</w:t>
      </w:r>
      <w:proofErr w:type="spellEnd"/>
      <w:r w:rsidRPr="00AC2E43">
        <w:rPr>
          <w:rFonts w:cs="Times New Roman"/>
          <w:szCs w:val="24"/>
        </w:rPr>
        <w:t xml:space="preserve"> dan </w:t>
      </w:r>
      <w:proofErr w:type="spellStart"/>
      <w:r w:rsidRPr="00AC2E43">
        <w:rPr>
          <w:rFonts w:cs="Times New Roman"/>
          <w:szCs w:val="24"/>
        </w:rPr>
        <w:t>seringkali</w:t>
      </w:r>
      <w:proofErr w:type="spellEnd"/>
      <w:r w:rsidRPr="00AC2E43">
        <w:rPr>
          <w:rFonts w:cs="Times New Roman"/>
          <w:szCs w:val="24"/>
        </w:rPr>
        <w:t xml:space="preserve"> </w:t>
      </w:r>
      <w:proofErr w:type="spellStart"/>
      <w:r w:rsidRPr="00AC2E43">
        <w:rPr>
          <w:rFonts w:cs="Times New Roman"/>
          <w:szCs w:val="24"/>
        </w:rPr>
        <w:t>menjadi</w:t>
      </w:r>
      <w:proofErr w:type="spellEnd"/>
      <w:r w:rsidRPr="00AC2E43">
        <w:rPr>
          <w:rFonts w:cs="Times New Roman"/>
          <w:szCs w:val="24"/>
        </w:rPr>
        <w:t xml:space="preserve"> limiting factor </w:t>
      </w:r>
      <w:proofErr w:type="spellStart"/>
      <w:r w:rsidRPr="00AC2E43">
        <w:rPr>
          <w:rFonts w:cs="Times New Roman"/>
          <w:szCs w:val="24"/>
        </w:rPr>
        <w:t>untuk</w:t>
      </w:r>
      <w:proofErr w:type="spellEnd"/>
      <w:r w:rsidRPr="00AC2E43">
        <w:rPr>
          <w:rFonts w:cs="Times New Roman"/>
          <w:szCs w:val="24"/>
        </w:rPr>
        <w:t xml:space="preserve"> </w:t>
      </w:r>
      <w:proofErr w:type="spellStart"/>
      <w:r w:rsidRPr="00AC2E43">
        <w:rPr>
          <w:rFonts w:cs="Times New Roman"/>
          <w:szCs w:val="24"/>
        </w:rPr>
        <w:t>produktivitas</w:t>
      </w:r>
      <w:proofErr w:type="spellEnd"/>
      <w:r w:rsidRPr="00AC2E43">
        <w:rPr>
          <w:rFonts w:cs="Times New Roman"/>
          <w:szCs w:val="24"/>
        </w:rPr>
        <w:t xml:space="preserve"> primer di </w:t>
      </w:r>
      <w:proofErr w:type="spellStart"/>
      <w:r w:rsidRPr="00AC2E43">
        <w:rPr>
          <w:rFonts w:cs="Times New Roman"/>
          <w:szCs w:val="24"/>
        </w:rPr>
        <w:t>perairan</w:t>
      </w:r>
      <w:proofErr w:type="spellEnd"/>
      <w:r w:rsidRPr="00AC2E43">
        <w:rPr>
          <w:rFonts w:cs="Times New Roman"/>
          <w:szCs w:val="24"/>
        </w:rPr>
        <w:t xml:space="preserve">, </w:t>
      </w:r>
      <w:proofErr w:type="spellStart"/>
      <w:r w:rsidRPr="00AC2E43">
        <w:rPr>
          <w:rFonts w:cs="Times New Roman"/>
          <w:szCs w:val="24"/>
        </w:rPr>
        <w:t>terutama</w:t>
      </w:r>
      <w:proofErr w:type="spellEnd"/>
      <w:r w:rsidRPr="00AC2E43">
        <w:rPr>
          <w:rFonts w:cs="Times New Roman"/>
          <w:szCs w:val="24"/>
        </w:rPr>
        <w:t xml:space="preserve"> di oceanic regions (Martin et al., 1994; Boyd et al., 2007)</w:t>
      </w:r>
      <w:r w:rsidR="00B533EC">
        <w:rPr>
          <w:rFonts w:cs="Times New Roman"/>
          <w:szCs w:val="24"/>
        </w:rPr>
        <w:t xml:space="preserve">, </w:t>
      </w:r>
      <w:proofErr w:type="spellStart"/>
      <w:r w:rsidR="00B533EC" w:rsidRPr="005047FC">
        <w:rPr>
          <w:rFonts w:cs="Times New Roman"/>
          <w:szCs w:val="24"/>
        </w:rPr>
        <w:t>terutama</w:t>
      </w:r>
      <w:proofErr w:type="spellEnd"/>
      <w:r w:rsidR="00B533EC" w:rsidRPr="005047FC">
        <w:rPr>
          <w:rFonts w:cs="Times New Roman"/>
          <w:szCs w:val="24"/>
        </w:rPr>
        <w:t xml:space="preserve"> di High-Nutrient Low-Chlorophyll (HNLC) regions di </w:t>
      </w:r>
      <w:proofErr w:type="spellStart"/>
      <w:r w:rsidR="00B533EC" w:rsidRPr="005047FC">
        <w:rPr>
          <w:rFonts w:cs="Times New Roman"/>
          <w:szCs w:val="24"/>
        </w:rPr>
        <w:t>laut</w:t>
      </w:r>
      <w:proofErr w:type="spellEnd"/>
      <w:r w:rsidR="00B533EC" w:rsidRPr="005047FC">
        <w:rPr>
          <w:rFonts w:cs="Times New Roman"/>
          <w:szCs w:val="24"/>
        </w:rPr>
        <w:t xml:space="preserve"> dan di </w:t>
      </w:r>
      <w:proofErr w:type="spellStart"/>
      <w:r w:rsidR="00B533EC" w:rsidRPr="005047FC">
        <w:rPr>
          <w:rFonts w:cs="Times New Roman"/>
          <w:szCs w:val="24"/>
        </w:rPr>
        <w:t>perairan</w:t>
      </w:r>
      <w:proofErr w:type="spellEnd"/>
      <w:r w:rsidR="00B533EC" w:rsidRPr="005047FC">
        <w:rPr>
          <w:rFonts w:cs="Times New Roman"/>
          <w:szCs w:val="24"/>
        </w:rPr>
        <w:t xml:space="preserve"> </w:t>
      </w:r>
      <w:proofErr w:type="spellStart"/>
      <w:r w:rsidR="00B533EC" w:rsidRPr="005047FC">
        <w:rPr>
          <w:rFonts w:cs="Times New Roman"/>
          <w:szCs w:val="24"/>
        </w:rPr>
        <w:t>dengan</w:t>
      </w:r>
      <w:proofErr w:type="spellEnd"/>
      <w:r w:rsidR="00B533EC" w:rsidRPr="005047FC">
        <w:rPr>
          <w:rFonts w:cs="Times New Roman"/>
          <w:szCs w:val="24"/>
        </w:rPr>
        <w:t xml:space="preserve"> pH </w:t>
      </w:r>
      <w:proofErr w:type="spellStart"/>
      <w:r w:rsidR="00B533EC" w:rsidRPr="005047FC">
        <w:rPr>
          <w:rFonts w:cs="Times New Roman"/>
          <w:szCs w:val="24"/>
        </w:rPr>
        <w:t>tinggi</w:t>
      </w:r>
      <w:proofErr w:type="spellEnd"/>
      <w:r w:rsidR="00B533EC" w:rsidRPr="005047FC">
        <w:rPr>
          <w:rFonts w:cs="Times New Roman"/>
          <w:szCs w:val="24"/>
        </w:rPr>
        <w:t xml:space="preserve"> (&gt;8,5) (Martin &amp; Fitzwater, 1988; Boyd et al., 2007).</w:t>
      </w:r>
      <w:r w:rsidRPr="00AC2E43">
        <w:rPr>
          <w:rFonts w:cs="Times New Roman"/>
          <w:szCs w:val="24"/>
        </w:rPr>
        <w:t xml:space="preserve">. </w:t>
      </w:r>
      <w:proofErr w:type="spellStart"/>
      <w:r w:rsidRPr="00AC2E43">
        <w:rPr>
          <w:rFonts w:cs="Times New Roman"/>
          <w:szCs w:val="24"/>
        </w:rPr>
        <w:t>Fitoplankton</w:t>
      </w:r>
      <w:proofErr w:type="spellEnd"/>
      <w:r w:rsidRPr="00AC2E43">
        <w:rPr>
          <w:rFonts w:cs="Times New Roman"/>
          <w:szCs w:val="24"/>
        </w:rPr>
        <w:t xml:space="preserve"> </w:t>
      </w:r>
      <w:proofErr w:type="spellStart"/>
      <w:r w:rsidRPr="00AC2E43">
        <w:rPr>
          <w:rFonts w:cs="Times New Roman"/>
          <w:szCs w:val="24"/>
        </w:rPr>
        <w:t>memerlukan</w:t>
      </w:r>
      <w:proofErr w:type="spellEnd"/>
      <w:r w:rsidRPr="00AC2E43">
        <w:rPr>
          <w:rFonts w:cs="Times New Roman"/>
          <w:szCs w:val="24"/>
        </w:rPr>
        <w:t xml:space="preserve"> Fe 10-100 kali </w:t>
      </w:r>
      <w:proofErr w:type="spellStart"/>
      <w:r w:rsidRPr="00AC2E43">
        <w:rPr>
          <w:rFonts w:cs="Times New Roman"/>
          <w:szCs w:val="24"/>
        </w:rPr>
        <w:t>lebih</w:t>
      </w:r>
      <w:proofErr w:type="spellEnd"/>
      <w:r w:rsidRPr="00AC2E43">
        <w:rPr>
          <w:rFonts w:cs="Times New Roman"/>
          <w:szCs w:val="24"/>
        </w:rPr>
        <w:t xml:space="preserve"> </w:t>
      </w:r>
      <w:proofErr w:type="spellStart"/>
      <w:r w:rsidRPr="00AC2E43">
        <w:rPr>
          <w:rFonts w:cs="Times New Roman"/>
          <w:szCs w:val="24"/>
        </w:rPr>
        <w:t>banyak</w:t>
      </w:r>
      <w:proofErr w:type="spellEnd"/>
      <w:r w:rsidRPr="00AC2E43">
        <w:rPr>
          <w:rFonts w:cs="Times New Roman"/>
          <w:szCs w:val="24"/>
        </w:rPr>
        <w:t xml:space="preserve"> </w:t>
      </w:r>
      <w:proofErr w:type="spellStart"/>
      <w:r w:rsidRPr="00AC2E43">
        <w:rPr>
          <w:rFonts w:cs="Times New Roman"/>
          <w:szCs w:val="24"/>
        </w:rPr>
        <w:t>dibanding</w:t>
      </w:r>
      <w:proofErr w:type="spellEnd"/>
      <w:r w:rsidRPr="00AC2E43">
        <w:rPr>
          <w:rFonts w:cs="Times New Roman"/>
          <w:szCs w:val="24"/>
        </w:rPr>
        <w:t xml:space="preserve"> </w:t>
      </w:r>
      <w:proofErr w:type="spellStart"/>
      <w:r w:rsidRPr="00AC2E43">
        <w:rPr>
          <w:rFonts w:cs="Times New Roman"/>
          <w:szCs w:val="24"/>
        </w:rPr>
        <w:t>mikronutrien</w:t>
      </w:r>
      <w:proofErr w:type="spellEnd"/>
      <w:r w:rsidRPr="00AC2E43">
        <w:rPr>
          <w:rFonts w:cs="Times New Roman"/>
          <w:szCs w:val="24"/>
        </w:rPr>
        <w:t xml:space="preserve"> </w:t>
      </w:r>
      <w:proofErr w:type="spellStart"/>
      <w:r w:rsidRPr="00AC2E43">
        <w:rPr>
          <w:rFonts w:cs="Times New Roman"/>
          <w:szCs w:val="24"/>
        </w:rPr>
        <w:t>lain</w:t>
      </w:r>
      <w:proofErr w:type="spellEnd"/>
      <w:r w:rsidRPr="00AC2E43">
        <w:rPr>
          <w:rFonts w:cs="Times New Roman"/>
          <w:szCs w:val="24"/>
        </w:rPr>
        <w:t xml:space="preserve">, </w:t>
      </w:r>
      <w:proofErr w:type="spellStart"/>
      <w:r w:rsidRPr="00AC2E43">
        <w:rPr>
          <w:rFonts w:cs="Times New Roman"/>
          <w:szCs w:val="24"/>
        </w:rPr>
        <w:t>dengan</w:t>
      </w:r>
      <w:proofErr w:type="spellEnd"/>
      <w:r w:rsidRPr="00AC2E43">
        <w:rPr>
          <w:rFonts w:cs="Times New Roman"/>
          <w:szCs w:val="24"/>
        </w:rPr>
        <w:t xml:space="preserve"> cellular quota 5-50 </w:t>
      </w:r>
      <w:proofErr w:type="spellStart"/>
      <w:r w:rsidRPr="00AC2E43">
        <w:rPr>
          <w:rFonts w:cs="Times New Roman"/>
          <w:szCs w:val="24"/>
        </w:rPr>
        <w:t>μmol</w:t>
      </w:r>
      <w:proofErr w:type="spellEnd"/>
      <w:r w:rsidRPr="00AC2E43">
        <w:rPr>
          <w:rFonts w:cs="Times New Roman"/>
          <w:szCs w:val="24"/>
        </w:rPr>
        <w:t xml:space="preserve"> Fe/mol C (</w:t>
      </w:r>
      <w:proofErr w:type="spellStart"/>
      <w:r w:rsidRPr="00AC2E43">
        <w:rPr>
          <w:rFonts w:cs="Times New Roman"/>
          <w:szCs w:val="24"/>
        </w:rPr>
        <w:t>Sunda</w:t>
      </w:r>
      <w:proofErr w:type="spellEnd"/>
      <w:r w:rsidRPr="00AC2E43">
        <w:rPr>
          <w:rFonts w:cs="Times New Roman"/>
          <w:szCs w:val="24"/>
        </w:rPr>
        <w:t xml:space="preserve"> &amp; Huntsman, 1995).</w:t>
      </w:r>
      <w:r w:rsidR="00B533EC">
        <w:rPr>
          <w:rFonts w:cs="Times New Roman"/>
          <w:szCs w:val="24"/>
        </w:rPr>
        <w:t xml:space="preserve"> </w:t>
      </w:r>
      <w:r w:rsidR="00B533EC" w:rsidRPr="005047FC">
        <w:rPr>
          <w:rFonts w:cs="Times New Roman"/>
          <w:szCs w:val="24"/>
        </w:rPr>
        <w:t xml:space="preserve">Nitrogen-fixing cyanobacteria </w:t>
      </w:r>
      <w:proofErr w:type="spellStart"/>
      <w:r w:rsidR="00B533EC" w:rsidRPr="005047FC">
        <w:rPr>
          <w:rFonts w:cs="Times New Roman"/>
          <w:szCs w:val="24"/>
        </w:rPr>
        <w:t>memerlukan</w:t>
      </w:r>
      <w:proofErr w:type="spellEnd"/>
      <w:r w:rsidR="00B533EC" w:rsidRPr="005047FC">
        <w:rPr>
          <w:rFonts w:cs="Times New Roman"/>
          <w:szCs w:val="24"/>
        </w:rPr>
        <w:t xml:space="preserve"> Fe 50-100% </w:t>
      </w:r>
      <w:proofErr w:type="spellStart"/>
      <w:r w:rsidR="00B533EC" w:rsidRPr="005047FC">
        <w:rPr>
          <w:rFonts w:cs="Times New Roman"/>
          <w:szCs w:val="24"/>
        </w:rPr>
        <w:t>lebih</w:t>
      </w:r>
      <w:proofErr w:type="spellEnd"/>
      <w:r w:rsidR="00B533EC" w:rsidRPr="005047FC">
        <w:rPr>
          <w:rFonts w:cs="Times New Roman"/>
          <w:szCs w:val="24"/>
        </w:rPr>
        <w:t xml:space="preserve"> </w:t>
      </w:r>
      <w:proofErr w:type="spellStart"/>
      <w:r w:rsidR="00B533EC" w:rsidRPr="005047FC">
        <w:rPr>
          <w:rFonts w:cs="Times New Roman"/>
          <w:szCs w:val="24"/>
        </w:rPr>
        <w:t>tinggi</w:t>
      </w:r>
      <w:proofErr w:type="spellEnd"/>
      <w:r w:rsidR="00B533EC" w:rsidRPr="005047FC">
        <w:rPr>
          <w:rFonts w:cs="Times New Roman"/>
          <w:szCs w:val="24"/>
        </w:rPr>
        <w:t xml:space="preserve"> </w:t>
      </w:r>
      <w:proofErr w:type="spellStart"/>
      <w:r w:rsidR="00B533EC" w:rsidRPr="005047FC">
        <w:rPr>
          <w:rFonts w:cs="Times New Roman"/>
          <w:szCs w:val="24"/>
        </w:rPr>
        <w:t>karena</w:t>
      </w:r>
      <w:proofErr w:type="spellEnd"/>
      <w:r w:rsidR="00B533EC" w:rsidRPr="005047FC">
        <w:rPr>
          <w:rFonts w:cs="Times New Roman"/>
          <w:szCs w:val="24"/>
        </w:rPr>
        <w:t xml:space="preserve"> Fe-rich nitrogenase enzyme (</w:t>
      </w:r>
      <w:proofErr w:type="spellStart"/>
      <w:r w:rsidR="00B533EC" w:rsidRPr="005047FC">
        <w:rPr>
          <w:rFonts w:cs="Times New Roman"/>
          <w:szCs w:val="24"/>
        </w:rPr>
        <w:t>Kustka</w:t>
      </w:r>
      <w:proofErr w:type="spellEnd"/>
      <w:r w:rsidR="00B533EC" w:rsidRPr="005047FC">
        <w:rPr>
          <w:rFonts w:cs="Times New Roman"/>
          <w:szCs w:val="24"/>
        </w:rPr>
        <w:t xml:space="preserve"> et al., 2003).</w:t>
      </w:r>
    </w:p>
    <w:p w:rsidR="00AC2E43" w:rsidRDefault="005047FC" w:rsidP="00AC2E43">
      <w:pPr>
        <w:spacing w:after="0"/>
        <w:jc w:val="both"/>
        <w:rPr>
          <w:rFonts w:cs="Times New Roman"/>
          <w:szCs w:val="24"/>
        </w:rPr>
      </w:pPr>
      <w:proofErr w:type="spellStart"/>
      <w:r w:rsidRPr="00AC2E43">
        <w:rPr>
          <w:rFonts w:cs="Times New Roman"/>
          <w:szCs w:val="24"/>
        </w:rPr>
        <w:lastRenderedPageBreak/>
        <w:t>Peran</w:t>
      </w:r>
      <w:proofErr w:type="spellEnd"/>
      <w:r w:rsidRPr="00AC2E43">
        <w:rPr>
          <w:rFonts w:cs="Times New Roman"/>
          <w:szCs w:val="24"/>
        </w:rPr>
        <w:t xml:space="preserve"> </w:t>
      </w:r>
      <w:proofErr w:type="spellStart"/>
      <w:r w:rsidRPr="00AC2E43">
        <w:rPr>
          <w:rFonts w:cs="Times New Roman"/>
          <w:szCs w:val="24"/>
        </w:rPr>
        <w:t>Fisiologis</w:t>
      </w:r>
      <w:proofErr w:type="spellEnd"/>
      <w:r w:rsidRPr="00AC2E43">
        <w:rPr>
          <w:rFonts w:cs="Times New Roman"/>
          <w:szCs w:val="24"/>
        </w:rPr>
        <w:t xml:space="preserve"> </w:t>
      </w:r>
      <w:proofErr w:type="spellStart"/>
      <w:r w:rsidRPr="00AC2E43">
        <w:rPr>
          <w:rFonts w:cs="Times New Roman"/>
          <w:szCs w:val="24"/>
        </w:rPr>
        <w:t>Besi</w:t>
      </w:r>
      <w:proofErr w:type="spellEnd"/>
      <w:r w:rsidRPr="00AC2E43">
        <w:rPr>
          <w:rFonts w:cs="Times New Roman"/>
          <w:szCs w:val="24"/>
        </w:rPr>
        <w:t>:</w:t>
      </w:r>
    </w:p>
    <w:p w:rsidR="00AC2E43" w:rsidRDefault="005047FC" w:rsidP="00544681">
      <w:pPr>
        <w:pStyle w:val="ListParagraph"/>
        <w:numPr>
          <w:ilvl w:val="0"/>
          <w:numId w:val="53"/>
        </w:numPr>
        <w:spacing w:after="0"/>
        <w:ind w:left="270" w:hanging="270"/>
        <w:jc w:val="both"/>
        <w:rPr>
          <w:rFonts w:cs="Times New Roman"/>
          <w:szCs w:val="24"/>
        </w:rPr>
      </w:pPr>
      <w:proofErr w:type="spellStart"/>
      <w:r w:rsidRPr="00AC2E43">
        <w:rPr>
          <w:rFonts w:cs="Times New Roman"/>
          <w:szCs w:val="24"/>
        </w:rPr>
        <w:t>Fotosintesis</w:t>
      </w:r>
      <w:proofErr w:type="spellEnd"/>
      <w:r w:rsidRPr="00AC2E43">
        <w:rPr>
          <w:rFonts w:cs="Times New Roman"/>
          <w:szCs w:val="24"/>
        </w:rPr>
        <w:t>:</w:t>
      </w:r>
    </w:p>
    <w:p w:rsidR="00AC2E43" w:rsidRDefault="005047FC" w:rsidP="00AC2E43">
      <w:pPr>
        <w:pStyle w:val="ListParagraph"/>
        <w:spacing w:after="0"/>
        <w:ind w:left="270"/>
        <w:jc w:val="both"/>
        <w:rPr>
          <w:rFonts w:cs="Times New Roman"/>
          <w:szCs w:val="24"/>
        </w:rPr>
      </w:pPr>
      <w:r w:rsidRPr="00AC2E43">
        <w:rPr>
          <w:rFonts w:cs="Times New Roman"/>
          <w:szCs w:val="24"/>
        </w:rPr>
        <w:t xml:space="preserve">Fe </w:t>
      </w:r>
      <w:proofErr w:type="spellStart"/>
      <w:r w:rsidRPr="00AC2E43">
        <w:rPr>
          <w:rFonts w:cs="Times New Roman"/>
          <w:szCs w:val="24"/>
        </w:rPr>
        <w:t>adalah</w:t>
      </w:r>
      <w:proofErr w:type="spellEnd"/>
      <w:r w:rsidRPr="00AC2E43">
        <w:rPr>
          <w:rFonts w:cs="Times New Roman"/>
          <w:szCs w:val="24"/>
        </w:rPr>
        <w:t xml:space="preserve"> </w:t>
      </w:r>
      <w:proofErr w:type="spellStart"/>
      <w:r w:rsidRPr="00AC2E43">
        <w:rPr>
          <w:rFonts w:cs="Times New Roman"/>
          <w:szCs w:val="24"/>
        </w:rPr>
        <w:t>komponen</w:t>
      </w:r>
      <w:proofErr w:type="spellEnd"/>
      <w:r w:rsidRPr="00AC2E43">
        <w:rPr>
          <w:rFonts w:cs="Times New Roman"/>
          <w:szCs w:val="24"/>
        </w:rPr>
        <w:t xml:space="preserve"> </w:t>
      </w:r>
      <w:proofErr w:type="spellStart"/>
      <w:r w:rsidRPr="00AC2E43">
        <w:rPr>
          <w:rFonts w:cs="Times New Roman"/>
          <w:szCs w:val="24"/>
        </w:rPr>
        <w:t>esensial</w:t>
      </w:r>
      <w:proofErr w:type="spellEnd"/>
      <w:r w:rsidRPr="00AC2E43">
        <w:rPr>
          <w:rFonts w:cs="Times New Roman"/>
          <w:szCs w:val="24"/>
        </w:rPr>
        <w:t xml:space="preserve"> </w:t>
      </w:r>
      <w:proofErr w:type="spellStart"/>
      <w:r w:rsidRPr="00AC2E43">
        <w:rPr>
          <w:rFonts w:cs="Times New Roman"/>
          <w:szCs w:val="24"/>
        </w:rPr>
        <w:t>dari</w:t>
      </w:r>
      <w:proofErr w:type="spellEnd"/>
      <w:r w:rsidRPr="00AC2E43">
        <w:rPr>
          <w:rFonts w:cs="Times New Roman"/>
          <w:szCs w:val="24"/>
        </w:rPr>
        <w:t>:</w:t>
      </w:r>
    </w:p>
    <w:p w:rsidR="00AC2E43" w:rsidRDefault="005047FC" w:rsidP="00544681">
      <w:pPr>
        <w:pStyle w:val="ListParagraph"/>
        <w:numPr>
          <w:ilvl w:val="0"/>
          <w:numId w:val="54"/>
        </w:numPr>
        <w:spacing w:after="0"/>
        <w:ind w:left="450" w:hanging="270"/>
        <w:jc w:val="both"/>
        <w:rPr>
          <w:rFonts w:cs="Times New Roman"/>
          <w:szCs w:val="24"/>
        </w:rPr>
      </w:pPr>
      <w:r w:rsidRPr="00AC2E43">
        <w:rPr>
          <w:rFonts w:cs="Times New Roman"/>
          <w:szCs w:val="24"/>
        </w:rPr>
        <w:t xml:space="preserve">Cytochrome b6f complex </w:t>
      </w:r>
      <w:proofErr w:type="spellStart"/>
      <w:r w:rsidRPr="00AC2E43">
        <w:rPr>
          <w:rFonts w:cs="Times New Roman"/>
          <w:szCs w:val="24"/>
        </w:rPr>
        <w:t>dalam</w:t>
      </w:r>
      <w:proofErr w:type="spellEnd"/>
      <w:r w:rsidRPr="00AC2E43">
        <w:rPr>
          <w:rFonts w:cs="Times New Roman"/>
          <w:szCs w:val="24"/>
        </w:rPr>
        <w:t xml:space="preserve"> electron transport chain </w:t>
      </w:r>
      <w:proofErr w:type="spellStart"/>
      <w:r w:rsidRPr="00AC2E43">
        <w:rPr>
          <w:rFonts w:cs="Times New Roman"/>
          <w:szCs w:val="24"/>
        </w:rPr>
        <w:t>fotosistem</w:t>
      </w:r>
      <w:proofErr w:type="spellEnd"/>
    </w:p>
    <w:p w:rsidR="001C6D17" w:rsidRDefault="005047FC" w:rsidP="00544681">
      <w:pPr>
        <w:pStyle w:val="ListParagraph"/>
        <w:numPr>
          <w:ilvl w:val="0"/>
          <w:numId w:val="54"/>
        </w:numPr>
        <w:spacing w:after="0"/>
        <w:ind w:left="450" w:hanging="270"/>
        <w:jc w:val="both"/>
        <w:rPr>
          <w:rFonts w:cs="Times New Roman"/>
          <w:szCs w:val="24"/>
        </w:rPr>
      </w:pPr>
      <w:r w:rsidRPr="00AC2E43">
        <w:rPr>
          <w:rFonts w:cs="Times New Roman"/>
          <w:szCs w:val="24"/>
        </w:rPr>
        <w:t xml:space="preserve">Ferredoxin, electron carrier </w:t>
      </w:r>
      <w:proofErr w:type="spellStart"/>
      <w:r w:rsidRPr="00AC2E43">
        <w:rPr>
          <w:rFonts w:cs="Times New Roman"/>
          <w:szCs w:val="24"/>
        </w:rPr>
        <w:t>antara</w:t>
      </w:r>
      <w:proofErr w:type="spellEnd"/>
      <w:r w:rsidRPr="00AC2E43">
        <w:rPr>
          <w:rFonts w:cs="Times New Roman"/>
          <w:szCs w:val="24"/>
        </w:rPr>
        <w:t xml:space="preserve"> PSI dan NADP reductase</w:t>
      </w:r>
    </w:p>
    <w:p w:rsidR="001C6D17" w:rsidRDefault="005047FC" w:rsidP="00544681">
      <w:pPr>
        <w:pStyle w:val="ListParagraph"/>
        <w:numPr>
          <w:ilvl w:val="0"/>
          <w:numId w:val="54"/>
        </w:numPr>
        <w:spacing w:after="0"/>
        <w:ind w:left="450" w:hanging="270"/>
        <w:jc w:val="both"/>
        <w:rPr>
          <w:rFonts w:cs="Times New Roman"/>
          <w:szCs w:val="24"/>
        </w:rPr>
      </w:pPr>
      <w:r w:rsidRPr="00AC2E43">
        <w:rPr>
          <w:rFonts w:cs="Times New Roman"/>
          <w:szCs w:val="24"/>
        </w:rPr>
        <w:t xml:space="preserve">Cytochrome bd quinol </w:t>
      </w:r>
      <w:r w:rsidR="001C6D17">
        <w:rPr>
          <w:rFonts w:cs="Times New Roman"/>
          <w:szCs w:val="24"/>
        </w:rPr>
        <w:t>oxidase</w:t>
      </w:r>
    </w:p>
    <w:p w:rsidR="001C6D17" w:rsidRDefault="005047FC" w:rsidP="001C6D17">
      <w:pPr>
        <w:spacing w:after="0"/>
        <w:ind w:left="180"/>
        <w:jc w:val="both"/>
        <w:rPr>
          <w:rFonts w:cs="Times New Roman"/>
          <w:szCs w:val="24"/>
        </w:rPr>
      </w:pPr>
      <w:proofErr w:type="spellStart"/>
      <w:r w:rsidRPr="001C6D17">
        <w:rPr>
          <w:rFonts w:cs="Times New Roman"/>
          <w:szCs w:val="24"/>
        </w:rPr>
        <w:t>Defisiensi</w:t>
      </w:r>
      <w:proofErr w:type="spellEnd"/>
      <w:r w:rsidRPr="001C6D17">
        <w:rPr>
          <w:rFonts w:cs="Times New Roman"/>
          <w:szCs w:val="24"/>
        </w:rPr>
        <w:t xml:space="preserve"> Fe </w:t>
      </w:r>
      <w:proofErr w:type="spellStart"/>
      <w:r w:rsidRPr="001C6D17">
        <w:rPr>
          <w:rFonts w:cs="Times New Roman"/>
          <w:szCs w:val="24"/>
        </w:rPr>
        <w:t>dapat</w:t>
      </w:r>
      <w:proofErr w:type="spellEnd"/>
      <w:r w:rsidRPr="001C6D17">
        <w:rPr>
          <w:rFonts w:cs="Times New Roman"/>
          <w:szCs w:val="24"/>
        </w:rPr>
        <w:t xml:space="preserve"> reduce </w:t>
      </w:r>
      <w:proofErr w:type="spellStart"/>
      <w:r w:rsidRPr="001C6D17">
        <w:rPr>
          <w:rFonts w:cs="Times New Roman"/>
          <w:szCs w:val="24"/>
        </w:rPr>
        <w:t>fotosintesis</w:t>
      </w:r>
      <w:proofErr w:type="spellEnd"/>
      <w:r w:rsidRPr="001C6D17">
        <w:rPr>
          <w:rFonts w:cs="Times New Roman"/>
          <w:szCs w:val="24"/>
        </w:rPr>
        <w:t xml:space="preserve"> </w:t>
      </w:r>
      <w:proofErr w:type="spellStart"/>
      <w:r w:rsidRPr="001C6D17">
        <w:rPr>
          <w:rFonts w:cs="Times New Roman"/>
          <w:szCs w:val="24"/>
        </w:rPr>
        <w:t>hingga</w:t>
      </w:r>
      <w:proofErr w:type="spellEnd"/>
      <w:r w:rsidRPr="001C6D17">
        <w:rPr>
          <w:rFonts w:cs="Times New Roman"/>
          <w:szCs w:val="24"/>
        </w:rPr>
        <w:t xml:space="preserve"> 70% (</w:t>
      </w:r>
      <w:proofErr w:type="spellStart"/>
      <w:r w:rsidRPr="001C6D17">
        <w:rPr>
          <w:rFonts w:cs="Times New Roman"/>
          <w:szCs w:val="24"/>
        </w:rPr>
        <w:t>Geider</w:t>
      </w:r>
      <w:proofErr w:type="spellEnd"/>
      <w:r w:rsidRPr="001C6D17">
        <w:rPr>
          <w:rFonts w:cs="Times New Roman"/>
          <w:szCs w:val="24"/>
        </w:rPr>
        <w:t xml:space="preserve"> &amp; La Roche, 1994)</w:t>
      </w:r>
    </w:p>
    <w:p w:rsidR="001C6D17" w:rsidRDefault="005047FC" w:rsidP="00544681">
      <w:pPr>
        <w:pStyle w:val="ListParagraph"/>
        <w:numPr>
          <w:ilvl w:val="0"/>
          <w:numId w:val="53"/>
        </w:numPr>
        <w:spacing w:after="0"/>
        <w:ind w:left="270" w:hanging="270"/>
        <w:jc w:val="both"/>
        <w:rPr>
          <w:rFonts w:cs="Times New Roman"/>
          <w:szCs w:val="24"/>
        </w:rPr>
      </w:pPr>
      <w:proofErr w:type="spellStart"/>
      <w:r w:rsidRPr="001C6D17">
        <w:rPr>
          <w:rFonts w:cs="Times New Roman"/>
          <w:szCs w:val="24"/>
        </w:rPr>
        <w:t>Respirasi</w:t>
      </w:r>
      <w:proofErr w:type="spellEnd"/>
      <w:r w:rsidRPr="001C6D17">
        <w:rPr>
          <w:rFonts w:cs="Times New Roman"/>
          <w:szCs w:val="24"/>
        </w:rPr>
        <w:t>:</w:t>
      </w:r>
    </w:p>
    <w:p w:rsidR="001C6D17" w:rsidRDefault="005047FC" w:rsidP="001C6D17">
      <w:pPr>
        <w:pStyle w:val="ListParagraph"/>
        <w:spacing w:after="0"/>
        <w:ind w:left="270"/>
        <w:jc w:val="both"/>
        <w:rPr>
          <w:rFonts w:cs="Times New Roman"/>
          <w:szCs w:val="24"/>
        </w:rPr>
      </w:pPr>
      <w:r w:rsidRPr="001C6D17">
        <w:rPr>
          <w:rFonts w:cs="Times New Roman"/>
          <w:szCs w:val="24"/>
        </w:rPr>
        <w:t xml:space="preserve">Fe </w:t>
      </w:r>
      <w:proofErr w:type="spellStart"/>
      <w:r w:rsidRPr="001C6D17">
        <w:rPr>
          <w:rFonts w:cs="Times New Roman"/>
          <w:szCs w:val="24"/>
        </w:rPr>
        <w:t>adalah</w:t>
      </w:r>
      <w:proofErr w:type="spellEnd"/>
      <w:r w:rsidRPr="001C6D17">
        <w:rPr>
          <w:rFonts w:cs="Times New Roman"/>
          <w:szCs w:val="24"/>
        </w:rPr>
        <w:t xml:space="preserve"> </w:t>
      </w:r>
      <w:proofErr w:type="spellStart"/>
      <w:r w:rsidRPr="001C6D17">
        <w:rPr>
          <w:rFonts w:cs="Times New Roman"/>
          <w:szCs w:val="24"/>
        </w:rPr>
        <w:t>komponen</w:t>
      </w:r>
      <w:proofErr w:type="spellEnd"/>
      <w:r w:rsidRPr="001C6D17">
        <w:rPr>
          <w:rFonts w:cs="Times New Roman"/>
          <w:szCs w:val="24"/>
        </w:rPr>
        <w:t xml:space="preserve"> cytochrome oxidase </w:t>
      </w:r>
      <w:proofErr w:type="spellStart"/>
      <w:r w:rsidRPr="001C6D17">
        <w:rPr>
          <w:rFonts w:cs="Times New Roman"/>
          <w:szCs w:val="24"/>
        </w:rPr>
        <w:t>dalam</w:t>
      </w:r>
      <w:proofErr w:type="spellEnd"/>
      <w:r w:rsidRPr="001C6D17">
        <w:rPr>
          <w:rFonts w:cs="Times New Roman"/>
          <w:szCs w:val="24"/>
        </w:rPr>
        <w:t xml:space="preserve"> mitochondrial electron transport chain dan </w:t>
      </w:r>
      <w:proofErr w:type="spellStart"/>
      <w:r w:rsidRPr="001C6D17">
        <w:rPr>
          <w:rFonts w:cs="Times New Roman"/>
          <w:szCs w:val="24"/>
        </w:rPr>
        <w:t>berbagai</w:t>
      </w:r>
      <w:proofErr w:type="spellEnd"/>
      <w:r w:rsidRPr="001C6D17">
        <w:rPr>
          <w:rFonts w:cs="Times New Roman"/>
          <w:szCs w:val="24"/>
        </w:rPr>
        <w:t xml:space="preserve"> </w:t>
      </w:r>
      <w:proofErr w:type="spellStart"/>
      <w:r w:rsidRPr="001C6D17">
        <w:rPr>
          <w:rFonts w:cs="Times New Roman"/>
          <w:szCs w:val="24"/>
        </w:rPr>
        <w:t>enzim</w:t>
      </w:r>
      <w:proofErr w:type="spellEnd"/>
      <w:r w:rsidRPr="001C6D17">
        <w:rPr>
          <w:rFonts w:cs="Times New Roman"/>
          <w:szCs w:val="24"/>
        </w:rPr>
        <w:t xml:space="preserve"> </w:t>
      </w:r>
      <w:proofErr w:type="spellStart"/>
      <w:r w:rsidRPr="001C6D17">
        <w:rPr>
          <w:rFonts w:cs="Times New Roman"/>
          <w:szCs w:val="24"/>
        </w:rPr>
        <w:t>respirasi</w:t>
      </w:r>
      <w:proofErr w:type="spellEnd"/>
      <w:r w:rsidRPr="001C6D17">
        <w:rPr>
          <w:rFonts w:cs="Times New Roman"/>
          <w:szCs w:val="24"/>
        </w:rPr>
        <w:t xml:space="preserve"> </w:t>
      </w:r>
      <w:proofErr w:type="spellStart"/>
      <w:r w:rsidRPr="001C6D17">
        <w:rPr>
          <w:rFonts w:cs="Times New Roman"/>
          <w:szCs w:val="24"/>
        </w:rPr>
        <w:t>lainnya</w:t>
      </w:r>
      <w:proofErr w:type="spellEnd"/>
      <w:r w:rsidRPr="001C6D17">
        <w:rPr>
          <w:rFonts w:cs="Times New Roman"/>
          <w:szCs w:val="24"/>
        </w:rPr>
        <w:t xml:space="preserve"> (Raven et al., 1999)</w:t>
      </w:r>
    </w:p>
    <w:p w:rsidR="001C6D17" w:rsidRDefault="005047FC" w:rsidP="00544681">
      <w:pPr>
        <w:pStyle w:val="ListParagraph"/>
        <w:numPr>
          <w:ilvl w:val="0"/>
          <w:numId w:val="53"/>
        </w:numPr>
        <w:spacing w:after="0"/>
        <w:ind w:left="270" w:hanging="270"/>
        <w:jc w:val="both"/>
        <w:rPr>
          <w:rFonts w:cs="Times New Roman"/>
          <w:szCs w:val="24"/>
        </w:rPr>
      </w:pPr>
      <w:proofErr w:type="spellStart"/>
      <w:r w:rsidRPr="001C6D17">
        <w:rPr>
          <w:rFonts w:cs="Times New Roman"/>
          <w:szCs w:val="24"/>
        </w:rPr>
        <w:t>Reduksi</w:t>
      </w:r>
      <w:proofErr w:type="spellEnd"/>
      <w:r w:rsidRPr="001C6D17">
        <w:rPr>
          <w:rFonts w:cs="Times New Roman"/>
          <w:szCs w:val="24"/>
        </w:rPr>
        <w:t xml:space="preserve"> </w:t>
      </w:r>
      <w:proofErr w:type="spellStart"/>
      <w:r w:rsidRPr="001C6D17">
        <w:rPr>
          <w:rFonts w:cs="Times New Roman"/>
          <w:szCs w:val="24"/>
        </w:rPr>
        <w:t>Nitrat</w:t>
      </w:r>
      <w:proofErr w:type="spellEnd"/>
      <w:r w:rsidRPr="001C6D17">
        <w:rPr>
          <w:rFonts w:cs="Times New Roman"/>
          <w:szCs w:val="24"/>
        </w:rPr>
        <w:t>:</w:t>
      </w:r>
    </w:p>
    <w:p w:rsidR="001C6D17" w:rsidRDefault="005047FC" w:rsidP="001C6D17">
      <w:pPr>
        <w:pStyle w:val="ListParagraph"/>
        <w:spacing w:after="0"/>
        <w:ind w:left="270"/>
        <w:jc w:val="both"/>
        <w:rPr>
          <w:rFonts w:cs="Times New Roman"/>
          <w:szCs w:val="24"/>
        </w:rPr>
      </w:pPr>
      <w:r w:rsidRPr="001C6D17">
        <w:rPr>
          <w:rFonts w:cs="Times New Roman"/>
          <w:szCs w:val="24"/>
        </w:rPr>
        <w:t xml:space="preserve">Nitrate reductase dan nitrite reductase </w:t>
      </w:r>
      <w:proofErr w:type="spellStart"/>
      <w:r w:rsidRPr="001C6D17">
        <w:rPr>
          <w:rFonts w:cs="Times New Roman"/>
          <w:szCs w:val="24"/>
        </w:rPr>
        <w:t>mengandung</w:t>
      </w:r>
      <w:proofErr w:type="spellEnd"/>
      <w:r w:rsidRPr="001C6D17">
        <w:rPr>
          <w:rFonts w:cs="Times New Roman"/>
          <w:szCs w:val="24"/>
        </w:rPr>
        <w:t xml:space="preserve"> Fe </w:t>
      </w:r>
      <w:proofErr w:type="spellStart"/>
      <w:r w:rsidRPr="001C6D17">
        <w:rPr>
          <w:rFonts w:cs="Times New Roman"/>
          <w:szCs w:val="24"/>
        </w:rPr>
        <w:t>sebagai</w:t>
      </w:r>
      <w:proofErr w:type="spellEnd"/>
      <w:r w:rsidRPr="001C6D17">
        <w:rPr>
          <w:rFonts w:cs="Times New Roman"/>
          <w:szCs w:val="24"/>
        </w:rPr>
        <w:t xml:space="preserve"> </w:t>
      </w:r>
      <w:proofErr w:type="spellStart"/>
      <w:r w:rsidRPr="001C6D17">
        <w:rPr>
          <w:rFonts w:cs="Times New Roman"/>
          <w:szCs w:val="24"/>
        </w:rPr>
        <w:t>kofaktor</w:t>
      </w:r>
      <w:proofErr w:type="spellEnd"/>
      <w:r w:rsidRPr="001C6D17">
        <w:rPr>
          <w:rFonts w:cs="Times New Roman"/>
          <w:szCs w:val="24"/>
        </w:rPr>
        <w:t xml:space="preserve">. </w:t>
      </w:r>
      <w:proofErr w:type="spellStart"/>
      <w:r w:rsidRPr="001C6D17">
        <w:rPr>
          <w:rFonts w:cs="Times New Roman"/>
          <w:szCs w:val="24"/>
        </w:rPr>
        <w:t>Defisiensi</w:t>
      </w:r>
      <w:proofErr w:type="spellEnd"/>
      <w:r w:rsidRPr="001C6D17">
        <w:rPr>
          <w:rFonts w:cs="Times New Roman"/>
          <w:szCs w:val="24"/>
        </w:rPr>
        <w:t xml:space="preserve"> Fe </w:t>
      </w:r>
      <w:proofErr w:type="spellStart"/>
      <w:r w:rsidRPr="001C6D17">
        <w:rPr>
          <w:rFonts w:cs="Times New Roman"/>
          <w:szCs w:val="24"/>
        </w:rPr>
        <w:t>menghambat</w:t>
      </w:r>
      <w:proofErr w:type="spellEnd"/>
      <w:r w:rsidRPr="001C6D17">
        <w:rPr>
          <w:rFonts w:cs="Times New Roman"/>
          <w:szCs w:val="24"/>
        </w:rPr>
        <w:t xml:space="preserve"> assimilation </w:t>
      </w:r>
      <w:proofErr w:type="spellStart"/>
      <w:r w:rsidRPr="001C6D17">
        <w:rPr>
          <w:rFonts w:cs="Times New Roman"/>
          <w:szCs w:val="24"/>
        </w:rPr>
        <w:t>nitrat</w:t>
      </w:r>
      <w:proofErr w:type="spellEnd"/>
      <w:r w:rsidRPr="001C6D17">
        <w:rPr>
          <w:rFonts w:cs="Times New Roman"/>
          <w:szCs w:val="24"/>
        </w:rPr>
        <w:t xml:space="preserve"> </w:t>
      </w:r>
      <w:proofErr w:type="spellStart"/>
      <w:r w:rsidRPr="001C6D17">
        <w:rPr>
          <w:rFonts w:cs="Times New Roman"/>
          <w:szCs w:val="24"/>
        </w:rPr>
        <w:t>menjadi</w:t>
      </w:r>
      <w:proofErr w:type="spellEnd"/>
      <w:r w:rsidRPr="001C6D17">
        <w:rPr>
          <w:rFonts w:cs="Times New Roman"/>
          <w:szCs w:val="24"/>
        </w:rPr>
        <w:t xml:space="preserve"> </w:t>
      </w:r>
      <w:proofErr w:type="spellStart"/>
      <w:r w:rsidRPr="001C6D17">
        <w:rPr>
          <w:rFonts w:cs="Times New Roman"/>
          <w:szCs w:val="24"/>
        </w:rPr>
        <w:t>amonia</w:t>
      </w:r>
      <w:proofErr w:type="spellEnd"/>
      <w:r w:rsidRPr="001C6D17">
        <w:rPr>
          <w:rFonts w:cs="Times New Roman"/>
          <w:szCs w:val="24"/>
        </w:rPr>
        <w:t>, causing nitrate accumulation (Milligan &amp; Harrison, 2000)</w:t>
      </w:r>
    </w:p>
    <w:p w:rsidR="001C6D17" w:rsidRDefault="005047FC" w:rsidP="00544681">
      <w:pPr>
        <w:pStyle w:val="ListParagraph"/>
        <w:numPr>
          <w:ilvl w:val="0"/>
          <w:numId w:val="53"/>
        </w:numPr>
        <w:spacing w:after="0"/>
        <w:ind w:left="270" w:hanging="270"/>
        <w:jc w:val="both"/>
        <w:rPr>
          <w:rFonts w:cs="Times New Roman"/>
          <w:szCs w:val="24"/>
        </w:rPr>
      </w:pPr>
      <w:proofErr w:type="spellStart"/>
      <w:r w:rsidRPr="001C6D17">
        <w:rPr>
          <w:rFonts w:cs="Times New Roman"/>
          <w:szCs w:val="24"/>
        </w:rPr>
        <w:t>Sintesis</w:t>
      </w:r>
      <w:proofErr w:type="spellEnd"/>
      <w:r w:rsidRPr="001C6D17">
        <w:rPr>
          <w:rFonts w:cs="Times New Roman"/>
          <w:szCs w:val="24"/>
        </w:rPr>
        <w:t xml:space="preserve"> </w:t>
      </w:r>
      <w:proofErr w:type="spellStart"/>
      <w:r w:rsidRPr="001C6D17">
        <w:rPr>
          <w:rFonts w:cs="Times New Roman"/>
          <w:szCs w:val="24"/>
        </w:rPr>
        <w:t>Klorofil</w:t>
      </w:r>
      <w:proofErr w:type="spellEnd"/>
      <w:r w:rsidRPr="001C6D17">
        <w:rPr>
          <w:rFonts w:cs="Times New Roman"/>
          <w:szCs w:val="24"/>
        </w:rPr>
        <w:t>:</w:t>
      </w:r>
    </w:p>
    <w:p w:rsidR="001C6D17" w:rsidRDefault="005047FC" w:rsidP="001C6D17">
      <w:pPr>
        <w:pStyle w:val="ListParagraph"/>
        <w:spacing w:after="0"/>
        <w:ind w:left="270"/>
        <w:jc w:val="both"/>
        <w:rPr>
          <w:rFonts w:cs="Times New Roman"/>
          <w:szCs w:val="24"/>
        </w:rPr>
      </w:pPr>
      <w:proofErr w:type="spellStart"/>
      <w:r w:rsidRPr="001C6D17">
        <w:rPr>
          <w:rFonts w:cs="Times New Roman"/>
          <w:szCs w:val="24"/>
        </w:rPr>
        <w:t>Meskipun</w:t>
      </w:r>
      <w:proofErr w:type="spellEnd"/>
      <w:r w:rsidRPr="001C6D17">
        <w:rPr>
          <w:rFonts w:cs="Times New Roman"/>
          <w:szCs w:val="24"/>
        </w:rPr>
        <w:t xml:space="preserve"> Fe </w:t>
      </w:r>
      <w:proofErr w:type="spellStart"/>
      <w:r w:rsidRPr="001C6D17">
        <w:rPr>
          <w:rFonts w:cs="Times New Roman"/>
          <w:szCs w:val="24"/>
        </w:rPr>
        <w:t>bukan</w:t>
      </w:r>
      <w:proofErr w:type="spellEnd"/>
      <w:r w:rsidRPr="001C6D17">
        <w:rPr>
          <w:rFonts w:cs="Times New Roman"/>
          <w:szCs w:val="24"/>
        </w:rPr>
        <w:t xml:space="preserve"> </w:t>
      </w:r>
      <w:proofErr w:type="spellStart"/>
      <w:r w:rsidRPr="001C6D17">
        <w:rPr>
          <w:rFonts w:cs="Times New Roman"/>
          <w:szCs w:val="24"/>
        </w:rPr>
        <w:t>komponen</w:t>
      </w:r>
      <w:proofErr w:type="spellEnd"/>
      <w:r w:rsidRPr="001C6D17">
        <w:rPr>
          <w:rFonts w:cs="Times New Roman"/>
          <w:szCs w:val="24"/>
        </w:rPr>
        <w:t xml:space="preserve"> </w:t>
      </w:r>
      <w:proofErr w:type="spellStart"/>
      <w:r w:rsidRPr="001C6D17">
        <w:rPr>
          <w:rFonts w:cs="Times New Roman"/>
          <w:szCs w:val="24"/>
        </w:rPr>
        <w:t>klorofil</w:t>
      </w:r>
      <w:proofErr w:type="spellEnd"/>
      <w:r w:rsidRPr="001C6D17">
        <w:rPr>
          <w:rFonts w:cs="Times New Roman"/>
          <w:szCs w:val="24"/>
        </w:rPr>
        <w:t xml:space="preserve">, Fe </w:t>
      </w:r>
      <w:proofErr w:type="spellStart"/>
      <w:r w:rsidRPr="001C6D17">
        <w:rPr>
          <w:rFonts w:cs="Times New Roman"/>
          <w:szCs w:val="24"/>
        </w:rPr>
        <w:t>diperlukan</w:t>
      </w:r>
      <w:proofErr w:type="spellEnd"/>
      <w:r w:rsidRPr="001C6D17">
        <w:rPr>
          <w:rFonts w:cs="Times New Roman"/>
          <w:szCs w:val="24"/>
        </w:rPr>
        <w:t xml:space="preserve"> </w:t>
      </w:r>
      <w:proofErr w:type="spellStart"/>
      <w:r w:rsidRPr="001C6D17">
        <w:rPr>
          <w:rFonts w:cs="Times New Roman"/>
          <w:szCs w:val="24"/>
        </w:rPr>
        <w:t>untuk</w:t>
      </w:r>
      <w:proofErr w:type="spellEnd"/>
      <w:r w:rsidRPr="001C6D17">
        <w:rPr>
          <w:rFonts w:cs="Times New Roman"/>
          <w:szCs w:val="24"/>
        </w:rPr>
        <w:t xml:space="preserve"> </w:t>
      </w:r>
      <w:proofErr w:type="spellStart"/>
      <w:r w:rsidRPr="001C6D17">
        <w:rPr>
          <w:rFonts w:cs="Times New Roman"/>
          <w:szCs w:val="24"/>
        </w:rPr>
        <w:t>sintesis</w:t>
      </w:r>
      <w:proofErr w:type="spellEnd"/>
      <w:r w:rsidRPr="001C6D17">
        <w:rPr>
          <w:rFonts w:cs="Times New Roman"/>
          <w:szCs w:val="24"/>
        </w:rPr>
        <w:t xml:space="preserve"> δ-</w:t>
      </w:r>
      <w:proofErr w:type="spellStart"/>
      <w:r w:rsidRPr="001C6D17">
        <w:rPr>
          <w:rFonts w:cs="Times New Roman"/>
          <w:szCs w:val="24"/>
        </w:rPr>
        <w:t>aminolevulinic</w:t>
      </w:r>
      <w:proofErr w:type="spellEnd"/>
      <w:r w:rsidRPr="001C6D17">
        <w:rPr>
          <w:rFonts w:cs="Times New Roman"/>
          <w:szCs w:val="24"/>
        </w:rPr>
        <w:t xml:space="preserve"> acid (ALA), precursor </w:t>
      </w:r>
      <w:proofErr w:type="spellStart"/>
      <w:r w:rsidRPr="001C6D17">
        <w:rPr>
          <w:rFonts w:cs="Times New Roman"/>
          <w:szCs w:val="24"/>
        </w:rPr>
        <w:t>klorofil</w:t>
      </w:r>
      <w:proofErr w:type="spellEnd"/>
      <w:r w:rsidRPr="001C6D17">
        <w:rPr>
          <w:rFonts w:cs="Times New Roman"/>
          <w:szCs w:val="24"/>
        </w:rPr>
        <w:t xml:space="preserve">. </w:t>
      </w:r>
      <w:proofErr w:type="spellStart"/>
      <w:r w:rsidRPr="001C6D17">
        <w:rPr>
          <w:rFonts w:cs="Times New Roman"/>
          <w:szCs w:val="24"/>
        </w:rPr>
        <w:t>Defisiensi</w:t>
      </w:r>
      <w:proofErr w:type="spellEnd"/>
      <w:r w:rsidRPr="001C6D17">
        <w:rPr>
          <w:rFonts w:cs="Times New Roman"/>
          <w:szCs w:val="24"/>
        </w:rPr>
        <w:t xml:space="preserve"> Fe cause chlorosis (Spiller &amp; Terry, 1980)</w:t>
      </w:r>
    </w:p>
    <w:p w:rsidR="001C6D17" w:rsidRDefault="005047FC" w:rsidP="00544681">
      <w:pPr>
        <w:pStyle w:val="ListParagraph"/>
        <w:numPr>
          <w:ilvl w:val="0"/>
          <w:numId w:val="53"/>
        </w:numPr>
        <w:spacing w:after="0"/>
        <w:ind w:left="270" w:hanging="270"/>
        <w:jc w:val="both"/>
        <w:rPr>
          <w:rFonts w:cs="Times New Roman"/>
          <w:szCs w:val="24"/>
        </w:rPr>
      </w:pPr>
      <w:proofErr w:type="spellStart"/>
      <w:r w:rsidRPr="001C6D17">
        <w:rPr>
          <w:rFonts w:cs="Times New Roman"/>
          <w:szCs w:val="24"/>
        </w:rPr>
        <w:t>Fiksasi</w:t>
      </w:r>
      <w:proofErr w:type="spellEnd"/>
      <w:r w:rsidRPr="001C6D17">
        <w:rPr>
          <w:rFonts w:cs="Times New Roman"/>
          <w:szCs w:val="24"/>
        </w:rPr>
        <w:t xml:space="preserve"> Nitrogen:</w:t>
      </w:r>
    </w:p>
    <w:p w:rsidR="001C6D17" w:rsidRDefault="005047FC" w:rsidP="001C6D17">
      <w:pPr>
        <w:pStyle w:val="ListParagraph"/>
        <w:spacing w:after="0"/>
        <w:ind w:left="270"/>
        <w:jc w:val="both"/>
        <w:rPr>
          <w:rFonts w:cs="Times New Roman"/>
          <w:szCs w:val="24"/>
        </w:rPr>
      </w:pPr>
      <w:r w:rsidRPr="001C6D17">
        <w:rPr>
          <w:rFonts w:cs="Times New Roman"/>
          <w:szCs w:val="24"/>
        </w:rPr>
        <w:t xml:space="preserve">Nitrogenase enzyme </w:t>
      </w:r>
      <w:proofErr w:type="spellStart"/>
      <w:r w:rsidRPr="001C6D17">
        <w:rPr>
          <w:rFonts w:cs="Times New Roman"/>
          <w:szCs w:val="24"/>
        </w:rPr>
        <w:t>dalam</w:t>
      </w:r>
      <w:proofErr w:type="spellEnd"/>
      <w:r w:rsidRPr="001C6D17">
        <w:rPr>
          <w:rFonts w:cs="Times New Roman"/>
          <w:szCs w:val="24"/>
        </w:rPr>
        <w:t xml:space="preserve"> nitrogen-fixing cyanobacteria </w:t>
      </w:r>
      <w:proofErr w:type="spellStart"/>
      <w:r w:rsidRPr="001C6D17">
        <w:rPr>
          <w:rFonts w:cs="Times New Roman"/>
          <w:szCs w:val="24"/>
        </w:rPr>
        <w:t>mengandung</w:t>
      </w:r>
      <w:proofErr w:type="spellEnd"/>
      <w:r w:rsidRPr="001C6D17">
        <w:rPr>
          <w:rFonts w:cs="Times New Roman"/>
          <w:szCs w:val="24"/>
        </w:rPr>
        <w:t xml:space="preserve"> 30-40 atom Fe per molecule, </w:t>
      </w:r>
      <w:proofErr w:type="spellStart"/>
      <w:r w:rsidRPr="001C6D17">
        <w:rPr>
          <w:rFonts w:cs="Times New Roman"/>
          <w:szCs w:val="24"/>
        </w:rPr>
        <w:t>memerlukan</w:t>
      </w:r>
      <w:proofErr w:type="spellEnd"/>
      <w:r w:rsidRPr="001C6D17">
        <w:rPr>
          <w:rFonts w:cs="Times New Roman"/>
          <w:szCs w:val="24"/>
        </w:rPr>
        <w:t xml:space="preserve"> Fe demand </w:t>
      </w:r>
      <w:proofErr w:type="spellStart"/>
      <w:r w:rsidRPr="001C6D17">
        <w:rPr>
          <w:rFonts w:cs="Times New Roman"/>
          <w:szCs w:val="24"/>
        </w:rPr>
        <w:t>sangat</w:t>
      </w:r>
      <w:proofErr w:type="spellEnd"/>
      <w:r w:rsidRPr="001C6D17">
        <w:rPr>
          <w:rFonts w:cs="Times New Roman"/>
          <w:szCs w:val="24"/>
        </w:rPr>
        <w:t xml:space="preserve"> </w:t>
      </w:r>
      <w:proofErr w:type="spellStart"/>
      <w:r w:rsidRPr="001C6D17">
        <w:rPr>
          <w:rFonts w:cs="Times New Roman"/>
          <w:szCs w:val="24"/>
        </w:rPr>
        <w:t>tinggi</w:t>
      </w:r>
      <w:proofErr w:type="spellEnd"/>
      <w:r w:rsidRPr="001C6D17">
        <w:rPr>
          <w:rFonts w:cs="Times New Roman"/>
          <w:szCs w:val="24"/>
        </w:rPr>
        <w:t xml:space="preserve"> (</w:t>
      </w:r>
      <w:proofErr w:type="spellStart"/>
      <w:r w:rsidRPr="001C6D17">
        <w:rPr>
          <w:rFonts w:cs="Times New Roman"/>
          <w:szCs w:val="24"/>
        </w:rPr>
        <w:t>Kustka</w:t>
      </w:r>
      <w:proofErr w:type="spellEnd"/>
      <w:r w:rsidRPr="001C6D17">
        <w:rPr>
          <w:rFonts w:cs="Times New Roman"/>
          <w:szCs w:val="24"/>
        </w:rPr>
        <w:t xml:space="preserve"> et al., 2003)</w:t>
      </w:r>
    </w:p>
    <w:p w:rsidR="001C6D17" w:rsidRDefault="001C6D17" w:rsidP="001C6D17">
      <w:pPr>
        <w:spacing w:after="0"/>
        <w:jc w:val="both"/>
        <w:rPr>
          <w:rFonts w:cs="Times New Roman"/>
          <w:szCs w:val="24"/>
        </w:rPr>
      </w:pPr>
    </w:p>
    <w:p w:rsidR="00B533EC" w:rsidRDefault="00B533EC" w:rsidP="001C6D17">
      <w:p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Kimia </w:t>
      </w:r>
      <w:proofErr w:type="spellStart"/>
      <w:r w:rsidRPr="005047FC">
        <w:rPr>
          <w:rFonts w:cs="Times New Roman"/>
          <w:szCs w:val="24"/>
        </w:rPr>
        <w:t>Besi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>:</w:t>
      </w:r>
    </w:p>
    <w:p w:rsidR="00B533EC" w:rsidRDefault="00B533EC" w:rsidP="001C6D17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Besi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exist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dua</w:t>
      </w:r>
      <w:proofErr w:type="spellEnd"/>
      <w:r w:rsidRPr="005047FC">
        <w:rPr>
          <w:rFonts w:cs="Times New Roman"/>
          <w:szCs w:val="24"/>
        </w:rPr>
        <w:t xml:space="preserve"> redox states:</w:t>
      </w:r>
    </w:p>
    <w:p w:rsidR="00B533EC" w:rsidRDefault="00B533EC" w:rsidP="00544681">
      <w:pPr>
        <w:pStyle w:val="ListParagraph"/>
        <w:numPr>
          <w:ilvl w:val="0"/>
          <w:numId w:val="51"/>
        </w:numPr>
        <w:spacing w:after="0"/>
        <w:ind w:left="360"/>
        <w:jc w:val="both"/>
        <w:rPr>
          <w:rFonts w:cs="Times New Roman"/>
          <w:szCs w:val="24"/>
        </w:rPr>
      </w:pPr>
      <w:proofErr w:type="gramStart"/>
      <w:r w:rsidRPr="005047FC">
        <w:rPr>
          <w:rFonts w:cs="Times New Roman"/>
          <w:szCs w:val="24"/>
        </w:rPr>
        <w:t>Fe(</w:t>
      </w:r>
      <w:proofErr w:type="gramEnd"/>
      <w:r w:rsidRPr="005047FC">
        <w:rPr>
          <w:rFonts w:cs="Times New Roman"/>
          <w:szCs w:val="24"/>
        </w:rPr>
        <w:t xml:space="preserve">II) - ferrous iron: Soluble, bioavailable, </w:t>
      </w:r>
      <w:proofErr w:type="spellStart"/>
      <w:r w:rsidRPr="005047FC">
        <w:rPr>
          <w:rFonts w:cs="Times New Roman"/>
          <w:szCs w:val="24"/>
        </w:rPr>
        <w:t>dominan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kondisi</w:t>
      </w:r>
      <w:proofErr w:type="spellEnd"/>
      <w:r w:rsidRPr="005047FC">
        <w:rPr>
          <w:rFonts w:cs="Times New Roman"/>
          <w:szCs w:val="24"/>
        </w:rPr>
        <w:t xml:space="preserve"> anoxic (Eh &lt;100 mV)</w:t>
      </w:r>
    </w:p>
    <w:p w:rsidR="00B533EC" w:rsidRDefault="00B533EC" w:rsidP="00544681">
      <w:pPr>
        <w:pStyle w:val="ListParagraph"/>
        <w:numPr>
          <w:ilvl w:val="0"/>
          <w:numId w:val="51"/>
        </w:numPr>
        <w:spacing w:after="0"/>
        <w:ind w:left="360"/>
        <w:jc w:val="both"/>
        <w:rPr>
          <w:rFonts w:cs="Times New Roman"/>
          <w:szCs w:val="24"/>
        </w:rPr>
      </w:pPr>
      <w:proofErr w:type="gramStart"/>
      <w:r w:rsidRPr="005047FC">
        <w:rPr>
          <w:rFonts w:cs="Times New Roman"/>
          <w:szCs w:val="24"/>
        </w:rPr>
        <w:t>Fe(</w:t>
      </w:r>
      <w:proofErr w:type="gramEnd"/>
      <w:r w:rsidRPr="005047FC">
        <w:rPr>
          <w:rFonts w:cs="Times New Roman"/>
          <w:szCs w:val="24"/>
        </w:rPr>
        <w:t xml:space="preserve">III) - ferric iron: Highly insoluble pada pH &gt;6, </w:t>
      </w:r>
      <w:proofErr w:type="spellStart"/>
      <w:r w:rsidRPr="005047FC">
        <w:rPr>
          <w:rFonts w:cs="Times New Roman"/>
          <w:szCs w:val="24"/>
        </w:rPr>
        <w:t>dominan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kondisi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oxic</w:t>
      </w:r>
      <w:proofErr w:type="spellEnd"/>
      <w:r w:rsidRPr="005047FC">
        <w:rPr>
          <w:rFonts w:cs="Times New Roman"/>
          <w:szCs w:val="24"/>
        </w:rPr>
        <w:t xml:space="preserve"> (Eh &gt;200 mV)</w:t>
      </w:r>
    </w:p>
    <w:p w:rsidR="00B533EC" w:rsidRDefault="00B533EC" w:rsidP="00B533EC">
      <w:pPr>
        <w:spacing w:after="0"/>
        <w:jc w:val="both"/>
        <w:rPr>
          <w:rFonts w:cs="Times New Roman"/>
          <w:szCs w:val="24"/>
        </w:rPr>
      </w:pPr>
      <w:proofErr w:type="spellStart"/>
      <w:r w:rsidRPr="00B533EC">
        <w:rPr>
          <w:rFonts w:cs="Times New Roman"/>
          <w:szCs w:val="24"/>
        </w:rPr>
        <w:t>Konversi</w:t>
      </w:r>
      <w:proofErr w:type="spellEnd"/>
      <w:r w:rsidRPr="00B533EC">
        <w:rPr>
          <w:rFonts w:cs="Times New Roman"/>
          <w:szCs w:val="24"/>
        </w:rPr>
        <w:t xml:space="preserve"> </w:t>
      </w:r>
      <w:proofErr w:type="spellStart"/>
      <w:r w:rsidRPr="00B533EC">
        <w:rPr>
          <w:rFonts w:cs="Times New Roman"/>
          <w:szCs w:val="24"/>
        </w:rPr>
        <w:t>antara</w:t>
      </w:r>
      <w:proofErr w:type="spellEnd"/>
      <w:r w:rsidRPr="00B533EC">
        <w:rPr>
          <w:rFonts w:cs="Times New Roman"/>
          <w:szCs w:val="24"/>
        </w:rPr>
        <w:t xml:space="preserve"> </w:t>
      </w:r>
      <w:proofErr w:type="gramStart"/>
      <w:r w:rsidRPr="00B533EC">
        <w:rPr>
          <w:rFonts w:cs="Times New Roman"/>
          <w:szCs w:val="24"/>
        </w:rPr>
        <w:t>Fe(</w:t>
      </w:r>
      <w:proofErr w:type="gramEnd"/>
      <w:r w:rsidRPr="00B533EC">
        <w:rPr>
          <w:rFonts w:cs="Times New Roman"/>
          <w:szCs w:val="24"/>
        </w:rPr>
        <w:t>II) dan Fe(III):</w:t>
      </w:r>
    </w:p>
    <w:p w:rsidR="00B533EC" w:rsidRDefault="00B533EC" w:rsidP="00B533EC">
      <w:pPr>
        <w:spacing w:after="0"/>
        <w:jc w:val="center"/>
        <w:rPr>
          <w:rFonts w:cs="Times New Roman"/>
          <w:szCs w:val="24"/>
        </w:rPr>
      </w:pPr>
      <w:r w:rsidRPr="00B533EC">
        <w:rPr>
          <w:rFonts w:cs="Times New Roman"/>
          <w:szCs w:val="24"/>
        </w:rPr>
        <w:t xml:space="preserve">Fe²⁺ </w:t>
      </w:r>
      <w:r w:rsidRPr="00B533EC">
        <w:rPr>
          <w:rFonts w:ascii="Cambria Math" w:hAnsi="Cambria Math" w:cs="Cambria Math"/>
          <w:szCs w:val="24"/>
        </w:rPr>
        <w:t>⇌</w:t>
      </w:r>
      <w:r w:rsidRPr="00B533EC">
        <w:rPr>
          <w:rFonts w:cs="Times New Roman"/>
          <w:szCs w:val="24"/>
        </w:rPr>
        <w:t xml:space="preserve"> Fe³⁺ + e⁻</w:t>
      </w:r>
    </w:p>
    <w:p w:rsidR="00B533EC" w:rsidRDefault="00B533EC" w:rsidP="00B533EC">
      <w:pPr>
        <w:spacing w:after="0"/>
        <w:jc w:val="both"/>
        <w:rPr>
          <w:rFonts w:cs="Times New Roman"/>
          <w:szCs w:val="24"/>
        </w:rPr>
      </w:pPr>
      <w:proofErr w:type="spellStart"/>
      <w:r w:rsidRPr="00B533EC">
        <w:rPr>
          <w:rFonts w:cs="Times New Roman"/>
          <w:szCs w:val="24"/>
        </w:rPr>
        <w:t>Dalam</w:t>
      </w:r>
      <w:proofErr w:type="spellEnd"/>
      <w:r w:rsidRPr="00B533EC">
        <w:rPr>
          <w:rFonts w:cs="Times New Roman"/>
          <w:szCs w:val="24"/>
        </w:rPr>
        <w:t xml:space="preserve"> </w:t>
      </w:r>
      <w:proofErr w:type="spellStart"/>
      <w:r w:rsidRPr="00B533EC">
        <w:rPr>
          <w:rFonts w:cs="Times New Roman"/>
          <w:szCs w:val="24"/>
        </w:rPr>
        <w:t>kondisi</w:t>
      </w:r>
      <w:proofErr w:type="spellEnd"/>
      <w:r w:rsidRPr="00B533EC">
        <w:rPr>
          <w:rFonts w:cs="Times New Roman"/>
          <w:szCs w:val="24"/>
        </w:rPr>
        <w:t xml:space="preserve"> </w:t>
      </w:r>
      <w:proofErr w:type="spellStart"/>
      <w:r w:rsidRPr="00B533EC">
        <w:rPr>
          <w:rFonts w:cs="Times New Roman"/>
          <w:szCs w:val="24"/>
        </w:rPr>
        <w:t>oxic</w:t>
      </w:r>
      <w:proofErr w:type="spellEnd"/>
      <w:r w:rsidRPr="00B533EC">
        <w:rPr>
          <w:rFonts w:cs="Times New Roman"/>
          <w:szCs w:val="24"/>
        </w:rPr>
        <w:t xml:space="preserve"> dan pH neutral-alkaline (pH 7-9), </w:t>
      </w:r>
      <w:proofErr w:type="gramStart"/>
      <w:r w:rsidRPr="00B533EC">
        <w:rPr>
          <w:rFonts w:cs="Times New Roman"/>
          <w:szCs w:val="24"/>
        </w:rPr>
        <w:t>Fe(</w:t>
      </w:r>
      <w:proofErr w:type="gramEnd"/>
      <w:r w:rsidRPr="00B533EC">
        <w:rPr>
          <w:rFonts w:cs="Times New Roman"/>
          <w:szCs w:val="24"/>
        </w:rPr>
        <w:t xml:space="preserve">III) </w:t>
      </w:r>
      <w:proofErr w:type="spellStart"/>
      <w:r w:rsidRPr="00B533EC">
        <w:rPr>
          <w:rFonts w:cs="Times New Roman"/>
          <w:szCs w:val="24"/>
        </w:rPr>
        <w:t>sangat</w:t>
      </w:r>
      <w:proofErr w:type="spellEnd"/>
      <w:r w:rsidRPr="00B533EC">
        <w:rPr>
          <w:rFonts w:cs="Times New Roman"/>
          <w:szCs w:val="24"/>
        </w:rPr>
        <w:t xml:space="preserve"> insoluble dan </w:t>
      </w:r>
      <w:proofErr w:type="spellStart"/>
      <w:r w:rsidRPr="00B533EC">
        <w:rPr>
          <w:rFonts w:cs="Times New Roman"/>
          <w:szCs w:val="24"/>
        </w:rPr>
        <w:t>berpresipitasi</w:t>
      </w:r>
      <w:proofErr w:type="spellEnd"/>
      <w:r w:rsidRPr="00B533EC">
        <w:rPr>
          <w:rFonts w:cs="Times New Roman"/>
          <w:szCs w:val="24"/>
        </w:rPr>
        <w:t xml:space="preserve"> </w:t>
      </w:r>
      <w:proofErr w:type="spellStart"/>
      <w:r w:rsidRPr="00B533EC">
        <w:rPr>
          <w:rFonts w:cs="Times New Roman"/>
          <w:szCs w:val="24"/>
        </w:rPr>
        <w:t>sebagai</w:t>
      </w:r>
      <w:proofErr w:type="spellEnd"/>
      <w:r w:rsidRPr="00B533EC">
        <w:rPr>
          <w:rFonts w:cs="Times New Roman"/>
          <w:szCs w:val="24"/>
        </w:rPr>
        <w:t xml:space="preserve"> iron oxyhydroxides (</w:t>
      </w:r>
      <w:proofErr w:type="spellStart"/>
      <w:r w:rsidRPr="00B533EC">
        <w:rPr>
          <w:rFonts w:cs="Times New Roman"/>
          <w:szCs w:val="24"/>
        </w:rPr>
        <w:t>FeOOH</w:t>
      </w:r>
      <w:proofErr w:type="spellEnd"/>
      <w:r w:rsidRPr="00B533EC">
        <w:rPr>
          <w:rFonts w:cs="Times New Roman"/>
          <w:szCs w:val="24"/>
        </w:rPr>
        <w:t xml:space="preserve">, Fe(OH)₃) </w:t>
      </w:r>
      <w:proofErr w:type="spellStart"/>
      <w:r w:rsidRPr="00B533EC">
        <w:rPr>
          <w:rFonts w:cs="Times New Roman"/>
          <w:szCs w:val="24"/>
        </w:rPr>
        <w:t>dengan</w:t>
      </w:r>
      <w:proofErr w:type="spellEnd"/>
      <w:r w:rsidRPr="00B533EC">
        <w:rPr>
          <w:rFonts w:cs="Times New Roman"/>
          <w:szCs w:val="24"/>
        </w:rPr>
        <w:t xml:space="preserve"> solubility </w:t>
      </w:r>
      <w:proofErr w:type="spellStart"/>
      <w:r w:rsidRPr="00B533EC">
        <w:rPr>
          <w:rFonts w:cs="Times New Roman"/>
          <w:szCs w:val="24"/>
        </w:rPr>
        <w:t>hanya</w:t>
      </w:r>
      <w:proofErr w:type="spellEnd"/>
      <w:r w:rsidRPr="00B533EC">
        <w:rPr>
          <w:rFonts w:cs="Times New Roman"/>
          <w:szCs w:val="24"/>
        </w:rPr>
        <w:t xml:space="preserve"> </w:t>
      </w:r>
      <w:r w:rsidRPr="00B533EC">
        <w:rPr>
          <w:rFonts w:cs="Times New Roman"/>
          <w:szCs w:val="24"/>
        </w:rPr>
        <w:lastRenderedPageBreak/>
        <w:t xml:space="preserve">10⁻¹⁸ M pada pH 8, yang </w:t>
      </w:r>
      <w:proofErr w:type="spellStart"/>
      <w:r w:rsidRPr="00B533EC">
        <w:rPr>
          <w:rFonts w:cs="Times New Roman"/>
          <w:szCs w:val="24"/>
        </w:rPr>
        <w:t>jauh</w:t>
      </w:r>
      <w:proofErr w:type="spellEnd"/>
      <w:r w:rsidRPr="00B533EC">
        <w:rPr>
          <w:rFonts w:cs="Times New Roman"/>
          <w:szCs w:val="24"/>
        </w:rPr>
        <w:t xml:space="preserve"> di </w:t>
      </w:r>
      <w:proofErr w:type="spellStart"/>
      <w:r w:rsidRPr="00B533EC">
        <w:rPr>
          <w:rFonts w:cs="Times New Roman"/>
          <w:szCs w:val="24"/>
        </w:rPr>
        <w:t>bawah</w:t>
      </w:r>
      <w:proofErr w:type="spellEnd"/>
      <w:r w:rsidRPr="00B533EC">
        <w:rPr>
          <w:rFonts w:cs="Times New Roman"/>
          <w:szCs w:val="24"/>
        </w:rPr>
        <w:t xml:space="preserve"> </w:t>
      </w:r>
      <w:proofErr w:type="spellStart"/>
      <w:r w:rsidRPr="00B533EC">
        <w:rPr>
          <w:rFonts w:cs="Times New Roman"/>
          <w:szCs w:val="24"/>
        </w:rPr>
        <w:t>kebutuhan</w:t>
      </w:r>
      <w:proofErr w:type="spellEnd"/>
      <w:r w:rsidRPr="00B533EC">
        <w:rPr>
          <w:rFonts w:cs="Times New Roman"/>
          <w:szCs w:val="24"/>
        </w:rPr>
        <w:t xml:space="preserve"> </w:t>
      </w:r>
      <w:proofErr w:type="spellStart"/>
      <w:r w:rsidRPr="00B533EC">
        <w:rPr>
          <w:rFonts w:cs="Times New Roman"/>
          <w:szCs w:val="24"/>
        </w:rPr>
        <w:t>biologis</w:t>
      </w:r>
      <w:proofErr w:type="spellEnd"/>
      <w:r w:rsidRPr="00B533EC">
        <w:rPr>
          <w:rFonts w:cs="Times New Roman"/>
          <w:szCs w:val="24"/>
        </w:rPr>
        <w:t xml:space="preserve"> (~10⁻⁹ to 10⁻⁸ M) (Liu &amp; </w:t>
      </w:r>
      <w:proofErr w:type="spellStart"/>
      <w:r w:rsidRPr="00B533EC">
        <w:rPr>
          <w:rFonts w:cs="Times New Roman"/>
          <w:szCs w:val="24"/>
        </w:rPr>
        <w:t>Millero</w:t>
      </w:r>
      <w:proofErr w:type="spellEnd"/>
      <w:r w:rsidRPr="00B533EC">
        <w:rPr>
          <w:rFonts w:cs="Times New Roman"/>
          <w:szCs w:val="24"/>
        </w:rPr>
        <w:t xml:space="preserve">, 2002). Hal </w:t>
      </w:r>
      <w:proofErr w:type="spellStart"/>
      <w:r w:rsidRPr="00B533EC">
        <w:rPr>
          <w:rFonts w:cs="Times New Roman"/>
          <w:szCs w:val="24"/>
        </w:rPr>
        <w:t>ini</w:t>
      </w:r>
      <w:proofErr w:type="spellEnd"/>
      <w:r w:rsidRPr="00B533EC">
        <w:rPr>
          <w:rFonts w:cs="Times New Roman"/>
          <w:szCs w:val="24"/>
        </w:rPr>
        <w:t xml:space="preserve"> yang </w:t>
      </w:r>
      <w:proofErr w:type="spellStart"/>
      <w:r w:rsidRPr="00B533EC">
        <w:rPr>
          <w:rFonts w:cs="Times New Roman"/>
          <w:szCs w:val="24"/>
        </w:rPr>
        <w:t>menyebabkan</w:t>
      </w:r>
      <w:proofErr w:type="spellEnd"/>
      <w:r w:rsidRPr="00B533EC">
        <w:rPr>
          <w:rFonts w:cs="Times New Roman"/>
          <w:szCs w:val="24"/>
        </w:rPr>
        <w:t xml:space="preserve"> Fe </w:t>
      </w:r>
      <w:proofErr w:type="spellStart"/>
      <w:r w:rsidRPr="00B533EC">
        <w:rPr>
          <w:rFonts w:cs="Times New Roman"/>
          <w:szCs w:val="24"/>
        </w:rPr>
        <w:t>sering</w:t>
      </w:r>
      <w:proofErr w:type="spellEnd"/>
      <w:r w:rsidRPr="00B533EC">
        <w:rPr>
          <w:rFonts w:cs="Times New Roman"/>
          <w:szCs w:val="24"/>
        </w:rPr>
        <w:t xml:space="preserve"> limiting </w:t>
      </w:r>
      <w:proofErr w:type="spellStart"/>
      <w:r w:rsidRPr="00B533EC">
        <w:rPr>
          <w:rFonts w:cs="Times New Roman"/>
          <w:szCs w:val="24"/>
        </w:rPr>
        <w:t>meskipun</w:t>
      </w:r>
      <w:proofErr w:type="spellEnd"/>
      <w:r w:rsidRPr="00B533EC">
        <w:rPr>
          <w:rFonts w:cs="Times New Roman"/>
          <w:szCs w:val="24"/>
        </w:rPr>
        <w:t xml:space="preserve"> total Fe </w:t>
      </w:r>
      <w:proofErr w:type="spellStart"/>
      <w:r w:rsidRPr="00B533EC">
        <w:rPr>
          <w:rFonts w:cs="Times New Roman"/>
          <w:szCs w:val="24"/>
        </w:rPr>
        <w:t>dalam</w:t>
      </w:r>
      <w:proofErr w:type="spellEnd"/>
      <w:r w:rsidRPr="00B533EC">
        <w:rPr>
          <w:rFonts w:cs="Times New Roman"/>
          <w:szCs w:val="24"/>
        </w:rPr>
        <w:t xml:space="preserve"> </w:t>
      </w:r>
      <w:proofErr w:type="spellStart"/>
      <w:r w:rsidRPr="00B533EC">
        <w:rPr>
          <w:rFonts w:cs="Times New Roman"/>
          <w:szCs w:val="24"/>
        </w:rPr>
        <w:t>sistem</w:t>
      </w:r>
      <w:proofErr w:type="spellEnd"/>
      <w:r w:rsidRPr="00B533EC">
        <w:rPr>
          <w:rFonts w:cs="Times New Roman"/>
          <w:szCs w:val="24"/>
        </w:rPr>
        <w:t xml:space="preserve"> </w:t>
      </w:r>
      <w:proofErr w:type="spellStart"/>
      <w:r w:rsidRPr="00B533EC">
        <w:rPr>
          <w:rFonts w:cs="Times New Roman"/>
          <w:szCs w:val="24"/>
        </w:rPr>
        <w:t>dapat</w:t>
      </w:r>
      <w:proofErr w:type="spellEnd"/>
      <w:r w:rsidRPr="00B533EC">
        <w:rPr>
          <w:rFonts w:cs="Times New Roman"/>
          <w:szCs w:val="24"/>
        </w:rPr>
        <w:t xml:space="preserve"> </w:t>
      </w:r>
      <w:proofErr w:type="spellStart"/>
      <w:r w:rsidRPr="00B533EC">
        <w:rPr>
          <w:rFonts w:cs="Times New Roman"/>
          <w:szCs w:val="24"/>
        </w:rPr>
        <w:t>cukup</w:t>
      </w:r>
      <w:proofErr w:type="spellEnd"/>
      <w:r w:rsidRPr="00B533EC">
        <w:rPr>
          <w:rFonts w:cs="Times New Roman"/>
          <w:szCs w:val="24"/>
        </w:rPr>
        <w:t xml:space="preserve"> </w:t>
      </w:r>
      <w:proofErr w:type="spellStart"/>
      <w:r w:rsidRPr="00B533EC">
        <w:rPr>
          <w:rFonts w:cs="Times New Roman"/>
          <w:szCs w:val="24"/>
        </w:rPr>
        <w:t>tinggi</w:t>
      </w:r>
      <w:proofErr w:type="spellEnd"/>
      <w:r w:rsidRPr="00B533EC">
        <w:rPr>
          <w:rFonts w:cs="Times New Roman"/>
          <w:szCs w:val="24"/>
        </w:rPr>
        <w:t>.</w:t>
      </w:r>
    </w:p>
    <w:p w:rsidR="00B533EC" w:rsidRDefault="00B533EC" w:rsidP="00B533EC">
      <w:pPr>
        <w:spacing w:after="0"/>
        <w:jc w:val="both"/>
        <w:rPr>
          <w:rFonts w:cs="Times New Roman"/>
          <w:szCs w:val="24"/>
        </w:rPr>
      </w:pPr>
    </w:p>
    <w:p w:rsidR="00B533EC" w:rsidRDefault="00B533EC" w:rsidP="00B533EC">
      <w:pPr>
        <w:spacing w:after="0"/>
        <w:jc w:val="both"/>
        <w:rPr>
          <w:rFonts w:cs="Times New Roman"/>
          <w:szCs w:val="24"/>
        </w:rPr>
      </w:pPr>
      <w:proofErr w:type="spellStart"/>
      <w:r w:rsidRPr="001C6D17">
        <w:rPr>
          <w:rFonts w:cs="Times New Roman"/>
          <w:szCs w:val="24"/>
        </w:rPr>
        <w:t>Spesiasi</w:t>
      </w:r>
      <w:proofErr w:type="spellEnd"/>
      <w:r w:rsidRPr="001C6D17">
        <w:rPr>
          <w:rFonts w:cs="Times New Roman"/>
          <w:szCs w:val="24"/>
        </w:rPr>
        <w:t xml:space="preserve"> dan Bioavailability </w:t>
      </w:r>
      <w:proofErr w:type="spellStart"/>
      <w:r w:rsidRPr="001C6D17">
        <w:rPr>
          <w:rFonts w:cs="Times New Roman"/>
          <w:szCs w:val="24"/>
        </w:rPr>
        <w:t>Besi</w:t>
      </w:r>
      <w:proofErr w:type="spellEnd"/>
      <w:r w:rsidRPr="001C6D17">
        <w:rPr>
          <w:rFonts w:cs="Times New Roman"/>
          <w:szCs w:val="24"/>
        </w:rPr>
        <w:t>:</w:t>
      </w:r>
    </w:p>
    <w:p w:rsidR="00B533EC" w:rsidRDefault="00B533EC" w:rsidP="00B533EC">
      <w:pPr>
        <w:spacing w:after="0"/>
        <w:jc w:val="both"/>
        <w:rPr>
          <w:rFonts w:cs="Times New Roman"/>
          <w:szCs w:val="24"/>
        </w:rPr>
      </w:pPr>
      <w:r w:rsidRPr="001C6D17">
        <w:rPr>
          <w:rFonts w:cs="Times New Roman"/>
          <w:szCs w:val="24"/>
        </w:rPr>
        <w:t xml:space="preserve">Bioavailability Fe </w:t>
      </w:r>
      <w:proofErr w:type="spellStart"/>
      <w:r w:rsidRPr="001C6D17">
        <w:rPr>
          <w:rFonts w:cs="Times New Roman"/>
          <w:szCs w:val="24"/>
        </w:rPr>
        <w:t>sangat</w:t>
      </w:r>
      <w:proofErr w:type="spellEnd"/>
      <w:r w:rsidRPr="001C6D17">
        <w:rPr>
          <w:rFonts w:cs="Times New Roman"/>
          <w:szCs w:val="24"/>
        </w:rPr>
        <w:t xml:space="preserve"> </w:t>
      </w:r>
      <w:proofErr w:type="spellStart"/>
      <w:r w:rsidRPr="001C6D17">
        <w:rPr>
          <w:rFonts w:cs="Times New Roman"/>
          <w:szCs w:val="24"/>
        </w:rPr>
        <w:t>rendah</w:t>
      </w:r>
      <w:proofErr w:type="spellEnd"/>
      <w:r w:rsidRPr="001C6D17">
        <w:rPr>
          <w:rFonts w:cs="Times New Roman"/>
          <w:szCs w:val="24"/>
        </w:rPr>
        <w:t xml:space="preserve"> di </w:t>
      </w:r>
      <w:proofErr w:type="spellStart"/>
      <w:r w:rsidRPr="001C6D17">
        <w:rPr>
          <w:rFonts w:cs="Times New Roman"/>
          <w:szCs w:val="24"/>
        </w:rPr>
        <w:t>perairan</w:t>
      </w:r>
      <w:proofErr w:type="spellEnd"/>
      <w:r w:rsidRPr="001C6D17">
        <w:rPr>
          <w:rFonts w:cs="Times New Roman"/>
          <w:szCs w:val="24"/>
        </w:rPr>
        <w:t xml:space="preserve"> </w:t>
      </w:r>
      <w:proofErr w:type="spellStart"/>
      <w:r w:rsidRPr="001C6D17">
        <w:rPr>
          <w:rFonts w:cs="Times New Roman"/>
          <w:szCs w:val="24"/>
        </w:rPr>
        <w:t>karena</w:t>
      </w:r>
      <w:proofErr w:type="spellEnd"/>
      <w:r w:rsidRPr="001C6D17">
        <w:rPr>
          <w:rFonts w:cs="Times New Roman"/>
          <w:szCs w:val="24"/>
        </w:rPr>
        <w:t xml:space="preserve"> Fe³⁺ (ferric iron, dominant form </w:t>
      </w:r>
      <w:proofErr w:type="spellStart"/>
      <w:r w:rsidRPr="001C6D17">
        <w:rPr>
          <w:rFonts w:cs="Times New Roman"/>
          <w:szCs w:val="24"/>
        </w:rPr>
        <w:t>dalam</w:t>
      </w:r>
      <w:proofErr w:type="spellEnd"/>
      <w:r w:rsidRPr="001C6D17">
        <w:rPr>
          <w:rFonts w:cs="Times New Roman"/>
          <w:szCs w:val="24"/>
        </w:rPr>
        <w:t xml:space="preserve"> </w:t>
      </w:r>
      <w:proofErr w:type="spellStart"/>
      <w:r w:rsidRPr="001C6D17">
        <w:rPr>
          <w:rFonts w:cs="Times New Roman"/>
          <w:szCs w:val="24"/>
        </w:rPr>
        <w:t>kondisi</w:t>
      </w:r>
      <w:proofErr w:type="spellEnd"/>
      <w:r w:rsidRPr="001C6D17">
        <w:rPr>
          <w:rFonts w:cs="Times New Roman"/>
          <w:szCs w:val="24"/>
        </w:rPr>
        <w:t xml:space="preserve"> </w:t>
      </w:r>
      <w:proofErr w:type="spellStart"/>
      <w:r w:rsidRPr="001C6D17">
        <w:rPr>
          <w:rFonts w:cs="Times New Roman"/>
          <w:szCs w:val="24"/>
        </w:rPr>
        <w:t>aerobik</w:t>
      </w:r>
      <w:proofErr w:type="spellEnd"/>
      <w:r w:rsidRPr="001C6D17">
        <w:rPr>
          <w:rFonts w:cs="Times New Roman"/>
          <w:szCs w:val="24"/>
        </w:rPr>
        <w:t xml:space="preserve"> pH &gt;6) </w:t>
      </w:r>
      <w:proofErr w:type="spellStart"/>
      <w:r w:rsidRPr="001C6D17">
        <w:rPr>
          <w:rFonts w:cs="Times New Roman"/>
          <w:szCs w:val="24"/>
        </w:rPr>
        <w:t>memiliki</w:t>
      </w:r>
      <w:proofErr w:type="spellEnd"/>
      <w:r w:rsidRPr="001C6D17">
        <w:rPr>
          <w:rFonts w:cs="Times New Roman"/>
          <w:szCs w:val="24"/>
        </w:rPr>
        <w:t xml:space="preserve"> solubility </w:t>
      </w:r>
      <w:proofErr w:type="spellStart"/>
      <w:r w:rsidRPr="001C6D17">
        <w:rPr>
          <w:rFonts w:cs="Times New Roman"/>
          <w:szCs w:val="24"/>
        </w:rPr>
        <w:t>ekstrem</w:t>
      </w:r>
      <w:proofErr w:type="spellEnd"/>
      <w:r w:rsidRPr="001C6D17">
        <w:rPr>
          <w:rFonts w:cs="Times New Roman"/>
          <w:szCs w:val="24"/>
        </w:rPr>
        <w:t xml:space="preserve"> </w:t>
      </w:r>
      <w:proofErr w:type="spellStart"/>
      <w:r w:rsidRPr="001C6D17">
        <w:rPr>
          <w:rFonts w:cs="Times New Roman"/>
          <w:szCs w:val="24"/>
        </w:rPr>
        <w:t>rendah</w:t>
      </w:r>
      <w:proofErr w:type="spellEnd"/>
      <w:r w:rsidRPr="001C6D17">
        <w:rPr>
          <w:rFonts w:cs="Times New Roman"/>
          <w:szCs w:val="24"/>
        </w:rPr>
        <w:t xml:space="preserve">: ~10⁻¹⁸ M pada pH 8, </w:t>
      </w:r>
      <w:proofErr w:type="spellStart"/>
      <w:r w:rsidRPr="001C6D17">
        <w:rPr>
          <w:rFonts w:cs="Times New Roman"/>
          <w:szCs w:val="24"/>
        </w:rPr>
        <w:t>setara</w:t>
      </w:r>
      <w:proofErr w:type="spellEnd"/>
      <w:r w:rsidRPr="001C6D17">
        <w:rPr>
          <w:rFonts w:cs="Times New Roman"/>
          <w:szCs w:val="24"/>
        </w:rPr>
        <w:t xml:space="preserve"> 0,00000000001 </w:t>
      </w:r>
      <w:proofErr w:type="spellStart"/>
      <w:r w:rsidRPr="001C6D17">
        <w:rPr>
          <w:rFonts w:cs="Times New Roman"/>
          <w:szCs w:val="24"/>
        </w:rPr>
        <w:t>μg</w:t>
      </w:r>
      <w:proofErr w:type="spellEnd"/>
      <w:r w:rsidRPr="001C6D17">
        <w:rPr>
          <w:rFonts w:cs="Times New Roman"/>
          <w:szCs w:val="24"/>
        </w:rPr>
        <w:t xml:space="preserve">/L (Liu &amp; </w:t>
      </w:r>
      <w:proofErr w:type="spellStart"/>
      <w:r w:rsidRPr="001C6D17">
        <w:rPr>
          <w:rFonts w:cs="Times New Roman"/>
          <w:szCs w:val="24"/>
        </w:rPr>
        <w:t>Millero</w:t>
      </w:r>
      <w:proofErr w:type="spellEnd"/>
      <w:r w:rsidRPr="001C6D17">
        <w:rPr>
          <w:rFonts w:cs="Times New Roman"/>
          <w:szCs w:val="24"/>
        </w:rPr>
        <w:t xml:space="preserve">, 2002). </w:t>
      </w:r>
      <w:proofErr w:type="spellStart"/>
      <w:r w:rsidRPr="001C6D17">
        <w:rPr>
          <w:rFonts w:cs="Times New Roman"/>
          <w:szCs w:val="24"/>
        </w:rPr>
        <w:t>Konsentrasi</w:t>
      </w:r>
      <w:proofErr w:type="spellEnd"/>
      <w:r w:rsidRPr="001C6D17">
        <w:rPr>
          <w:rFonts w:cs="Times New Roman"/>
          <w:szCs w:val="24"/>
        </w:rPr>
        <w:t xml:space="preserve"> </w:t>
      </w:r>
      <w:proofErr w:type="spellStart"/>
      <w:r w:rsidRPr="001C6D17">
        <w:rPr>
          <w:rFonts w:cs="Times New Roman"/>
          <w:szCs w:val="24"/>
        </w:rPr>
        <w:t>ini</w:t>
      </w:r>
      <w:proofErr w:type="spellEnd"/>
      <w:r w:rsidRPr="001C6D17">
        <w:rPr>
          <w:rFonts w:cs="Times New Roman"/>
          <w:szCs w:val="24"/>
        </w:rPr>
        <w:t xml:space="preserve"> </w:t>
      </w:r>
      <w:proofErr w:type="spellStart"/>
      <w:r w:rsidRPr="001C6D17">
        <w:rPr>
          <w:rFonts w:cs="Times New Roman"/>
          <w:szCs w:val="24"/>
        </w:rPr>
        <w:t>jauh</w:t>
      </w:r>
      <w:proofErr w:type="spellEnd"/>
      <w:r w:rsidRPr="001C6D17">
        <w:rPr>
          <w:rFonts w:cs="Times New Roman"/>
          <w:szCs w:val="24"/>
        </w:rPr>
        <w:t xml:space="preserve"> di </w:t>
      </w:r>
      <w:proofErr w:type="spellStart"/>
      <w:r w:rsidRPr="001C6D17">
        <w:rPr>
          <w:rFonts w:cs="Times New Roman"/>
          <w:szCs w:val="24"/>
        </w:rPr>
        <w:t>bawah</w:t>
      </w:r>
      <w:proofErr w:type="spellEnd"/>
      <w:r w:rsidRPr="001C6D17">
        <w:rPr>
          <w:rFonts w:cs="Times New Roman"/>
          <w:szCs w:val="24"/>
        </w:rPr>
        <w:t xml:space="preserve"> </w:t>
      </w:r>
      <w:proofErr w:type="spellStart"/>
      <w:r w:rsidRPr="001C6D17">
        <w:rPr>
          <w:rFonts w:cs="Times New Roman"/>
          <w:szCs w:val="24"/>
        </w:rPr>
        <w:t>kebutuhan</w:t>
      </w:r>
      <w:proofErr w:type="spellEnd"/>
      <w:r w:rsidRPr="001C6D17">
        <w:rPr>
          <w:rFonts w:cs="Times New Roman"/>
          <w:szCs w:val="24"/>
        </w:rPr>
        <w:t xml:space="preserve"> </w:t>
      </w:r>
      <w:proofErr w:type="spellStart"/>
      <w:r w:rsidRPr="001C6D17">
        <w:rPr>
          <w:rFonts w:cs="Times New Roman"/>
          <w:szCs w:val="24"/>
        </w:rPr>
        <w:t>fitoplankton</w:t>
      </w:r>
      <w:proofErr w:type="spellEnd"/>
      <w:r w:rsidRPr="001C6D17">
        <w:rPr>
          <w:rFonts w:cs="Times New Roman"/>
          <w:szCs w:val="24"/>
        </w:rPr>
        <w:t xml:space="preserve"> (0,01-1 </w:t>
      </w:r>
      <w:proofErr w:type="spellStart"/>
      <w:r w:rsidRPr="001C6D17">
        <w:rPr>
          <w:rFonts w:cs="Times New Roman"/>
          <w:szCs w:val="24"/>
        </w:rPr>
        <w:t>μg</w:t>
      </w:r>
      <w:proofErr w:type="spellEnd"/>
      <w:r w:rsidRPr="001C6D17">
        <w:rPr>
          <w:rFonts w:cs="Times New Roman"/>
          <w:szCs w:val="24"/>
        </w:rPr>
        <w:t>/L).</w:t>
      </w:r>
      <w:r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Namun</w:t>
      </w:r>
      <w:proofErr w:type="spellEnd"/>
      <w:r w:rsidRPr="005047FC">
        <w:rPr>
          <w:rFonts w:cs="Times New Roman"/>
          <w:szCs w:val="24"/>
        </w:rPr>
        <w:t xml:space="preserve">, bioavailability Fe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ditingkatkan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melalui</w:t>
      </w:r>
      <w:proofErr w:type="spellEnd"/>
      <w:r w:rsidRPr="005047FC">
        <w:rPr>
          <w:rFonts w:cs="Times New Roman"/>
          <w:szCs w:val="24"/>
        </w:rPr>
        <w:t>:</w:t>
      </w:r>
    </w:p>
    <w:p w:rsidR="00B533EC" w:rsidRDefault="00B533EC" w:rsidP="00544681">
      <w:pPr>
        <w:pStyle w:val="ListParagraph"/>
        <w:numPr>
          <w:ilvl w:val="0"/>
          <w:numId w:val="71"/>
        </w:numPr>
        <w:spacing w:after="0"/>
        <w:ind w:left="360"/>
        <w:jc w:val="both"/>
        <w:rPr>
          <w:rFonts w:cs="Times New Roman"/>
          <w:szCs w:val="24"/>
        </w:rPr>
      </w:pPr>
      <w:r w:rsidRPr="00B533EC">
        <w:rPr>
          <w:rFonts w:cs="Times New Roman"/>
          <w:szCs w:val="24"/>
        </w:rPr>
        <w:t xml:space="preserve">Organic complexation: </w:t>
      </w:r>
      <w:proofErr w:type="gramStart"/>
      <w:r w:rsidRPr="00B533EC">
        <w:rPr>
          <w:rFonts w:cs="Times New Roman"/>
          <w:szCs w:val="24"/>
        </w:rPr>
        <w:t>Fe(</w:t>
      </w:r>
      <w:proofErr w:type="gramEnd"/>
      <w:r w:rsidRPr="00B533EC">
        <w:rPr>
          <w:rFonts w:cs="Times New Roman"/>
          <w:szCs w:val="24"/>
        </w:rPr>
        <w:t xml:space="preserve">III) </w:t>
      </w:r>
      <w:proofErr w:type="spellStart"/>
      <w:r w:rsidRPr="00B533EC">
        <w:rPr>
          <w:rFonts w:cs="Times New Roman"/>
          <w:szCs w:val="24"/>
        </w:rPr>
        <w:t>dapat</w:t>
      </w:r>
      <w:proofErr w:type="spellEnd"/>
      <w:r w:rsidRPr="00B533EC">
        <w:rPr>
          <w:rFonts w:cs="Times New Roman"/>
          <w:szCs w:val="24"/>
        </w:rPr>
        <w:t xml:space="preserve"> </w:t>
      </w:r>
      <w:proofErr w:type="spellStart"/>
      <w:r w:rsidRPr="00B533EC">
        <w:rPr>
          <w:rFonts w:cs="Times New Roman"/>
          <w:szCs w:val="24"/>
        </w:rPr>
        <w:t>dikompleks</w:t>
      </w:r>
      <w:proofErr w:type="spellEnd"/>
      <w:r w:rsidRPr="00B533EC">
        <w:rPr>
          <w:rFonts w:cs="Times New Roman"/>
          <w:szCs w:val="24"/>
        </w:rPr>
        <w:t xml:space="preserve"> </w:t>
      </w:r>
      <w:proofErr w:type="spellStart"/>
      <w:r w:rsidRPr="00B533EC">
        <w:rPr>
          <w:rFonts w:cs="Times New Roman"/>
          <w:szCs w:val="24"/>
        </w:rPr>
        <w:t>dengan</w:t>
      </w:r>
      <w:proofErr w:type="spellEnd"/>
      <w:r w:rsidRPr="00B533EC">
        <w:rPr>
          <w:rFonts w:cs="Times New Roman"/>
          <w:szCs w:val="24"/>
        </w:rPr>
        <w:t xml:space="preserve"> organic ligands </w:t>
      </w:r>
      <w:proofErr w:type="spellStart"/>
      <w:r w:rsidRPr="00B533EC">
        <w:rPr>
          <w:rFonts w:cs="Times New Roman"/>
          <w:szCs w:val="24"/>
        </w:rPr>
        <w:t>seperti</w:t>
      </w:r>
      <w:proofErr w:type="spellEnd"/>
      <w:r w:rsidRPr="00B533EC">
        <w:rPr>
          <w:rFonts w:cs="Times New Roman"/>
          <w:szCs w:val="24"/>
        </w:rPr>
        <w:t xml:space="preserve"> siderophores yang </w:t>
      </w:r>
      <w:proofErr w:type="spellStart"/>
      <w:r w:rsidRPr="00B533EC">
        <w:rPr>
          <w:rFonts w:cs="Times New Roman"/>
          <w:szCs w:val="24"/>
        </w:rPr>
        <w:t>diproduksi</w:t>
      </w:r>
      <w:proofErr w:type="spellEnd"/>
      <w:r w:rsidRPr="00B533EC">
        <w:rPr>
          <w:rFonts w:cs="Times New Roman"/>
          <w:szCs w:val="24"/>
        </w:rPr>
        <w:t xml:space="preserve"> oleh </w:t>
      </w:r>
      <w:proofErr w:type="spellStart"/>
      <w:r w:rsidRPr="00B533EC">
        <w:rPr>
          <w:rFonts w:cs="Times New Roman"/>
          <w:szCs w:val="24"/>
        </w:rPr>
        <w:t>bakteri</w:t>
      </w:r>
      <w:proofErr w:type="spellEnd"/>
      <w:r w:rsidRPr="00B533EC">
        <w:rPr>
          <w:rFonts w:cs="Times New Roman"/>
          <w:szCs w:val="24"/>
        </w:rPr>
        <w:t xml:space="preserve"> dan </w:t>
      </w:r>
      <w:proofErr w:type="spellStart"/>
      <w:r w:rsidRPr="00B533EC">
        <w:rPr>
          <w:rFonts w:cs="Times New Roman"/>
          <w:szCs w:val="24"/>
        </w:rPr>
        <w:t>beberapa</w:t>
      </w:r>
      <w:proofErr w:type="spellEnd"/>
      <w:r w:rsidRPr="00B533EC">
        <w:rPr>
          <w:rFonts w:cs="Times New Roman"/>
          <w:szCs w:val="24"/>
        </w:rPr>
        <w:t xml:space="preserve"> </w:t>
      </w:r>
      <w:proofErr w:type="spellStart"/>
      <w:r w:rsidRPr="00B533EC">
        <w:rPr>
          <w:rFonts w:cs="Times New Roman"/>
          <w:szCs w:val="24"/>
        </w:rPr>
        <w:t>fitoplankton</w:t>
      </w:r>
      <w:proofErr w:type="spellEnd"/>
      <w:r w:rsidRPr="00B533EC">
        <w:rPr>
          <w:rFonts w:cs="Times New Roman"/>
          <w:szCs w:val="24"/>
        </w:rPr>
        <w:t xml:space="preserve">, </w:t>
      </w:r>
      <w:proofErr w:type="spellStart"/>
      <w:r w:rsidRPr="00B533EC">
        <w:rPr>
          <w:rFonts w:cs="Times New Roman"/>
          <w:szCs w:val="24"/>
        </w:rPr>
        <w:t>meningkatkan</w:t>
      </w:r>
      <w:proofErr w:type="spellEnd"/>
      <w:r w:rsidRPr="00B533EC">
        <w:rPr>
          <w:rFonts w:cs="Times New Roman"/>
          <w:szCs w:val="24"/>
        </w:rPr>
        <w:t xml:space="preserve"> solubility </w:t>
      </w:r>
      <w:proofErr w:type="spellStart"/>
      <w:r w:rsidRPr="00B533EC">
        <w:rPr>
          <w:rFonts w:cs="Times New Roman"/>
          <w:szCs w:val="24"/>
        </w:rPr>
        <w:t>hingga</w:t>
      </w:r>
      <w:proofErr w:type="spellEnd"/>
      <w:r w:rsidRPr="00B533EC">
        <w:rPr>
          <w:rFonts w:cs="Times New Roman"/>
          <w:szCs w:val="24"/>
        </w:rPr>
        <w:t xml:space="preserve"> 10⁶ kali </w:t>
      </w:r>
      <w:proofErr w:type="spellStart"/>
      <w:r w:rsidRPr="00B533EC">
        <w:rPr>
          <w:rFonts w:cs="Times New Roman"/>
          <w:szCs w:val="24"/>
        </w:rPr>
        <w:t>lipat</w:t>
      </w:r>
      <w:proofErr w:type="spellEnd"/>
      <w:r w:rsidRPr="00B533EC">
        <w:rPr>
          <w:rFonts w:cs="Times New Roman"/>
          <w:szCs w:val="24"/>
        </w:rPr>
        <w:t xml:space="preserve"> (Gledhill &amp; Buck, 2012)</w:t>
      </w:r>
    </w:p>
    <w:p w:rsidR="00B533EC" w:rsidRDefault="00B533EC" w:rsidP="00544681">
      <w:pPr>
        <w:pStyle w:val="ListParagraph"/>
        <w:numPr>
          <w:ilvl w:val="0"/>
          <w:numId w:val="71"/>
        </w:numPr>
        <w:spacing w:after="0"/>
        <w:ind w:left="360"/>
        <w:jc w:val="both"/>
        <w:rPr>
          <w:rFonts w:cs="Times New Roman"/>
          <w:szCs w:val="24"/>
        </w:rPr>
      </w:pPr>
      <w:r w:rsidRPr="00B533EC">
        <w:rPr>
          <w:rFonts w:cs="Times New Roman"/>
          <w:szCs w:val="24"/>
        </w:rPr>
        <w:t xml:space="preserve">Photoreduction: UV radiation </w:t>
      </w:r>
      <w:proofErr w:type="spellStart"/>
      <w:r w:rsidRPr="00B533EC">
        <w:rPr>
          <w:rFonts w:cs="Times New Roman"/>
          <w:szCs w:val="24"/>
        </w:rPr>
        <w:t>dapat</w:t>
      </w:r>
      <w:proofErr w:type="spellEnd"/>
      <w:r w:rsidRPr="00B533EC">
        <w:rPr>
          <w:rFonts w:cs="Times New Roman"/>
          <w:szCs w:val="24"/>
        </w:rPr>
        <w:t xml:space="preserve"> </w:t>
      </w:r>
      <w:proofErr w:type="spellStart"/>
      <w:r w:rsidRPr="00B533EC">
        <w:rPr>
          <w:rFonts w:cs="Times New Roman"/>
          <w:szCs w:val="24"/>
        </w:rPr>
        <w:t>mereduksi</w:t>
      </w:r>
      <w:proofErr w:type="spellEnd"/>
      <w:r w:rsidRPr="00B533EC">
        <w:rPr>
          <w:rFonts w:cs="Times New Roman"/>
          <w:szCs w:val="24"/>
        </w:rPr>
        <w:t xml:space="preserve"> </w:t>
      </w:r>
      <w:proofErr w:type="gramStart"/>
      <w:r w:rsidRPr="00B533EC">
        <w:rPr>
          <w:rFonts w:cs="Times New Roman"/>
          <w:szCs w:val="24"/>
        </w:rPr>
        <w:t>Fe(</w:t>
      </w:r>
      <w:proofErr w:type="gramEnd"/>
      <w:r w:rsidRPr="00B533EC">
        <w:rPr>
          <w:rFonts w:cs="Times New Roman"/>
          <w:szCs w:val="24"/>
        </w:rPr>
        <w:t xml:space="preserve">III) </w:t>
      </w:r>
      <w:proofErr w:type="spellStart"/>
      <w:r w:rsidRPr="00B533EC">
        <w:rPr>
          <w:rFonts w:cs="Times New Roman"/>
          <w:szCs w:val="24"/>
        </w:rPr>
        <w:t>menjadi</w:t>
      </w:r>
      <w:proofErr w:type="spellEnd"/>
      <w:r w:rsidRPr="00B533EC">
        <w:rPr>
          <w:rFonts w:cs="Times New Roman"/>
          <w:szCs w:val="24"/>
        </w:rPr>
        <w:t xml:space="preserve"> Fe(II) yang </w:t>
      </w:r>
      <w:proofErr w:type="spellStart"/>
      <w:r w:rsidRPr="00B533EC">
        <w:rPr>
          <w:rFonts w:cs="Times New Roman"/>
          <w:szCs w:val="24"/>
        </w:rPr>
        <w:t>lebih</w:t>
      </w:r>
      <w:proofErr w:type="spellEnd"/>
      <w:r w:rsidRPr="00B533EC">
        <w:rPr>
          <w:rFonts w:cs="Times New Roman"/>
          <w:szCs w:val="24"/>
        </w:rPr>
        <w:t xml:space="preserve"> soluble (Barbeau, 2006)</w:t>
      </w:r>
    </w:p>
    <w:p w:rsidR="00B533EC" w:rsidRPr="00B533EC" w:rsidRDefault="00B533EC" w:rsidP="00544681">
      <w:pPr>
        <w:pStyle w:val="ListParagraph"/>
        <w:numPr>
          <w:ilvl w:val="0"/>
          <w:numId w:val="71"/>
        </w:numPr>
        <w:spacing w:after="0"/>
        <w:ind w:left="360"/>
        <w:jc w:val="both"/>
        <w:rPr>
          <w:rFonts w:cs="Times New Roman"/>
          <w:szCs w:val="24"/>
        </w:rPr>
      </w:pPr>
      <w:r w:rsidRPr="00B533EC">
        <w:rPr>
          <w:rFonts w:cs="Times New Roman"/>
          <w:szCs w:val="24"/>
        </w:rPr>
        <w:t xml:space="preserve">Biological reduction: </w:t>
      </w:r>
      <w:proofErr w:type="spellStart"/>
      <w:r w:rsidRPr="00B533EC">
        <w:rPr>
          <w:rFonts w:cs="Times New Roman"/>
          <w:szCs w:val="24"/>
        </w:rPr>
        <w:t>Bakteri</w:t>
      </w:r>
      <w:proofErr w:type="spellEnd"/>
      <w:r w:rsidRPr="00B533EC">
        <w:rPr>
          <w:rFonts w:cs="Times New Roman"/>
          <w:szCs w:val="24"/>
        </w:rPr>
        <w:t xml:space="preserve"> dan </w:t>
      </w:r>
      <w:proofErr w:type="spellStart"/>
      <w:r w:rsidRPr="00B533EC">
        <w:rPr>
          <w:rFonts w:cs="Times New Roman"/>
          <w:szCs w:val="24"/>
        </w:rPr>
        <w:t>beberapa</w:t>
      </w:r>
      <w:proofErr w:type="spellEnd"/>
      <w:r w:rsidRPr="00B533EC">
        <w:rPr>
          <w:rFonts w:cs="Times New Roman"/>
          <w:szCs w:val="24"/>
        </w:rPr>
        <w:t xml:space="preserve"> </w:t>
      </w:r>
      <w:proofErr w:type="spellStart"/>
      <w:r w:rsidRPr="00B533EC">
        <w:rPr>
          <w:rFonts w:cs="Times New Roman"/>
          <w:szCs w:val="24"/>
        </w:rPr>
        <w:t>fitoplankton</w:t>
      </w:r>
      <w:proofErr w:type="spellEnd"/>
      <w:r w:rsidRPr="00B533EC">
        <w:rPr>
          <w:rFonts w:cs="Times New Roman"/>
          <w:szCs w:val="24"/>
        </w:rPr>
        <w:t xml:space="preserve"> </w:t>
      </w:r>
      <w:proofErr w:type="spellStart"/>
      <w:r w:rsidRPr="00B533EC">
        <w:rPr>
          <w:rFonts w:cs="Times New Roman"/>
          <w:szCs w:val="24"/>
        </w:rPr>
        <w:t>dapat</w:t>
      </w:r>
      <w:proofErr w:type="spellEnd"/>
      <w:r w:rsidRPr="00B533EC">
        <w:rPr>
          <w:rFonts w:cs="Times New Roman"/>
          <w:szCs w:val="24"/>
        </w:rPr>
        <w:t xml:space="preserve"> </w:t>
      </w:r>
      <w:proofErr w:type="spellStart"/>
      <w:r w:rsidRPr="00B533EC">
        <w:rPr>
          <w:rFonts w:cs="Times New Roman"/>
          <w:szCs w:val="24"/>
        </w:rPr>
        <w:t>mereduksi</w:t>
      </w:r>
      <w:proofErr w:type="spellEnd"/>
      <w:r w:rsidRPr="00B533EC">
        <w:rPr>
          <w:rFonts w:cs="Times New Roman"/>
          <w:szCs w:val="24"/>
        </w:rPr>
        <w:t xml:space="preserve"> </w:t>
      </w:r>
      <w:proofErr w:type="gramStart"/>
      <w:r w:rsidRPr="00B533EC">
        <w:rPr>
          <w:rFonts w:cs="Times New Roman"/>
          <w:szCs w:val="24"/>
        </w:rPr>
        <w:t>Fe(</w:t>
      </w:r>
      <w:proofErr w:type="gramEnd"/>
      <w:r w:rsidRPr="00B533EC">
        <w:rPr>
          <w:rFonts w:cs="Times New Roman"/>
          <w:szCs w:val="24"/>
        </w:rPr>
        <w:t xml:space="preserve">III) pada </w:t>
      </w:r>
      <w:proofErr w:type="spellStart"/>
      <w:r w:rsidRPr="00B533EC">
        <w:rPr>
          <w:rFonts w:cs="Times New Roman"/>
          <w:szCs w:val="24"/>
        </w:rPr>
        <w:t>permukaan</w:t>
      </w:r>
      <w:proofErr w:type="spellEnd"/>
      <w:r w:rsidRPr="00B533EC">
        <w:rPr>
          <w:rFonts w:cs="Times New Roman"/>
          <w:szCs w:val="24"/>
        </w:rPr>
        <w:t xml:space="preserve"> </w:t>
      </w:r>
      <w:proofErr w:type="spellStart"/>
      <w:r w:rsidRPr="00B533EC">
        <w:rPr>
          <w:rFonts w:cs="Times New Roman"/>
          <w:szCs w:val="24"/>
        </w:rPr>
        <w:t>sel</w:t>
      </w:r>
      <w:proofErr w:type="spellEnd"/>
      <w:r w:rsidRPr="00B533EC">
        <w:rPr>
          <w:rFonts w:cs="Times New Roman"/>
          <w:szCs w:val="24"/>
        </w:rPr>
        <w:t xml:space="preserve"> </w:t>
      </w:r>
      <w:proofErr w:type="spellStart"/>
      <w:r w:rsidRPr="00B533EC">
        <w:rPr>
          <w:rFonts w:cs="Times New Roman"/>
          <w:szCs w:val="24"/>
        </w:rPr>
        <w:t>menggunakan</w:t>
      </w:r>
      <w:proofErr w:type="spellEnd"/>
      <w:r w:rsidRPr="00B533EC">
        <w:rPr>
          <w:rFonts w:cs="Times New Roman"/>
          <w:szCs w:val="24"/>
        </w:rPr>
        <w:t xml:space="preserve"> ferrireductase (Maldonado &amp; Price, 2001)</w:t>
      </w:r>
    </w:p>
    <w:p w:rsidR="00B533EC" w:rsidRPr="00B533EC" w:rsidRDefault="00B533EC" w:rsidP="00B533EC">
      <w:pPr>
        <w:spacing w:after="0"/>
        <w:jc w:val="both"/>
        <w:rPr>
          <w:rFonts w:cs="Times New Roman"/>
          <w:szCs w:val="24"/>
        </w:rPr>
      </w:pPr>
    </w:p>
    <w:p w:rsidR="001C6D17" w:rsidRPr="00B533EC" w:rsidRDefault="005047FC" w:rsidP="00B533EC">
      <w:pPr>
        <w:spacing w:after="0"/>
        <w:jc w:val="both"/>
        <w:rPr>
          <w:rFonts w:cs="Times New Roman"/>
          <w:szCs w:val="24"/>
        </w:rPr>
      </w:pPr>
      <w:proofErr w:type="spellStart"/>
      <w:r w:rsidRPr="00B533EC">
        <w:rPr>
          <w:rFonts w:cs="Times New Roman"/>
          <w:szCs w:val="24"/>
        </w:rPr>
        <w:t>Spesiasi</w:t>
      </w:r>
      <w:proofErr w:type="spellEnd"/>
      <w:r w:rsidRPr="00B533EC">
        <w:rPr>
          <w:rFonts w:cs="Times New Roman"/>
          <w:szCs w:val="24"/>
        </w:rPr>
        <w:t xml:space="preserve"> Fe </w:t>
      </w:r>
      <w:proofErr w:type="spellStart"/>
      <w:r w:rsidRPr="00B533EC">
        <w:rPr>
          <w:rFonts w:cs="Times New Roman"/>
          <w:szCs w:val="24"/>
        </w:rPr>
        <w:t>dalam</w:t>
      </w:r>
      <w:proofErr w:type="spellEnd"/>
      <w:r w:rsidRPr="00B533EC">
        <w:rPr>
          <w:rFonts w:cs="Times New Roman"/>
          <w:szCs w:val="24"/>
        </w:rPr>
        <w:t xml:space="preserve"> </w:t>
      </w:r>
      <w:proofErr w:type="spellStart"/>
      <w:r w:rsidRPr="00B533EC">
        <w:rPr>
          <w:rFonts w:cs="Times New Roman"/>
          <w:szCs w:val="24"/>
        </w:rPr>
        <w:t>perairan</w:t>
      </w:r>
      <w:proofErr w:type="spellEnd"/>
      <w:r w:rsidRPr="00B533EC">
        <w:rPr>
          <w:rFonts w:cs="Times New Roman"/>
          <w:szCs w:val="24"/>
        </w:rPr>
        <w:t>:</w:t>
      </w:r>
    </w:p>
    <w:p w:rsidR="001C6D17" w:rsidRDefault="005047FC" w:rsidP="00544681">
      <w:pPr>
        <w:pStyle w:val="ListParagraph"/>
        <w:numPr>
          <w:ilvl w:val="0"/>
          <w:numId w:val="5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1C6D17">
        <w:rPr>
          <w:rFonts w:cs="Times New Roman"/>
          <w:szCs w:val="24"/>
        </w:rPr>
        <w:t xml:space="preserve">Fe³⁺ (free ferric ion): &lt;0,0001% </w:t>
      </w:r>
      <w:proofErr w:type="spellStart"/>
      <w:r w:rsidRPr="001C6D17">
        <w:rPr>
          <w:rFonts w:cs="Times New Roman"/>
          <w:szCs w:val="24"/>
        </w:rPr>
        <w:t>dari</w:t>
      </w:r>
      <w:proofErr w:type="spellEnd"/>
      <w:r w:rsidRPr="001C6D17">
        <w:rPr>
          <w:rFonts w:cs="Times New Roman"/>
          <w:szCs w:val="24"/>
        </w:rPr>
        <w:t xml:space="preserve"> total dissolved Fe</w:t>
      </w:r>
    </w:p>
    <w:p w:rsidR="001C6D17" w:rsidRDefault="005047FC" w:rsidP="00544681">
      <w:pPr>
        <w:pStyle w:val="ListParagraph"/>
        <w:numPr>
          <w:ilvl w:val="0"/>
          <w:numId w:val="55"/>
        </w:numPr>
        <w:spacing w:after="0"/>
        <w:ind w:left="270" w:hanging="270"/>
        <w:jc w:val="both"/>
        <w:rPr>
          <w:rFonts w:cs="Times New Roman"/>
          <w:szCs w:val="24"/>
        </w:rPr>
      </w:pPr>
      <w:proofErr w:type="gramStart"/>
      <w:r w:rsidRPr="001C6D17">
        <w:rPr>
          <w:rFonts w:cs="Times New Roman"/>
          <w:szCs w:val="24"/>
        </w:rPr>
        <w:t>Fe(</w:t>
      </w:r>
      <w:proofErr w:type="gramEnd"/>
      <w:r w:rsidRPr="001C6D17">
        <w:rPr>
          <w:rFonts w:cs="Times New Roman"/>
          <w:szCs w:val="24"/>
        </w:rPr>
        <w:t xml:space="preserve">OH)₃, Fe(OH)₂⁺, Fe(OH)₄⁻: hydroxy complexes, largely </w:t>
      </w:r>
      <w:proofErr w:type="spellStart"/>
      <w:r w:rsidRPr="001C6D17">
        <w:rPr>
          <w:rFonts w:cs="Times New Roman"/>
          <w:szCs w:val="24"/>
        </w:rPr>
        <w:t>insolubl</w:t>
      </w:r>
      <w:proofErr w:type="spellEnd"/>
    </w:p>
    <w:p w:rsidR="001C6D17" w:rsidRDefault="005047FC" w:rsidP="00544681">
      <w:pPr>
        <w:pStyle w:val="ListParagraph"/>
        <w:numPr>
          <w:ilvl w:val="0"/>
          <w:numId w:val="5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1C6D17">
        <w:rPr>
          <w:rFonts w:cs="Times New Roman"/>
          <w:szCs w:val="24"/>
        </w:rPr>
        <w:t xml:space="preserve">Fe-organic complexes: 95-99% </w:t>
      </w:r>
      <w:proofErr w:type="spellStart"/>
      <w:r w:rsidRPr="001C6D17">
        <w:rPr>
          <w:rFonts w:cs="Times New Roman"/>
          <w:szCs w:val="24"/>
        </w:rPr>
        <w:t>dari</w:t>
      </w:r>
      <w:proofErr w:type="spellEnd"/>
      <w:r w:rsidRPr="001C6D17">
        <w:rPr>
          <w:rFonts w:cs="Times New Roman"/>
          <w:szCs w:val="24"/>
        </w:rPr>
        <w:t xml:space="preserve"> dissolved Fe, </w:t>
      </w:r>
      <w:proofErr w:type="spellStart"/>
      <w:r w:rsidRPr="001C6D17">
        <w:rPr>
          <w:rFonts w:cs="Times New Roman"/>
          <w:szCs w:val="24"/>
        </w:rPr>
        <w:t>terutama</w:t>
      </w:r>
      <w:proofErr w:type="spellEnd"/>
      <w:r w:rsidRPr="001C6D17">
        <w:rPr>
          <w:rFonts w:cs="Times New Roman"/>
          <w:szCs w:val="24"/>
        </w:rPr>
        <w:t xml:space="preserve"> bound pada siderophores dan </w:t>
      </w:r>
      <w:proofErr w:type="spellStart"/>
      <w:r w:rsidRPr="001C6D17">
        <w:rPr>
          <w:rFonts w:cs="Times New Roman"/>
          <w:szCs w:val="24"/>
        </w:rPr>
        <w:t>humic</w:t>
      </w:r>
      <w:proofErr w:type="spellEnd"/>
      <w:r w:rsidRPr="001C6D17">
        <w:rPr>
          <w:rFonts w:cs="Times New Roman"/>
          <w:szCs w:val="24"/>
        </w:rPr>
        <w:t xml:space="preserve"> substances (Gledhill &amp; Buck, 2012)</w:t>
      </w:r>
    </w:p>
    <w:p w:rsidR="001C6D17" w:rsidRDefault="005047FC" w:rsidP="00544681">
      <w:pPr>
        <w:pStyle w:val="ListParagraph"/>
        <w:numPr>
          <w:ilvl w:val="0"/>
          <w:numId w:val="5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1C6D17">
        <w:rPr>
          <w:rFonts w:cs="Times New Roman"/>
          <w:szCs w:val="24"/>
        </w:rPr>
        <w:t xml:space="preserve">Colloidal Fe oxyhydroxides: 10-50% </w:t>
      </w:r>
      <w:proofErr w:type="spellStart"/>
      <w:r w:rsidRPr="001C6D17">
        <w:rPr>
          <w:rFonts w:cs="Times New Roman"/>
          <w:szCs w:val="24"/>
        </w:rPr>
        <w:t>dari</w:t>
      </w:r>
      <w:proofErr w:type="spellEnd"/>
      <w:r w:rsidRPr="001C6D17">
        <w:rPr>
          <w:rFonts w:cs="Times New Roman"/>
          <w:szCs w:val="24"/>
        </w:rPr>
        <w:t xml:space="preserve"> "dissolved" Fe (&lt;0,45 </w:t>
      </w:r>
      <w:proofErr w:type="spellStart"/>
      <w:r w:rsidRPr="001C6D17">
        <w:rPr>
          <w:rFonts w:cs="Times New Roman"/>
          <w:szCs w:val="24"/>
        </w:rPr>
        <w:t>μm</w:t>
      </w:r>
      <w:proofErr w:type="spellEnd"/>
      <w:r w:rsidRPr="001C6D17">
        <w:rPr>
          <w:rFonts w:cs="Times New Roman"/>
          <w:szCs w:val="24"/>
        </w:rPr>
        <w:t>)</w:t>
      </w:r>
    </w:p>
    <w:p w:rsidR="001C6D17" w:rsidRDefault="005047FC" w:rsidP="00544681">
      <w:pPr>
        <w:pStyle w:val="ListParagraph"/>
        <w:numPr>
          <w:ilvl w:val="0"/>
          <w:numId w:val="5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1C6D17">
        <w:rPr>
          <w:rFonts w:cs="Times New Roman"/>
          <w:szCs w:val="24"/>
        </w:rPr>
        <w:t xml:space="preserve">Fe²⁺ (ferrous iron): bioavailable </w:t>
      </w:r>
      <w:proofErr w:type="spellStart"/>
      <w:r w:rsidRPr="001C6D17">
        <w:rPr>
          <w:rFonts w:cs="Times New Roman"/>
          <w:szCs w:val="24"/>
        </w:rPr>
        <w:t>tetapi</w:t>
      </w:r>
      <w:proofErr w:type="spellEnd"/>
      <w:r w:rsidRPr="001C6D17">
        <w:rPr>
          <w:rFonts w:cs="Times New Roman"/>
          <w:szCs w:val="24"/>
        </w:rPr>
        <w:t xml:space="preserve"> </w:t>
      </w:r>
      <w:proofErr w:type="spellStart"/>
      <w:r w:rsidRPr="001C6D17">
        <w:rPr>
          <w:rFonts w:cs="Times New Roman"/>
          <w:szCs w:val="24"/>
        </w:rPr>
        <w:t>hanya</w:t>
      </w:r>
      <w:proofErr w:type="spellEnd"/>
      <w:r w:rsidRPr="001C6D17">
        <w:rPr>
          <w:rFonts w:cs="Times New Roman"/>
          <w:szCs w:val="24"/>
        </w:rPr>
        <w:t xml:space="preserve"> stable </w:t>
      </w:r>
      <w:proofErr w:type="spellStart"/>
      <w:r w:rsidRPr="001C6D17">
        <w:rPr>
          <w:rFonts w:cs="Times New Roman"/>
          <w:szCs w:val="24"/>
        </w:rPr>
        <w:t>dalam</w:t>
      </w:r>
      <w:proofErr w:type="spellEnd"/>
      <w:r w:rsidRPr="001C6D17">
        <w:rPr>
          <w:rFonts w:cs="Times New Roman"/>
          <w:szCs w:val="24"/>
        </w:rPr>
        <w:t xml:space="preserve"> </w:t>
      </w:r>
      <w:proofErr w:type="spellStart"/>
      <w:r w:rsidRPr="001C6D17">
        <w:rPr>
          <w:rFonts w:cs="Times New Roman"/>
          <w:szCs w:val="24"/>
        </w:rPr>
        <w:t>kondisi</w:t>
      </w:r>
      <w:proofErr w:type="spellEnd"/>
      <w:r w:rsidRPr="001C6D17">
        <w:rPr>
          <w:rFonts w:cs="Times New Roman"/>
          <w:szCs w:val="24"/>
        </w:rPr>
        <w:t xml:space="preserve"> anoxic </w:t>
      </w:r>
      <w:proofErr w:type="spellStart"/>
      <w:r w:rsidRPr="001C6D17">
        <w:rPr>
          <w:rFonts w:cs="Times New Roman"/>
          <w:szCs w:val="24"/>
        </w:rPr>
        <w:t>atau</w:t>
      </w:r>
      <w:proofErr w:type="spellEnd"/>
      <w:r w:rsidRPr="001C6D17">
        <w:rPr>
          <w:rFonts w:cs="Times New Roman"/>
          <w:szCs w:val="24"/>
        </w:rPr>
        <w:t xml:space="preserve"> low pH</w:t>
      </w:r>
    </w:p>
    <w:p w:rsidR="001C6D17" w:rsidRDefault="001C6D17" w:rsidP="001C6D17">
      <w:pPr>
        <w:spacing w:after="0"/>
        <w:jc w:val="both"/>
        <w:rPr>
          <w:rFonts w:cs="Times New Roman"/>
          <w:szCs w:val="24"/>
        </w:rPr>
      </w:pPr>
    </w:p>
    <w:p w:rsidR="001C6D17" w:rsidRDefault="005047FC" w:rsidP="001C6D17">
      <w:pPr>
        <w:spacing w:after="0"/>
        <w:jc w:val="both"/>
        <w:rPr>
          <w:rFonts w:cs="Times New Roman"/>
          <w:szCs w:val="24"/>
        </w:rPr>
      </w:pPr>
      <w:r w:rsidRPr="001C6D17">
        <w:rPr>
          <w:rFonts w:cs="Times New Roman"/>
          <w:szCs w:val="24"/>
        </w:rPr>
        <w:t xml:space="preserve">Siderophores </w:t>
      </w:r>
      <w:proofErr w:type="spellStart"/>
      <w:r w:rsidRPr="001C6D17">
        <w:rPr>
          <w:rFonts w:cs="Times New Roman"/>
          <w:szCs w:val="24"/>
        </w:rPr>
        <w:t>adalah</w:t>
      </w:r>
      <w:proofErr w:type="spellEnd"/>
      <w:r w:rsidRPr="001C6D17">
        <w:rPr>
          <w:rFonts w:cs="Times New Roman"/>
          <w:szCs w:val="24"/>
        </w:rPr>
        <w:t xml:space="preserve"> organic ligands </w:t>
      </w:r>
      <w:proofErr w:type="spellStart"/>
      <w:r w:rsidRPr="001C6D17">
        <w:rPr>
          <w:rFonts w:cs="Times New Roman"/>
          <w:szCs w:val="24"/>
        </w:rPr>
        <w:t>dengan</w:t>
      </w:r>
      <w:proofErr w:type="spellEnd"/>
      <w:r w:rsidRPr="001C6D17">
        <w:rPr>
          <w:rFonts w:cs="Times New Roman"/>
          <w:szCs w:val="24"/>
        </w:rPr>
        <w:t xml:space="preserve"> very high affinity </w:t>
      </w:r>
      <w:proofErr w:type="spellStart"/>
      <w:r w:rsidRPr="001C6D17">
        <w:rPr>
          <w:rFonts w:cs="Times New Roman"/>
          <w:szCs w:val="24"/>
        </w:rPr>
        <w:t>untuk</w:t>
      </w:r>
      <w:proofErr w:type="spellEnd"/>
      <w:r w:rsidRPr="001C6D17">
        <w:rPr>
          <w:rFonts w:cs="Times New Roman"/>
          <w:szCs w:val="24"/>
        </w:rPr>
        <w:t xml:space="preserve"> Fe³⁺ (stability constant log K 20-30), </w:t>
      </w:r>
      <w:proofErr w:type="spellStart"/>
      <w:r w:rsidRPr="001C6D17">
        <w:rPr>
          <w:rFonts w:cs="Times New Roman"/>
          <w:szCs w:val="24"/>
        </w:rPr>
        <w:t>diproduksi</w:t>
      </w:r>
      <w:proofErr w:type="spellEnd"/>
      <w:r w:rsidRPr="001C6D17">
        <w:rPr>
          <w:rFonts w:cs="Times New Roman"/>
          <w:szCs w:val="24"/>
        </w:rPr>
        <w:t xml:space="preserve"> oleh bacteria dan </w:t>
      </w:r>
      <w:proofErr w:type="spellStart"/>
      <w:r w:rsidRPr="001C6D17">
        <w:rPr>
          <w:rFonts w:cs="Times New Roman"/>
          <w:szCs w:val="24"/>
        </w:rPr>
        <w:t>beberapa</w:t>
      </w:r>
      <w:proofErr w:type="spellEnd"/>
      <w:r w:rsidRPr="001C6D17">
        <w:rPr>
          <w:rFonts w:cs="Times New Roman"/>
          <w:szCs w:val="24"/>
        </w:rPr>
        <w:t xml:space="preserve"> phytoplankton </w:t>
      </w:r>
      <w:proofErr w:type="spellStart"/>
      <w:r w:rsidRPr="001C6D17">
        <w:rPr>
          <w:rFonts w:cs="Times New Roman"/>
          <w:szCs w:val="24"/>
        </w:rPr>
        <w:t>untuk</w:t>
      </w:r>
      <w:proofErr w:type="spellEnd"/>
      <w:r w:rsidRPr="001C6D17">
        <w:rPr>
          <w:rFonts w:cs="Times New Roman"/>
          <w:szCs w:val="24"/>
        </w:rPr>
        <w:t xml:space="preserve"> solubilize dan chelate Fe, making it bioavailable (</w:t>
      </w:r>
      <w:proofErr w:type="spellStart"/>
      <w:r w:rsidRPr="001C6D17">
        <w:rPr>
          <w:rFonts w:cs="Times New Roman"/>
          <w:szCs w:val="24"/>
        </w:rPr>
        <w:t>Vraspir</w:t>
      </w:r>
      <w:proofErr w:type="spellEnd"/>
      <w:r w:rsidRPr="001C6D17">
        <w:rPr>
          <w:rFonts w:cs="Times New Roman"/>
          <w:szCs w:val="24"/>
        </w:rPr>
        <w:t xml:space="preserve"> &amp; Butler, 2009). Siderophore concentration </w:t>
      </w:r>
      <w:proofErr w:type="spellStart"/>
      <w:r w:rsidRPr="001C6D17">
        <w:rPr>
          <w:rFonts w:cs="Times New Roman"/>
          <w:szCs w:val="24"/>
        </w:rPr>
        <w:t>dalam</w:t>
      </w:r>
      <w:proofErr w:type="spellEnd"/>
      <w:r w:rsidRPr="001C6D17">
        <w:rPr>
          <w:rFonts w:cs="Times New Roman"/>
          <w:szCs w:val="24"/>
        </w:rPr>
        <w:t xml:space="preserve"> seawater: 0,5-5 </w:t>
      </w:r>
      <w:proofErr w:type="spellStart"/>
      <w:r w:rsidRPr="001C6D17">
        <w:rPr>
          <w:rFonts w:cs="Times New Roman"/>
          <w:szCs w:val="24"/>
        </w:rPr>
        <w:t>nM.</w:t>
      </w:r>
      <w:proofErr w:type="spellEnd"/>
    </w:p>
    <w:p w:rsidR="001C6D17" w:rsidRDefault="005047FC" w:rsidP="001C6D17">
      <w:pPr>
        <w:spacing w:after="0"/>
        <w:jc w:val="both"/>
        <w:rPr>
          <w:rFonts w:cs="Times New Roman"/>
          <w:szCs w:val="24"/>
        </w:rPr>
      </w:pPr>
      <w:proofErr w:type="spellStart"/>
      <w:r w:rsidRPr="001C6D17">
        <w:rPr>
          <w:rFonts w:cs="Times New Roman"/>
          <w:szCs w:val="24"/>
        </w:rPr>
        <w:t>Strategi</w:t>
      </w:r>
      <w:proofErr w:type="spellEnd"/>
      <w:r w:rsidRPr="001C6D17">
        <w:rPr>
          <w:rFonts w:cs="Times New Roman"/>
          <w:szCs w:val="24"/>
        </w:rPr>
        <w:t xml:space="preserve"> </w:t>
      </w:r>
      <w:proofErr w:type="spellStart"/>
      <w:r w:rsidRPr="001C6D17">
        <w:rPr>
          <w:rFonts w:cs="Times New Roman"/>
          <w:szCs w:val="24"/>
        </w:rPr>
        <w:t>Fitoplankton</w:t>
      </w:r>
      <w:proofErr w:type="spellEnd"/>
      <w:r w:rsidRPr="001C6D17">
        <w:rPr>
          <w:rFonts w:cs="Times New Roman"/>
          <w:szCs w:val="24"/>
        </w:rPr>
        <w:t xml:space="preserve"> </w:t>
      </w:r>
      <w:proofErr w:type="spellStart"/>
      <w:r w:rsidRPr="001C6D17">
        <w:rPr>
          <w:rFonts w:cs="Times New Roman"/>
          <w:szCs w:val="24"/>
        </w:rPr>
        <w:t>untuk</w:t>
      </w:r>
      <w:proofErr w:type="spellEnd"/>
      <w:r w:rsidRPr="001C6D17">
        <w:rPr>
          <w:rFonts w:cs="Times New Roman"/>
          <w:szCs w:val="24"/>
        </w:rPr>
        <w:t xml:space="preserve"> Fe Acquisition:</w:t>
      </w:r>
    </w:p>
    <w:p w:rsidR="001C6D17" w:rsidRDefault="005047FC" w:rsidP="00544681">
      <w:pPr>
        <w:pStyle w:val="ListParagraph"/>
        <w:numPr>
          <w:ilvl w:val="0"/>
          <w:numId w:val="56"/>
        </w:numPr>
        <w:spacing w:after="0"/>
        <w:ind w:left="270" w:hanging="270"/>
        <w:jc w:val="both"/>
        <w:rPr>
          <w:rFonts w:cs="Times New Roman"/>
          <w:szCs w:val="24"/>
        </w:rPr>
      </w:pPr>
      <w:r w:rsidRPr="001C6D17">
        <w:rPr>
          <w:rFonts w:cs="Times New Roman"/>
          <w:szCs w:val="24"/>
        </w:rPr>
        <w:t>Siderophore Production:</w:t>
      </w:r>
    </w:p>
    <w:p w:rsidR="001C6D17" w:rsidRDefault="005047FC" w:rsidP="001C6D17">
      <w:pPr>
        <w:pStyle w:val="ListParagraph"/>
        <w:spacing w:after="0"/>
        <w:ind w:left="270"/>
        <w:jc w:val="both"/>
        <w:rPr>
          <w:rFonts w:cs="Times New Roman"/>
          <w:szCs w:val="24"/>
        </w:rPr>
      </w:pPr>
      <w:r w:rsidRPr="001C6D17">
        <w:rPr>
          <w:rFonts w:cs="Times New Roman"/>
          <w:szCs w:val="24"/>
        </w:rPr>
        <w:lastRenderedPageBreak/>
        <w:t xml:space="preserve">Cyanobacteria dan </w:t>
      </w:r>
      <w:proofErr w:type="spellStart"/>
      <w:r w:rsidRPr="001C6D17">
        <w:rPr>
          <w:rFonts w:cs="Times New Roman"/>
          <w:szCs w:val="24"/>
        </w:rPr>
        <w:t>beberapa</w:t>
      </w:r>
      <w:proofErr w:type="spellEnd"/>
      <w:r w:rsidRPr="001C6D17">
        <w:rPr>
          <w:rFonts w:cs="Times New Roman"/>
          <w:szCs w:val="24"/>
        </w:rPr>
        <w:t xml:space="preserve"> diatoms produce siderophores </w:t>
      </w:r>
      <w:proofErr w:type="spellStart"/>
      <w:r w:rsidRPr="001C6D17">
        <w:rPr>
          <w:rFonts w:cs="Times New Roman"/>
          <w:szCs w:val="24"/>
        </w:rPr>
        <w:t>untuk</w:t>
      </w:r>
      <w:proofErr w:type="spellEnd"/>
      <w:r w:rsidRPr="001C6D17">
        <w:rPr>
          <w:rFonts w:cs="Times New Roman"/>
          <w:szCs w:val="24"/>
        </w:rPr>
        <w:t xml:space="preserve"> chelate dan solubilize Fe (Trick, 1989)</w:t>
      </w:r>
    </w:p>
    <w:p w:rsidR="001C6D17" w:rsidRDefault="005047FC" w:rsidP="00544681">
      <w:pPr>
        <w:pStyle w:val="ListParagraph"/>
        <w:numPr>
          <w:ilvl w:val="0"/>
          <w:numId w:val="56"/>
        </w:numPr>
        <w:spacing w:after="0"/>
        <w:ind w:left="270" w:hanging="270"/>
        <w:jc w:val="both"/>
        <w:rPr>
          <w:rFonts w:cs="Times New Roman"/>
          <w:szCs w:val="24"/>
        </w:rPr>
      </w:pPr>
      <w:r w:rsidRPr="001C6D17">
        <w:rPr>
          <w:rFonts w:cs="Times New Roman"/>
          <w:szCs w:val="24"/>
        </w:rPr>
        <w:t>Reductive Uptake:</w:t>
      </w:r>
    </w:p>
    <w:p w:rsidR="001C6D17" w:rsidRDefault="005047FC" w:rsidP="001C6D17">
      <w:pPr>
        <w:pStyle w:val="ListParagraph"/>
        <w:spacing w:after="0"/>
        <w:ind w:left="270"/>
        <w:jc w:val="both"/>
        <w:rPr>
          <w:rFonts w:cs="Times New Roman"/>
          <w:szCs w:val="24"/>
        </w:rPr>
      </w:pPr>
      <w:r w:rsidRPr="001C6D17">
        <w:rPr>
          <w:rFonts w:cs="Times New Roman"/>
          <w:szCs w:val="24"/>
        </w:rPr>
        <w:t xml:space="preserve">Cell surface ferric reductase reduce Fe³⁺ </w:t>
      </w:r>
      <w:proofErr w:type="spellStart"/>
      <w:r w:rsidRPr="001C6D17">
        <w:rPr>
          <w:rFonts w:cs="Times New Roman"/>
          <w:szCs w:val="24"/>
        </w:rPr>
        <w:t>menjadi</w:t>
      </w:r>
      <w:proofErr w:type="spellEnd"/>
      <w:r w:rsidRPr="001C6D17">
        <w:rPr>
          <w:rFonts w:cs="Times New Roman"/>
          <w:szCs w:val="24"/>
        </w:rPr>
        <w:t xml:space="preserve"> Fe²⁺, yang </w:t>
      </w:r>
      <w:proofErr w:type="spellStart"/>
      <w:r w:rsidRPr="001C6D17">
        <w:rPr>
          <w:rFonts w:cs="Times New Roman"/>
          <w:szCs w:val="24"/>
        </w:rPr>
        <w:t>kemudian</w:t>
      </w:r>
      <w:proofErr w:type="spellEnd"/>
      <w:r w:rsidRPr="001C6D17">
        <w:rPr>
          <w:rFonts w:cs="Times New Roman"/>
          <w:szCs w:val="24"/>
        </w:rPr>
        <w:t xml:space="preserve"> transported via Fe²⁺ transporters (Maldonado &amp; Price, 1999)</w:t>
      </w:r>
    </w:p>
    <w:p w:rsidR="001C6D17" w:rsidRDefault="005047FC" w:rsidP="00544681">
      <w:pPr>
        <w:pStyle w:val="ListParagraph"/>
        <w:numPr>
          <w:ilvl w:val="0"/>
          <w:numId w:val="56"/>
        </w:numPr>
        <w:spacing w:after="0"/>
        <w:ind w:left="270" w:hanging="270"/>
        <w:jc w:val="both"/>
        <w:rPr>
          <w:rFonts w:cs="Times New Roman"/>
          <w:szCs w:val="24"/>
        </w:rPr>
      </w:pPr>
      <w:r w:rsidRPr="001C6D17">
        <w:rPr>
          <w:rFonts w:cs="Times New Roman"/>
          <w:szCs w:val="24"/>
        </w:rPr>
        <w:t>Direct Uptake Fe-organic Complexes:</w:t>
      </w:r>
    </w:p>
    <w:p w:rsidR="001C6D17" w:rsidRDefault="005047FC" w:rsidP="001C6D17">
      <w:pPr>
        <w:pStyle w:val="ListParagraph"/>
        <w:spacing w:after="0"/>
        <w:ind w:left="270"/>
        <w:jc w:val="both"/>
        <w:rPr>
          <w:rFonts w:cs="Times New Roman"/>
          <w:szCs w:val="24"/>
        </w:rPr>
      </w:pPr>
      <w:proofErr w:type="spellStart"/>
      <w:r w:rsidRPr="001C6D17">
        <w:rPr>
          <w:rFonts w:cs="Times New Roman"/>
          <w:szCs w:val="24"/>
        </w:rPr>
        <w:t>Beberapa</w:t>
      </w:r>
      <w:proofErr w:type="spellEnd"/>
      <w:r w:rsidRPr="001C6D17">
        <w:rPr>
          <w:rFonts w:cs="Times New Roman"/>
          <w:szCs w:val="24"/>
        </w:rPr>
        <w:t xml:space="preserve"> species </w:t>
      </w:r>
      <w:proofErr w:type="spellStart"/>
      <w:r w:rsidRPr="001C6D17">
        <w:rPr>
          <w:rFonts w:cs="Times New Roman"/>
          <w:szCs w:val="24"/>
        </w:rPr>
        <w:t>dapat</w:t>
      </w:r>
      <w:proofErr w:type="spellEnd"/>
      <w:r w:rsidRPr="001C6D17">
        <w:rPr>
          <w:rFonts w:cs="Times New Roman"/>
          <w:szCs w:val="24"/>
        </w:rPr>
        <w:t xml:space="preserve"> directly uptake Fe-siderophore complexes via specific receptors (Hutchins et al., 1999)</w:t>
      </w:r>
    </w:p>
    <w:p w:rsidR="001C6D17" w:rsidRDefault="005047FC" w:rsidP="00544681">
      <w:pPr>
        <w:pStyle w:val="ListParagraph"/>
        <w:numPr>
          <w:ilvl w:val="0"/>
          <w:numId w:val="56"/>
        </w:numPr>
        <w:spacing w:after="0"/>
        <w:ind w:left="270" w:hanging="270"/>
        <w:jc w:val="both"/>
        <w:rPr>
          <w:rFonts w:cs="Times New Roman"/>
          <w:szCs w:val="24"/>
        </w:rPr>
      </w:pPr>
      <w:r w:rsidRPr="001C6D17">
        <w:rPr>
          <w:rFonts w:cs="Times New Roman"/>
          <w:szCs w:val="24"/>
        </w:rPr>
        <w:t>Lowering Fe Quota:</w:t>
      </w:r>
    </w:p>
    <w:p w:rsidR="00B533EC" w:rsidRDefault="005047FC" w:rsidP="00B533EC">
      <w:pPr>
        <w:pStyle w:val="ListParagraph"/>
        <w:spacing w:after="0"/>
        <w:ind w:left="270"/>
        <w:jc w:val="both"/>
        <w:rPr>
          <w:rFonts w:cs="Times New Roman"/>
          <w:szCs w:val="24"/>
        </w:rPr>
      </w:pPr>
      <w:r w:rsidRPr="001C6D17">
        <w:rPr>
          <w:rFonts w:cs="Times New Roman"/>
          <w:szCs w:val="24"/>
        </w:rPr>
        <w:t xml:space="preserve">Diatoms </w:t>
      </w:r>
      <w:proofErr w:type="spellStart"/>
      <w:r w:rsidRPr="001C6D17">
        <w:rPr>
          <w:rFonts w:cs="Times New Roman"/>
          <w:szCs w:val="24"/>
        </w:rPr>
        <w:t>dapat</w:t>
      </w:r>
      <w:proofErr w:type="spellEnd"/>
      <w:r w:rsidRPr="001C6D17">
        <w:rPr>
          <w:rFonts w:cs="Times New Roman"/>
          <w:szCs w:val="24"/>
        </w:rPr>
        <w:t xml:space="preserve"> reduce cellular Fe requirement 10-fold </w:t>
      </w:r>
      <w:proofErr w:type="spellStart"/>
      <w:r w:rsidRPr="001C6D17">
        <w:rPr>
          <w:rFonts w:cs="Times New Roman"/>
          <w:szCs w:val="24"/>
        </w:rPr>
        <w:t>dalam</w:t>
      </w:r>
      <w:proofErr w:type="spellEnd"/>
      <w:r w:rsidRPr="001C6D17">
        <w:rPr>
          <w:rFonts w:cs="Times New Roman"/>
          <w:szCs w:val="24"/>
        </w:rPr>
        <w:t xml:space="preserve"> Fe-limited conditions </w:t>
      </w:r>
      <w:proofErr w:type="spellStart"/>
      <w:r w:rsidRPr="001C6D17">
        <w:rPr>
          <w:rFonts w:cs="Times New Roman"/>
          <w:szCs w:val="24"/>
        </w:rPr>
        <w:t>dengan</w:t>
      </w:r>
      <w:proofErr w:type="spellEnd"/>
      <w:r w:rsidRPr="001C6D17">
        <w:rPr>
          <w:rFonts w:cs="Times New Roman"/>
          <w:szCs w:val="24"/>
        </w:rPr>
        <w:t xml:space="preserve"> substituting Fe-containing proteins </w:t>
      </w:r>
      <w:proofErr w:type="spellStart"/>
      <w:r w:rsidRPr="001C6D17">
        <w:rPr>
          <w:rFonts w:cs="Times New Roman"/>
          <w:szCs w:val="24"/>
        </w:rPr>
        <w:t>dengan</w:t>
      </w:r>
      <w:proofErr w:type="spellEnd"/>
      <w:r w:rsidRPr="001C6D17">
        <w:rPr>
          <w:rFonts w:cs="Times New Roman"/>
          <w:szCs w:val="24"/>
        </w:rPr>
        <w:t xml:space="preserve"> non-Fe alternatives (</w:t>
      </w:r>
      <w:proofErr w:type="spellStart"/>
      <w:r w:rsidRPr="001C6D17">
        <w:rPr>
          <w:rFonts w:cs="Times New Roman"/>
          <w:szCs w:val="24"/>
        </w:rPr>
        <w:t>Lommer</w:t>
      </w:r>
      <w:proofErr w:type="spellEnd"/>
      <w:r w:rsidRPr="001C6D17">
        <w:rPr>
          <w:rFonts w:cs="Times New Roman"/>
          <w:szCs w:val="24"/>
        </w:rPr>
        <w:t xml:space="preserve"> et al., 2012)</w:t>
      </w:r>
      <w:r w:rsidR="001C6D17">
        <w:rPr>
          <w:rFonts w:cs="Times New Roman"/>
          <w:szCs w:val="24"/>
        </w:rPr>
        <w:t>.</w:t>
      </w:r>
    </w:p>
    <w:p w:rsidR="00B533EC" w:rsidRDefault="00B533EC" w:rsidP="00B533EC">
      <w:pPr>
        <w:spacing w:after="0"/>
        <w:jc w:val="both"/>
        <w:rPr>
          <w:rFonts w:cs="Times New Roman"/>
          <w:szCs w:val="24"/>
        </w:rPr>
      </w:pPr>
      <w:proofErr w:type="spellStart"/>
      <w:r w:rsidRPr="00B533EC">
        <w:rPr>
          <w:rFonts w:cs="Times New Roman"/>
          <w:szCs w:val="24"/>
        </w:rPr>
        <w:t>Konsentrasi</w:t>
      </w:r>
      <w:proofErr w:type="spellEnd"/>
      <w:r w:rsidRPr="00B533EC">
        <w:rPr>
          <w:rFonts w:cs="Times New Roman"/>
          <w:szCs w:val="24"/>
        </w:rPr>
        <w:t xml:space="preserve"> Fe di </w:t>
      </w:r>
      <w:proofErr w:type="spellStart"/>
      <w:r w:rsidRPr="00B533EC">
        <w:rPr>
          <w:rFonts w:cs="Times New Roman"/>
          <w:szCs w:val="24"/>
        </w:rPr>
        <w:t>berbagai</w:t>
      </w:r>
      <w:proofErr w:type="spellEnd"/>
      <w:r w:rsidRPr="00B533EC">
        <w:rPr>
          <w:rFonts w:cs="Times New Roman"/>
          <w:szCs w:val="24"/>
        </w:rPr>
        <w:t xml:space="preserve"> </w:t>
      </w:r>
      <w:proofErr w:type="spellStart"/>
      <w:r w:rsidRPr="00B533EC">
        <w:rPr>
          <w:rFonts w:cs="Times New Roman"/>
          <w:szCs w:val="24"/>
        </w:rPr>
        <w:t>perairan</w:t>
      </w:r>
      <w:proofErr w:type="spellEnd"/>
      <w:r w:rsidRPr="00B533EC">
        <w:rPr>
          <w:rFonts w:cs="Times New Roman"/>
          <w:szCs w:val="24"/>
        </w:rPr>
        <w:t>:</w:t>
      </w:r>
    </w:p>
    <w:p w:rsidR="00B533EC" w:rsidRDefault="00B533EC" w:rsidP="00544681">
      <w:pPr>
        <w:pStyle w:val="ListParagraph"/>
        <w:numPr>
          <w:ilvl w:val="0"/>
          <w:numId w:val="5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B533EC">
        <w:rPr>
          <w:rFonts w:cs="Times New Roman"/>
          <w:szCs w:val="24"/>
        </w:rPr>
        <w:t xml:space="preserve">Open ocean surface water: 0,02-2 </w:t>
      </w:r>
      <w:proofErr w:type="spellStart"/>
      <w:r w:rsidRPr="00B533EC">
        <w:rPr>
          <w:rFonts w:cs="Times New Roman"/>
          <w:szCs w:val="24"/>
        </w:rPr>
        <w:t>nM</w:t>
      </w:r>
      <w:proofErr w:type="spellEnd"/>
      <w:r w:rsidRPr="00B533EC">
        <w:rPr>
          <w:rFonts w:cs="Times New Roman"/>
          <w:szCs w:val="24"/>
        </w:rPr>
        <w:t xml:space="preserve"> (extremely low, Fe-limited)</w:t>
      </w:r>
    </w:p>
    <w:p w:rsidR="00B533EC" w:rsidRDefault="00B533EC" w:rsidP="00544681">
      <w:pPr>
        <w:pStyle w:val="ListParagraph"/>
        <w:numPr>
          <w:ilvl w:val="0"/>
          <w:numId w:val="5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B533EC">
        <w:rPr>
          <w:rFonts w:cs="Times New Roman"/>
          <w:szCs w:val="24"/>
        </w:rPr>
        <w:t xml:space="preserve">Coastal waters: 2-200 </w:t>
      </w:r>
      <w:proofErr w:type="spellStart"/>
      <w:r w:rsidRPr="00B533EC">
        <w:rPr>
          <w:rFonts w:cs="Times New Roman"/>
          <w:szCs w:val="24"/>
        </w:rPr>
        <w:t>nM</w:t>
      </w:r>
      <w:proofErr w:type="spellEnd"/>
    </w:p>
    <w:p w:rsidR="00B533EC" w:rsidRDefault="00B533EC" w:rsidP="00544681">
      <w:pPr>
        <w:pStyle w:val="ListParagraph"/>
        <w:numPr>
          <w:ilvl w:val="0"/>
          <w:numId w:val="5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B533EC">
        <w:rPr>
          <w:rFonts w:cs="Times New Roman"/>
          <w:szCs w:val="24"/>
        </w:rPr>
        <w:t xml:space="preserve">Freshwater </w:t>
      </w:r>
      <w:proofErr w:type="spellStart"/>
      <w:r w:rsidRPr="00B533EC">
        <w:rPr>
          <w:rFonts w:cs="Times New Roman"/>
          <w:szCs w:val="24"/>
        </w:rPr>
        <w:t>oligotrofik</w:t>
      </w:r>
      <w:proofErr w:type="spellEnd"/>
      <w:r w:rsidRPr="00B533EC">
        <w:rPr>
          <w:rFonts w:cs="Times New Roman"/>
          <w:szCs w:val="24"/>
        </w:rPr>
        <w:t xml:space="preserve">: 10-100 </w:t>
      </w:r>
      <w:proofErr w:type="spellStart"/>
      <w:r w:rsidRPr="00B533EC">
        <w:rPr>
          <w:rFonts w:cs="Times New Roman"/>
          <w:szCs w:val="24"/>
        </w:rPr>
        <w:t>nM</w:t>
      </w:r>
      <w:proofErr w:type="spellEnd"/>
      <w:r w:rsidRPr="00B533EC">
        <w:rPr>
          <w:rFonts w:cs="Times New Roman"/>
          <w:szCs w:val="24"/>
        </w:rPr>
        <w:t xml:space="preserve"> (0,5-5 </w:t>
      </w:r>
      <w:proofErr w:type="spellStart"/>
      <w:r w:rsidRPr="00B533EC">
        <w:rPr>
          <w:rFonts w:cs="Times New Roman"/>
          <w:szCs w:val="24"/>
        </w:rPr>
        <w:t>μg</w:t>
      </w:r>
      <w:proofErr w:type="spellEnd"/>
      <w:r w:rsidRPr="00B533EC">
        <w:rPr>
          <w:rFonts w:cs="Times New Roman"/>
          <w:szCs w:val="24"/>
        </w:rPr>
        <w:t>/L)</w:t>
      </w:r>
    </w:p>
    <w:p w:rsidR="00B533EC" w:rsidRDefault="00B533EC" w:rsidP="00544681">
      <w:pPr>
        <w:pStyle w:val="ListParagraph"/>
        <w:numPr>
          <w:ilvl w:val="0"/>
          <w:numId w:val="5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B533EC">
        <w:rPr>
          <w:rFonts w:cs="Times New Roman"/>
          <w:szCs w:val="24"/>
        </w:rPr>
        <w:t xml:space="preserve">Freshwater </w:t>
      </w:r>
      <w:proofErr w:type="spellStart"/>
      <w:r w:rsidRPr="00B533EC">
        <w:rPr>
          <w:rFonts w:cs="Times New Roman"/>
          <w:szCs w:val="24"/>
        </w:rPr>
        <w:t>eutrofik</w:t>
      </w:r>
      <w:proofErr w:type="spellEnd"/>
      <w:r w:rsidRPr="00B533EC">
        <w:rPr>
          <w:rFonts w:cs="Times New Roman"/>
          <w:szCs w:val="24"/>
        </w:rPr>
        <w:t xml:space="preserve">: 100-5000 </w:t>
      </w:r>
      <w:proofErr w:type="spellStart"/>
      <w:r w:rsidRPr="00B533EC">
        <w:rPr>
          <w:rFonts w:cs="Times New Roman"/>
          <w:szCs w:val="24"/>
        </w:rPr>
        <w:t>nM</w:t>
      </w:r>
      <w:proofErr w:type="spellEnd"/>
      <w:r w:rsidRPr="00B533EC">
        <w:rPr>
          <w:rFonts w:cs="Times New Roman"/>
          <w:szCs w:val="24"/>
        </w:rPr>
        <w:t xml:space="preserve"> (5-300 </w:t>
      </w:r>
      <w:proofErr w:type="spellStart"/>
      <w:r w:rsidRPr="00B533EC">
        <w:rPr>
          <w:rFonts w:cs="Times New Roman"/>
          <w:szCs w:val="24"/>
        </w:rPr>
        <w:t>μg</w:t>
      </w:r>
      <w:proofErr w:type="spellEnd"/>
      <w:r w:rsidRPr="00B533EC">
        <w:rPr>
          <w:rFonts w:cs="Times New Roman"/>
          <w:szCs w:val="24"/>
        </w:rPr>
        <w:t>/L)</w:t>
      </w:r>
    </w:p>
    <w:p w:rsidR="00B533EC" w:rsidRDefault="00B533EC" w:rsidP="00544681">
      <w:pPr>
        <w:pStyle w:val="ListParagraph"/>
        <w:numPr>
          <w:ilvl w:val="0"/>
          <w:numId w:val="5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B533EC">
        <w:rPr>
          <w:rFonts w:cs="Times New Roman"/>
          <w:szCs w:val="24"/>
        </w:rPr>
        <w:t xml:space="preserve">Kolam </w:t>
      </w:r>
      <w:proofErr w:type="spellStart"/>
      <w:r w:rsidRPr="00B533EC">
        <w:rPr>
          <w:rFonts w:cs="Times New Roman"/>
          <w:szCs w:val="24"/>
        </w:rPr>
        <w:t>budidaya</w:t>
      </w:r>
      <w:proofErr w:type="spellEnd"/>
      <w:r w:rsidRPr="00B533EC">
        <w:rPr>
          <w:rFonts w:cs="Times New Roman"/>
          <w:szCs w:val="24"/>
        </w:rPr>
        <w:t xml:space="preserve">: 100-1000 </w:t>
      </w:r>
      <w:proofErr w:type="spellStart"/>
      <w:r w:rsidRPr="00B533EC">
        <w:rPr>
          <w:rFonts w:cs="Times New Roman"/>
          <w:szCs w:val="24"/>
        </w:rPr>
        <w:t>μg</w:t>
      </w:r>
      <w:proofErr w:type="spellEnd"/>
      <w:r w:rsidRPr="00B533EC">
        <w:rPr>
          <w:rFonts w:cs="Times New Roman"/>
          <w:szCs w:val="24"/>
        </w:rPr>
        <w:t xml:space="preserve">/L total Fe, but &lt;10 </w:t>
      </w:r>
      <w:proofErr w:type="spellStart"/>
      <w:r w:rsidRPr="00B533EC">
        <w:rPr>
          <w:rFonts w:cs="Times New Roman"/>
          <w:szCs w:val="24"/>
        </w:rPr>
        <w:t>μg</w:t>
      </w:r>
      <w:proofErr w:type="spellEnd"/>
      <w:r w:rsidRPr="00B533EC">
        <w:rPr>
          <w:rFonts w:cs="Times New Roman"/>
          <w:szCs w:val="24"/>
        </w:rPr>
        <w:t>/L dissolved Fe (Boyd, 1995; Boyd &amp; Tucker, 2014)</w:t>
      </w:r>
      <w:r>
        <w:rPr>
          <w:rFonts w:cs="Times New Roman"/>
          <w:szCs w:val="24"/>
        </w:rPr>
        <w:t>.</w:t>
      </w:r>
    </w:p>
    <w:p w:rsidR="001C6D17" w:rsidRPr="00B533EC" w:rsidRDefault="005047FC" w:rsidP="00B533EC">
      <w:pPr>
        <w:spacing w:after="0"/>
        <w:jc w:val="both"/>
        <w:rPr>
          <w:rFonts w:cs="Times New Roman"/>
          <w:szCs w:val="24"/>
        </w:rPr>
      </w:pPr>
      <w:proofErr w:type="spellStart"/>
      <w:r w:rsidRPr="00B533EC">
        <w:rPr>
          <w:rFonts w:cs="Times New Roman"/>
          <w:szCs w:val="24"/>
        </w:rPr>
        <w:t>Sumber</w:t>
      </w:r>
      <w:proofErr w:type="spellEnd"/>
      <w:r w:rsidRPr="00B533EC">
        <w:rPr>
          <w:rFonts w:cs="Times New Roman"/>
          <w:szCs w:val="24"/>
        </w:rPr>
        <w:t xml:space="preserve"> Fe </w:t>
      </w:r>
      <w:proofErr w:type="spellStart"/>
      <w:r w:rsidRPr="00B533EC">
        <w:rPr>
          <w:rFonts w:cs="Times New Roman"/>
          <w:szCs w:val="24"/>
        </w:rPr>
        <w:t>dalam</w:t>
      </w:r>
      <w:proofErr w:type="spellEnd"/>
      <w:r w:rsidRPr="00B533EC">
        <w:rPr>
          <w:rFonts w:cs="Times New Roman"/>
          <w:szCs w:val="24"/>
        </w:rPr>
        <w:t xml:space="preserve"> Kolam </w:t>
      </w:r>
      <w:proofErr w:type="spellStart"/>
      <w:r w:rsidRPr="00B533EC">
        <w:rPr>
          <w:rFonts w:cs="Times New Roman"/>
          <w:szCs w:val="24"/>
        </w:rPr>
        <w:t>Budidaya</w:t>
      </w:r>
      <w:proofErr w:type="spellEnd"/>
      <w:r w:rsidRPr="00B533EC">
        <w:rPr>
          <w:rFonts w:cs="Times New Roman"/>
          <w:szCs w:val="24"/>
        </w:rPr>
        <w:t>:</w:t>
      </w:r>
    </w:p>
    <w:p w:rsidR="001C6D17" w:rsidRDefault="005047FC" w:rsidP="00544681">
      <w:pPr>
        <w:pStyle w:val="ListParagraph"/>
        <w:numPr>
          <w:ilvl w:val="0"/>
          <w:numId w:val="57"/>
        </w:numPr>
        <w:spacing w:after="0"/>
        <w:ind w:left="270" w:hanging="270"/>
        <w:jc w:val="both"/>
        <w:rPr>
          <w:rFonts w:cs="Times New Roman"/>
          <w:szCs w:val="24"/>
        </w:rPr>
      </w:pPr>
      <w:r w:rsidRPr="001C6D17">
        <w:rPr>
          <w:rFonts w:cs="Times New Roman"/>
          <w:szCs w:val="24"/>
        </w:rPr>
        <w:t xml:space="preserve">Tanah </w:t>
      </w:r>
      <w:proofErr w:type="spellStart"/>
      <w:r w:rsidRPr="001C6D17">
        <w:rPr>
          <w:rFonts w:cs="Times New Roman"/>
          <w:szCs w:val="24"/>
        </w:rPr>
        <w:t>dasar</w:t>
      </w:r>
      <w:proofErr w:type="spellEnd"/>
      <w:r w:rsidRPr="001C6D17">
        <w:rPr>
          <w:rFonts w:cs="Times New Roman"/>
          <w:szCs w:val="24"/>
        </w:rPr>
        <w:t xml:space="preserve">: Weathering dan solubilization Fe </w:t>
      </w:r>
      <w:proofErr w:type="spellStart"/>
      <w:r w:rsidRPr="001C6D17">
        <w:rPr>
          <w:rFonts w:cs="Times New Roman"/>
          <w:szCs w:val="24"/>
        </w:rPr>
        <w:t>dari</w:t>
      </w:r>
      <w:proofErr w:type="spellEnd"/>
      <w:r w:rsidRPr="001C6D17">
        <w:rPr>
          <w:rFonts w:cs="Times New Roman"/>
          <w:szCs w:val="24"/>
        </w:rPr>
        <w:t xml:space="preserve"> sediment, </w:t>
      </w:r>
      <w:proofErr w:type="spellStart"/>
      <w:r w:rsidRPr="001C6D17">
        <w:rPr>
          <w:rFonts w:cs="Times New Roman"/>
          <w:szCs w:val="24"/>
        </w:rPr>
        <w:t>terutama</w:t>
      </w:r>
      <w:proofErr w:type="spellEnd"/>
      <w:r w:rsidRPr="001C6D17">
        <w:rPr>
          <w:rFonts w:cs="Times New Roman"/>
          <w:szCs w:val="24"/>
        </w:rPr>
        <w:t xml:space="preserve"> </w:t>
      </w:r>
      <w:proofErr w:type="spellStart"/>
      <w:r w:rsidRPr="001C6D17">
        <w:rPr>
          <w:rFonts w:cs="Times New Roman"/>
          <w:szCs w:val="24"/>
        </w:rPr>
        <w:t>dalam</w:t>
      </w:r>
      <w:proofErr w:type="spellEnd"/>
      <w:r w:rsidRPr="001C6D17">
        <w:rPr>
          <w:rFonts w:cs="Times New Roman"/>
          <w:szCs w:val="24"/>
        </w:rPr>
        <w:t xml:space="preserve"> low-redox zones (1-5 mg Fe/L </w:t>
      </w:r>
      <w:proofErr w:type="spellStart"/>
      <w:r w:rsidRPr="001C6D17">
        <w:rPr>
          <w:rFonts w:cs="Times New Roman"/>
          <w:szCs w:val="24"/>
        </w:rPr>
        <w:t>dalam</w:t>
      </w:r>
      <w:proofErr w:type="spellEnd"/>
      <w:r w:rsidRPr="001C6D17">
        <w:rPr>
          <w:rFonts w:cs="Times New Roman"/>
          <w:szCs w:val="24"/>
        </w:rPr>
        <w:t xml:space="preserve"> sediment pore water)</w:t>
      </w:r>
    </w:p>
    <w:p w:rsidR="001C6D17" w:rsidRDefault="005047FC" w:rsidP="00544681">
      <w:pPr>
        <w:pStyle w:val="ListParagraph"/>
        <w:numPr>
          <w:ilvl w:val="0"/>
          <w:numId w:val="57"/>
        </w:numPr>
        <w:spacing w:after="0"/>
        <w:ind w:left="270" w:hanging="270"/>
        <w:jc w:val="both"/>
        <w:rPr>
          <w:rFonts w:cs="Times New Roman"/>
          <w:szCs w:val="24"/>
        </w:rPr>
      </w:pPr>
      <w:r w:rsidRPr="001C6D17">
        <w:rPr>
          <w:rFonts w:cs="Times New Roman"/>
          <w:szCs w:val="24"/>
        </w:rPr>
        <w:t xml:space="preserve">Input </w:t>
      </w:r>
      <w:proofErr w:type="spellStart"/>
      <w:r w:rsidRPr="001C6D17">
        <w:rPr>
          <w:rFonts w:cs="Times New Roman"/>
          <w:szCs w:val="24"/>
        </w:rPr>
        <w:t>atmosferik</w:t>
      </w:r>
      <w:proofErr w:type="spellEnd"/>
      <w:r w:rsidRPr="001C6D17">
        <w:rPr>
          <w:rFonts w:cs="Times New Roman"/>
          <w:szCs w:val="24"/>
        </w:rPr>
        <w:t>: Dust deposition 0,1-1 kg Fe/ha/</w:t>
      </w:r>
      <w:proofErr w:type="spellStart"/>
      <w:r w:rsidRPr="001C6D17">
        <w:rPr>
          <w:rFonts w:cs="Times New Roman"/>
          <w:szCs w:val="24"/>
        </w:rPr>
        <w:t>tahun</w:t>
      </w:r>
      <w:proofErr w:type="spellEnd"/>
    </w:p>
    <w:p w:rsidR="001C6D17" w:rsidRDefault="005047FC" w:rsidP="00544681">
      <w:pPr>
        <w:pStyle w:val="ListParagraph"/>
        <w:numPr>
          <w:ilvl w:val="0"/>
          <w:numId w:val="57"/>
        </w:numPr>
        <w:spacing w:after="0"/>
        <w:ind w:left="270" w:hanging="270"/>
        <w:jc w:val="both"/>
        <w:rPr>
          <w:rFonts w:cs="Times New Roman"/>
          <w:szCs w:val="24"/>
        </w:rPr>
      </w:pPr>
      <w:r w:rsidRPr="001C6D17">
        <w:rPr>
          <w:rFonts w:cs="Times New Roman"/>
          <w:szCs w:val="24"/>
        </w:rPr>
        <w:t xml:space="preserve">Air influent: 0,01-0,5 mg Fe/L </w:t>
      </w:r>
      <w:proofErr w:type="spellStart"/>
      <w:r w:rsidRPr="001C6D17">
        <w:rPr>
          <w:rFonts w:cs="Times New Roman"/>
          <w:szCs w:val="24"/>
        </w:rPr>
        <w:t>dalam</w:t>
      </w:r>
      <w:proofErr w:type="spellEnd"/>
      <w:r w:rsidRPr="001C6D17">
        <w:rPr>
          <w:rFonts w:cs="Times New Roman"/>
          <w:szCs w:val="24"/>
        </w:rPr>
        <w:t xml:space="preserve"> groundwater </w:t>
      </w:r>
      <w:proofErr w:type="spellStart"/>
      <w:r w:rsidRPr="001C6D17">
        <w:rPr>
          <w:rFonts w:cs="Times New Roman"/>
          <w:szCs w:val="24"/>
        </w:rPr>
        <w:t>atau</w:t>
      </w:r>
      <w:proofErr w:type="spellEnd"/>
      <w:r w:rsidRPr="001C6D17">
        <w:rPr>
          <w:rFonts w:cs="Times New Roman"/>
          <w:szCs w:val="24"/>
        </w:rPr>
        <w:t xml:space="preserve"> surface water</w:t>
      </w:r>
    </w:p>
    <w:p w:rsidR="001C6D17" w:rsidRDefault="005047FC" w:rsidP="00544681">
      <w:pPr>
        <w:pStyle w:val="ListParagraph"/>
        <w:numPr>
          <w:ilvl w:val="0"/>
          <w:numId w:val="57"/>
        </w:numPr>
        <w:spacing w:after="0"/>
        <w:ind w:left="270" w:hanging="270"/>
        <w:jc w:val="both"/>
        <w:rPr>
          <w:rFonts w:cs="Times New Roman"/>
          <w:szCs w:val="24"/>
        </w:rPr>
      </w:pPr>
      <w:proofErr w:type="spellStart"/>
      <w:r w:rsidRPr="001C6D17">
        <w:rPr>
          <w:rFonts w:cs="Times New Roman"/>
          <w:szCs w:val="24"/>
        </w:rPr>
        <w:t>Pupuk</w:t>
      </w:r>
      <w:proofErr w:type="spellEnd"/>
      <w:r w:rsidRPr="001C6D17">
        <w:rPr>
          <w:rFonts w:cs="Times New Roman"/>
          <w:szCs w:val="24"/>
        </w:rPr>
        <w:t xml:space="preserve">: </w:t>
      </w:r>
      <w:proofErr w:type="spellStart"/>
      <w:r w:rsidRPr="001C6D17">
        <w:rPr>
          <w:rFonts w:cs="Times New Roman"/>
          <w:szCs w:val="24"/>
        </w:rPr>
        <w:t>FeSO</w:t>
      </w:r>
      <w:proofErr w:type="spellEnd"/>
      <w:r w:rsidRPr="001C6D17">
        <w:rPr>
          <w:rFonts w:cs="Times New Roman"/>
          <w:szCs w:val="24"/>
        </w:rPr>
        <w:t xml:space="preserve">₄·7H₂O (ferrous sulfate, 20% Fe) </w:t>
      </w:r>
      <w:proofErr w:type="spellStart"/>
      <w:r w:rsidRPr="001C6D17">
        <w:rPr>
          <w:rFonts w:cs="Times New Roman"/>
          <w:szCs w:val="24"/>
        </w:rPr>
        <w:t>atau</w:t>
      </w:r>
      <w:proofErr w:type="spellEnd"/>
      <w:r w:rsidRPr="001C6D17">
        <w:rPr>
          <w:rFonts w:cs="Times New Roman"/>
          <w:szCs w:val="24"/>
        </w:rPr>
        <w:t xml:space="preserve"> chelated Fe-EDTA</w:t>
      </w:r>
    </w:p>
    <w:p w:rsidR="001C6D17" w:rsidRDefault="005047FC" w:rsidP="00544681">
      <w:pPr>
        <w:pStyle w:val="ListParagraph"/>
        <w:numPr>
          <w:ilvl w:val="0"/>
          <w:numId w:val="57"/>
        </w:numPr>
        <w:spacing w:after="0"/>
        <w:ind w:left="270" w:hanging="270"/>
        <w:jc w:val="both"/>
        <w:rPr>
          <w:rFonts w:cs="Times New Roman"/>
          <w:szCs w:val="24"/>
        </w:rPr>
      </w:pPr>
      <w:r w:rsidRPr="001C6D17">
        <w:rPr>
          <w:rFonts w:cs="Times New Roman"/>
          <w:szCs w:val="24"/>
        </w:rPr>
        <w:t xml:space="preserve">Manure: </w:t>
      </w:r>
      <w:proofErr w:type="spellStart"/>
      <w:r w:rsidRPr="001C6D17">
        <w:rPr>
          <w:rFonts w:cs="Times New Roman"/>
          <w:szCs w:val="24"/>
        </w:rPr>
        <w:t>Kotoran</w:t>
      </w:r>
      <w:proofErr w:type="spellEnd"/>
      <w:r w:rsidRPr="001C6D17">
        <w:rPr>
          <w:rFonts w:cs="Times New Roman"/>
          <w:szCs w:val="24"/>
        </w:rPr>
        <w:t xml:space="preserve"> </w:t>
      </w:r>
      <w:proofErr w:type="spellStart"/>
      <w:r w:rsidRPr="001C6D17">
        <w:rPr>
          <w:rFonts w:cs="Times New Roman"/>
          <w:szCs w:val="24"/>
        </w:rPr>
        <w:t>ayam</w:t>
      </w:r>
      <w:proofErr w:type="spellEnd"/>
      <w:r w:rsidRPr="001C6D17">
        <w:rPr>
          <w:rFonts w:cs="Times New Roman"/>
          <w:szCs w:val="24"/>
        </w:rPr>
        <w:t xml:space="preserve"> 0,1-0,2% Fe</w:t>
      </w:r>
    </w:p>
    <w:p w:rsidR="001C6D17" w:rsidRDefault="001C6D17" w:rsidP="001C6D17">
      <w:pPr>
        <w:spacing w:after="0"/>
        <w:jc w:val="both"/>
        <w:rPr>
          <w:rFonts w:cs="Times New Roman"/>
          <w:szCs w:val="24"/>
        </w:rPr>
      </w:pPr>
    </w:p>
    <w:p w:rsidR="001C6D17" w:rsidRDefault="005047FC" w:rsidP="001C6D17">
      <w:pPr>
        <w:spacing w:after="0"/>
        <w:jc w:val="both"/>
        <w:rPr>
          <w:rFonts w:cs="Times New Roman"/>
          <w:szCs w:val="24"/>
        </w:rPr>
      </w:pPr>
      <w:proofErr w:type="spellStart"/>
      <w:r w:rsidRPr="001C6D17">
        <w:rPr>
          <w:rFonts w:cs="Times New Roman"/>
          <w:szCs w:val="24"/>
        </w:rPr>
        <w:t>Pemupukan</w:t>
      </w:r>
      <w:proofErr w:type="spellEnd"/>
      <w:r w:rsidRPr="001C6D17">
        <w:rPr>
          <w:rFonts w:cs="Times New Roman"/>
          <w:szCs w:val="24"/>
        </w:rPr>
        <w:t xml:space="preserve"> </w:t>
      </w:r>
      <w:proofErr w:type="spellStart"/>
      <w:r w:rsidRPr="001C6D17">
        <w:rPr>
          <w:rFonts w:cs="Times New Roman"/>
          <w:szCs w:val="24"/>
        </w:rPr>
        <w:t>Besi</w:t>
      </w:r>
      <w:proofErr w:type="spellEnd"/>
      <w:r w:rsidRPr="001C6D17">
        <w:rPr>
          <w:rFonts w:cs="Times New Roman"/>
          <w:szCs w:val="24"/>
        </w:rPr>
        <w:t>:</w:t>
      </w:r>
    </w:p>
    <w:p w:rsidR="001C6D17" w:rsidRDefault="005047FC" w:rsidP="001C6D17">
      <w:pPr>
        <w:spacing w:after="0"/>
        <w:jc w:val="both"/>
        <w:rPr>
          <w:rFonts w:cs="Times New Roman"/>
          <w:szCs w:val="24"/>
        </w:rPr>
      </w:pPr>
      <w:proofErr w:type="spellStart"/>
      <w:r w:rsidRPr="001C6D17">
        <w:rPr>
          <w:rFonts w:cs="Times New Roman"/>
          <w:szCs w:val="24"/>
        </w:rPr>
        <w:t>Dalam</w:t>
      </w:r>
      <w:proofErr w:type="spellEnd"/>
      <w:r w:rsidRPr="001C6D17">
        <w:rPr>
          <w:rFonts w:cs="Times New Roman"/>
          <w:szCs w:val="24"/>
        </w:rPr>
        <w:t xml:space="preserve"> </w:t>
      </w:r>
      <w:proofErr w:type="spellStart"/>
      <w:r w:rsidRPr="001C6D17">
        <w:rPr>
          <w:rFonts w:cs="Times New Roman"/>
          <w:szCs w:val="24"/>
        </w:rPr>
        <w:t>kolam</w:t>
      </w:r>
      <w:proofErr w:type="spellEnd"/>
      <w:r w:rsidRPr="001C6D17">
        <w:rPr>
          <w:rFonts w:cs="Times New Roman"/>
          <w:szCs w:val="24"/>
        </w:rPr>
        <w:t xml:space="preserve"> </w:t>
      </w:r>
      <w:proofErr w:type="spellStart"/>
      <w:r w:rsidRPr="001C6D17">
        <w:rPr>
          <w:rFonts w:cs="Times New Roman"/>
          <w:szCs w:val="24"/>
        </w:rPr>
        <w:t>budidaya</w:t>
      </w:r>
      <w:proofErr w:type="spellEnd"/>
      <w:r w:rsidRPr="001C6D17">
        <w:rPr>
          <w:rFonts w:cs="Times New Roman"/>
          <w:szCs w:val="24"/>
        </w:rPr>
        <w:t xml:space="preserve"> </w:t>
      </w:r>
      <w:proofErr w:type="spellStart"/>
      <w:r w:rsidRPr="001C6D17">
        <w:rPr>
          <w:rFonts w:cs="Times New Roman"/>
          <w:szCs w:val="24"/>
        </w:rPr>
        <w:t>dengan</w:t>
      </w:r>
      <w:proofErr w:type="spellEnd"/>
      <w:r w:rsidRPr="001C6D17">
        <w:rPr>
          <w:rFonts w:cs="Times New Roman"/>
          <w:szCs w:val="24"/>
        </w:rPr>
        <w:t xml:space="preserve"> pH &gt;7,5 dan high alkalinity, Fe deficiency </w:t>
      </w:r>
      <w:proofErr w:type="spellStart"/>
      <w:r w:rsidRPr="001C6D17">
        <w:rPr>
          <w:rFonts w:cs="Times New Roman"/>
          <w:szCs w:val="24"/>
        </w:rPr>
        <w:t>dapat</w:t>
      </w:r>
      <w:proofErr w:type="spellEnd"/>
      <w:r w:rsidRPr="001C6D17">
        <w:rPr>
          <w:rFonts w:cs="Times New Roman"/>
          <w:szCs w:val="24"/>
        </w:rPr>
        <w:t xml:space="preserve"> occur </w:t>
      </w:r>
      <w:proofErr w:type="spellStart"/>
      <w:r w:rsidRPr="001C6D17">
        <w:rPr>
          <w:rFonts w:cs="Times New Roman"/>
          <w:szCs w:val="24"/>
        </w:rPr>
        <w:t>meskipun</w:t>
      </w:r>
      <w:proofErr w:type="spellEnd"/>
      <w:r w:rsidRPr="001C6D17">
        <w:rPr>
          <w:rFonts w:cs="Times New Roman"/>
          <w:szCs w:val="24"/>
        </w:rPr>
        <w:t xml:space="preserve"> total Fe adequate. Symptoms:</w:t>
      </w:r>
    </w:p>
    <w:p w:rsidR="001C6D17" w:rsidRDefault="005047FC" w:rsidP="00544681">
      <w:pPr>
        <w:pStyle w:val="ListParagraph"/>
        <w:numPr>
          <w:ilvl w:val="0"/>
          <w:numId w:val="5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1C6D17">
        <w:rPr>
          <w:rFonts w:cs="Times New Roman"/>
          <w:szCs w:val="24"/>
        </w:rPr>
        <w:lastRenderedPageBreak/>
        <w:t>Chlorosis</w:t>
      </w:r>
      <w:r w:rsidR="00885F39">
        <w:rPr>
          <w:rFonts w:cs="Times New Roman"/>
          <w:szCs w:val="24"/>
        </w:rPr>
        <w:t xml:space="preserve"> </w:t>
      </w:r>
      <w:r w:rsidR="00885F39" w:rsidRPr="005047FC">
        <w:rPr>
          <w:rFonts w:cs="Times New Roman"/>
          <w:szCs w:val="24"/>
        </w:rPr>
        <w:t>(yellowing) pada new growth</w:t>
      </w:r>
      <w:r w:rsidRPr="001C6D17">
        <w:rPr>
          <w:rFonts w:cs="Times New Roman"/>
          <w:szCs w:val="24"/>
        </w:rPr>
        <w:t xml:space="preserve"> phytoplankton (yellow-green water color instead of blue-green)</w:t>
      </w:r>
      <w:r w:rsidR="00885F39">
        <w:rPr>
          <w:rFonts w:cs="Times New Roman"/>
          <w:szCs w:val="24"/>
        </w:rPr>
        <w:t xml:space="preserve"> </w:t>
      </w:r>
      <w:proofErr w:type="spellStart"/>
      <w:r w:rsidR="00885F39" w:rsidRPr="005047FC">
        <w:rPr>
          <w:rFonts w:cs="Times New Roman"/>
          <w:szCs w:val="24"/>
        </w:rPr>
        <w:t>karena</w:t>
      </w:r>
      <w:proofErr w:type="spellEnd"/>
      <w:r w:rsidR="00885F39" w:rsidRPr="005047FC">
        <w:rPr>
          <w:rFonts w:cs="Times New Roman"/>
          <w:szCs w:val="24"/>
        </w:rPr>
        <w:t xml:space="preserve"> reduced chlorophyll synthesis</w:t>
      </w:r>
    </w:p>
    <w:p w:rsidR="001C6D17" w:rsidRDefault="005047FC" w:rsidP="00544681">
      <w:pPr>
        <w:pStyle w:val="ListParagraph"/>
        <w:numPr>
          <w:ilvl w:val="0"/>
          <w:numId w:val="5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1C6D17">
        <w:rPr>
          <w:rFonts w:cs="Times New Roman"/>
          <w:szCs w:val="24"/>
        </w:rPr>
        <w:t xml:space="preserve">Low </w:t>
      </w:r>
      <w:r w:rsidR="00DE5180">
        <w:rPr>
          <w:rFonts w:cs="Times New Roman"/>
          <w:szCs w:val="24"/>
        </w:rPr>
        <w:t>chlorophyll a</w:t>
      </w:r>
      <w:r w:rsidRPr="001C6D17">
        <w:rPr>
          <w:rFonts w:cs="Times New Roman"/>
          <w:szCs w:val="24"/>
        </w:rPr>
        <w:t xml:space="preserve"> despite adequate N and P</w:t>
      </w:r>
    </w:p>
    <w:p w:rsidR="001C6D17" w:rsidRDefault="005047FC" w:rsidP="00544681">
      <w:pPr>
        <w:pStyle w:val="ListParagraph"/>
        <w:numPr>
          <w:ilvl w:val="0"/>
          <w:numId w:val="55"/>
        </w:numPr>
        <w:spacing w:after="0"/>
        <w:ind w:left="270" w:hanging="270"/>
        <w:jc w:val="both"/>
        <w:rPr>
          <w:rFonts w:cs="Times New Roman"/>
          <w:szCs w:val="24"/>
        </w:rPr>
      </w:pPr>
      <w:proofErr w:type="spellStart"/>
      <w:r w:rsidRPr="001C6D17">
        <w:rPr>
          <w:rFonts w:cs="Times New Roman"/>
          <w:szCs w:val="24"/>
        </w:rPr>
        <w:t>Dominasi</w:t>
      </w:r>
      <w:proofErr w:type="spellEnd"/>
      <w:r w:rsidRPr="001C6D17">
        <w:rPr>
          <w:rFonts w:cs="Times New Roman"/>
          <w:szCs w:val="24"/>
        </w:rPr>
        <w:t xml:space="preserve"> green algae over diatoms</w:t>
      </w:r>
    </w:p>
    <w:p w:rsidR="00885F39" w:rsidRDefault="00885F39" w:rsidP="00544681">
      <w:pPr>
        <w:pStyle w:val="ListParagraph"/>
        <w:numPr>
          <w:ilvl w:val="0"/>
          <w:numId w:val="5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Reduced photosynthetic efficiency (lower </w:t>
      </w:r>
      <w:proofErr w:type="spellStart"/>
      <w:r w:rsidRPr="005047FC">
        <w:rPr>
          <w:rFonts w:cs="Times New Roman"/>
          <w:szCs w:val="24"/>
        </w:rPr>
        <w:t>Fv</w:t>
      </w:r>
      <w:proofErr w:type="spellEnd"/>
      <w:r w:rsidRPr="005047FC">
        <w:rPr>
          <w:rFonts w:cs="Times New Roman"/>
          <w:szCs w:val="24"/>
        </w:rPr>
        <w:t>/</w:t>
      </w:r>
      <w:proofErr w:type="spellStart"/>
      <w:r w:rsidRPr="005047FC">
        <w:rPr>
          <w:rFonts w:cs="Times New Roman"/>
          <w:szCs w:val="24"/>
        </w:rPr>
        <w:t>Fm</w:t>
      </w:r>
      <w:proofErr w:type="spellEnd"/>
      <w:r w:rsidRPr="005047FC">
        <w:rPr>
          <w:rFonts w:cs="Times New Roman"/>
          <w:szCs w:val="24"/>
        </w:rPr>
        <w:t>)</w:t>
      </w:r>
    </w:p>
    <w:p w:rsidR="00885F39" w:rsidRDefault="00885F39" w:rsidP="00544681">
      <w:pPr>
        <w:pStyle w:val="ListParagraph"/>
        <w:numPr>
          <w:ilvl w:val="0"/>
          <w:numId w:val="5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>Reduced growth rate dan cell division</w:t>
      </w:r>
    </w:p>
    <w:p w:rsidR="00885F39" w:rsidRDefault="00885F39" w:rsidP="00544681">
      <w:pPr>
        <w:pStyle w:val="ListParagraph"/>
        <w:numPr>
          <w:ilvl w:val="0"/>
          <w:numId w:val="5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Shift </w:t>
      </w:r>
      <w:proofErr w:type="spellStart"/>
      <w:r w:rsidRPr="005047FC">
        <w:rPr>
          <w:rFonts w:cs="Times New Roman"/>
          <w:szCs w:val="24"/>
        </w:rPr>
        <w:t>komunitas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diatom </w:t>
      </w:r>
      <w:proofErr w:type="spellStart"/>
      <w:r w:rsidRPr="005047FC">
        <w:rPr>
          <w:rFonts w:cs="Times New Roman"/>
          <w:szCs w:val="24"/>
        </w:rPr>
        <w:t>ke</w:t>
      </w:r>
      <w:proofErr w:type="spellEnd"/>
      <w:r w:rsidRPr="005047FC">
        <w:rPr>
          <w:rFonts w:cs="Times New Roman"/>
          <w:szCs w:val="24"/>
        </w:rPr>
        <w:t xml:space="preserve"> small </w:t>
      </w:r>
      <w:proofErr w:type="gramStart"/>
      <w:r w:rsidRPr="005047FC">
        <w:rPr>
          <w:rFonts w:cs="Times New Roman"/>
          <w:szCs w:val="24"/>
        </w:rPr>
        <w:t>flagellates</w:t>
      </w:r>
      <w:proofErr w:type="gram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memiliki</w:t>
      </w:r>
      <w:proofErr w:type="spellEnd"/>
      <w:r w:rsidRPr="005047FC">
        <w:rPr>
          <w:rFonts w:cs="Times New Roman"/>
          <w:szCs w:val="24"/>
        </w:rPr>
        <w:t xml:space="preserve"> Fe requirement </w:t>
      </w:r>
      <w:proofErr w:type="spellStart"/>
      <w:r w:rsidRPr="005047FC">
        <w:rPr>
          <w:rFonts w:cs="Times New Roman"/>
          <w:szCs w:val="24"/>
        </w:rPr>
        <w:t>lebih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rendah</w:t>
      </w:r>
      <w:proofErr w:type="spellEnd"/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Sunda</w:t>
      </w:r>
      <w:proofErr w:type="spellEnd"/>
      <w:r w:rsidRPr="005047FC">
        <w:rPr>
          <w:rFonts w:cs="Times New Roman"/>
          <w:szCs w:val="24"/>
        </w:rPr>
        <w:t xml:space="preserve"> &amp; Huntsman, 1995)</w:t>
      </w:r>
    </w:p>
    <w:p w:rsidR="001C6D17" w:rsidRDefault="005047FC" w:rsidP="001C6D17">
      <w:pPr>
        <w:spacing w:after="0"/>
        <w:jc w:val="both"/>
        <w:rPr>
          <w:rFonts w:cs="Times New Roman"/>
          <w:szCs w:val="24"/>
        </w:rPr>
      </w:pPr>
      <w:r w:rsidRPr="001C6D17">
        <w:rPr>
          <w:rFonts w:cs="Times New Roman"/>
          <w:szCs w:val="24"/>
        </w:rPr>
        <w:t>Treatment:</w:t>
      </w:r>
    </w:p>
    <w:p w:rsidR="001C6D17" w:rsidRDefault="005047FC" w:rsidP="00544681">
      <w:pPr>
        <w:pStyle w:val="ListParagraph"/>
        <w:numPr>
          <w:ilvl w:val="0"/>
          <w:numId w:val="55"/>
        </w:numPr>
        <w:spacing w:after="0"/>
        <w:ind w:left="270" w:hanging="270"/>
        <w:jc w:val="both"/>
        <w:rPr>
          <w:rFonts w:cs="Times New Roman"/>
          <w:szCs w:val="24"/>
        </w:rPr>
      </w:pPr>
      <w:proofErr w:type="spellStart"/>
      <w:r w:rsidRPr="001C6D17">
        <w:rPr>
          <w:rFonts w:cs="Times New Roman"/>
          <w:szCs w:val="24"/>
        </w:rPr>
        <w:t>FeSO</w:t>
      </w:r>
      <w:proofErr w:type="spellEnd"/>
      <w:r w:rsidRPr="001C6D17">
        <w:rPr>
          <w:rFonts w:cs="Times New Roman"/>
          <w:szCs w:val="24"/>
        </w:rPr>
        <w:t xml:space="preserve">₄·7H₂O: 2-5 kg/ha broadcast </w:t>
      </w:r>
      <w:proofErr w:type="spellStart"/>
      <w:r w:rsidRPr="001C6D17">
        <w:rPr>
          <w:rFonts w:cs="Times New Roman"/>
          <w:szCs w:val="24"/>
        </w:rPr>
        <w:t>ke</w:t>
      </w:r>
      <w:proofErr w:type="spellEnd"/>
      <w:r w:rsidRPr="001C6D17">
        <w:rPr>
          <w:rFonts w:cs="Times New Roman"/>
          <w:szCs w:val="24"/>
        </w:rPr>
        <w:t xml:space="preserve"> </w:t>
      </w:r>
      <w:proofErr w:type="spellStart"/>
      <w:r w:rsidRPr="001C6D17">
        <w:rPr>
          <w:rFonts w:cs="Times New Roman"/>
          <w:szCs w:val="24"/>
        </w:rPr>
        <w:t>permukaan</w:t>
      </w:r>
      <w:proofErr w:type="spellEnd"/>
      <w:r w:rsidRPr="001C6D17">
        <w:rPr>
          <w:rFonts w:cs="Times New Roman"/>
          <w:szCs w:val="24"/>
        </w:rPr>
        <w:t xml:space="preserve"> air</w:t>
      </w:r>
    </w:p>
    <w:p w:rsidR="001C6D17" w:rsidRDefault="005047FC" w:rsidP="00544681">
      <w:pPr>
        <w:pStyle w:val="ListParagraph"/>
        <w:numPr>
          <w:ilvl w:val="0"/>
          <w:numId w:val="5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1C6D17">
        <w:rPr>
          <w:rFonts w:cs="Times New Roman"/>
          <w:szCs w:val="24"/>
        </w:rPr>
        <w:t xml:space="preserve">Fe-EDTA (chelated iron): 0,5-1 kg/ha, </w:t>
      </w:r>
      <w:proofErr w:type="spellStart"/>
      <w:r w:rsidRPr="001C6D17">
        <w:rPr>
          <w:rFonts w:cs="Times New Roman"/>
          <w:szCs w:val="24"/>
        </w:rPr>
        <w:t>lebih</w:t>
      </w:r>
      <w:proofErr w:type="spellEnd"/>
      <w:r w:rsidRPr="001C6D17">
        <w:rPr>
          <w:rFonts w:cs="Times New Roman"/>
          <w:szCs w:val="24"/>
        </w:rPr>
        <w:t xml:space="preserve"> expensive </w:t>
      </w:r>
      <w:proofErr w:type="spellStart"/>
      <w:r w:rsidRPr="001C6D17">
        <w:rPr>
          <w:rFonts w:cs="Times New Roman"/>
          <w:szCs w:val="24"/>
        </w:rPr>
        <w:t>tetapi</w:t>
      </w:r>
      <w:proofErr w:type="spellEnd"/>
      <w:r w:rsidRPr="001C6D17">
        <w:rPr>
          <w:rFonts w:cs="Times New Roman"/>
          <w:szCs w:val="24"/>
        </w:rPr>
        <w:t xml:space="preserve"> </w:t>
      </w:r>
      <w:proofErr w:type="spellStart"/>
      <w:r w:rsidRPr="001C6D17">
        <w:rPr>
          <w:rFonts w:cs="Times New Roman"/>
          <w:szCs w:val="24"/>
        </w:rPr>
        <w:t>lebih</w:t>
      </w:r>
      <w:proofErr w:type="spellEnd"/>
      <w:r w:rsidRPr="001C6D17">
        <w:rPr>
          <w:rFonts w:cs="Times New Roman"/>
          <w:szCs w:val="24"/>
        </w:rPr>
        <w:t xml:space="preserve"> effective</w:t>
      </w:r>
    </w:p>
    <w:p w:rsidR="001C6D17" w:rsidRDefault="005047FC" w:rsidP="00544681">
      <w:pPr>
        <w:pStyle w:val="ListParagraph"/>
        <w:numPr>
          <w:ilvl w:val="0"/>
          <w:numId w:val="5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1C6D17">
        <w:rPr>
          <w:rFonts w:cs="Times New Roman"/>
          <w:szCs w:val="24"/>
        </w:rPr>
        <w:t xml:space="preserve">Organic matter addition: Increase siderophore dan </w:t>
      </w:r>
      <w:proofErr w:type="spellStart"/>
      <w:r w:rsidRPr="001C6D17">
        <w:rPr>
          <w:rFonts w:cs="Times New Roman"/>
          <w:szCs w:val="24"/>
        </w:rPr>
        <w:t>humic</w:t>
      </w:r>
      <w:proofErr w:type="spellEnd"/>
      <w:r w:rsidRPr="001C6D17">
        <w:rPr>
          <w:rFonts w:cs="Times New Roman"/>
          <w:szCs w:val="24"/>
        </w:rPr>
        <w:t xml:space="preserve"> substances </w:t>
      </w:r>
      <w:proofErr w:type="spellStart"/>
      <w:r w:rsidRPr="001C6D17">
        <w:rPr>
          <w:rFonts w:cs="Times New Roman"/>
          <w:szCs w:val="24"/>
        </w:rPr>
        <w:t>untuk</w:t>
      </w:r>
      <w:proofErr w:type="spellEnd"/>
      <w:r w:rsidRPr="001C6D17">
        <w:rPr>
          <w:rFonts w:cs="Times New Roman"/>
          <w:szCs w:val="24"/>
        </w:rPr>
        <w:t xml:space="preserve"> chelate Fe</w:t>
      </w:r>
    </w:p>
    <w:p w:rsidR="001C6D17" w:rsidRDefault="005047FC" w:rsidP="00544681">
      <w:pPr>
        <w:pStyle w:val="ListParagraph"/>
        <w:numPr>
          <w:ilvl w:val="0"/>
          <w:numId w:val="5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1C6D17">
        <w:rPr>
          <w:rFonts w:cs="Times New Roman"/>
          <w:szCs w:val="24"/>
        </w:rPr>
        <w:t xml:space="preserve">Acidification: Lower pH </w:t>
      </w:r>
      <w:proofErr w:type="spellStart"/>
      <w:r w:rsidRPr="001C6D17">
        <w:rPr>
          <w:rFonts w:cs="Times New Roman"/>
          <w:szCs w:val="24"/>
        </w:rPr>
        <w:t>dengan</w:t>
      </w:r>
      <w:proofErr w:type="spellEnd"/>
      <w:r w:rsidRPr="001C6D17">
        <w:rPr>
          <w:rFonts w:cs="Times New Roman"/>
          <w:szCs w:val="24"/>
        </w:rPr>
        <w:t xml:space="preserve"> alum </w:t>
      </w:r>
      <w:proofErr w:type="spellStart"/>
      <w:r w:rsidRPr="001C6D17">
        <w:rPr>
          <w:rFonts w:cs="Times New Roman"/>
          <w:szCs w:val="24"/>
        </w:rPr>
        <w:t>untuk</w:t>
      </w:r>
      <w:proofErr w:type="spellEnd"/>
      <w:r w:rsidRPr="001C6D17">
        <w:rPr>
          <w:rFonts w:cs="Times New Roman"/>
          <w:szCs w:val="24"/>
        </w:rPr>
        <w:t xml:space="preserve"> increase Fe solubility</w:t>
      </w:r>
    </w:p>
    <w:p w:rsidR="00885F39" w:rsidRDefault="005047FC" w:rsidP="00885F39">
      <w:pPr>
        <w:spacing w:after="0"/>
        <w:jc w:val="both"/>
        <w:rPr>
          <w:rFonts w:cs="Times New Roman"/>
          <w:szCs w:val="24"/>
        </w:rPr>
      </w:pPr>
      <w:proofErr w:type="spellStart"/>
      <w:r w:rsidRPr="001C6D17">
        <w:rPr>
          <w:rFonts w:cs="Times New Roman"/>
          <w:szCs w:val="24"/>
        </w:rPr>
        <w:t>Penelitian</w:t>
      </w:r>
      <w:proofErr w:type="spellEnd"/>
      <w:r w:rsidRPr="001C6D17">
        <w:rPr>
          <w:rFonts w:cs="Times New Roman"/>
          <w:szCs w:val="24"/>
        </w:rPr>
        <w:t xml:space="preserve"> oleh Boyd (1979) </w:t>
      </w:r>
      <w:proofErr w:type="spellStart"/>
      <w:r w:rsidRPr="001C6D17">
        <w:rPr>
          <w:rFonts w:cs="Times New Roman"/>
          <w:szCs w:val="24"/>
        </w:rPr>
        <w:t>menunjukkan</w:t>
      </w:r>
      <w:proofErr w:type="spellEnd"/>
      <w:r w:rsidRPr="001C6D17">
        <w:rPr>
          <w:rFonts w:cs="Times New Roman"/>
          <w:szCs w:val="24"/>
        </w:rPr>
        <w:t xml:space="preserve"> </w:t>
      </w:r>
      <w:proofErr w:type="spellStart"/>
      <w:r w:rsidRPr="001C6D17">
        <w:rPr>
          <w:rFonts w:cs="Times New Roman"/>
          <w:szCs w:val="24"/>
        </w:rPr>
        <w:t>bahwa</w:t>
      </w:r>
      <w:proofErr w:type="spellEnd"/>
      <w:r w:rsidRPr="001C6D17">
        <w:rPr>
          <w:rFonts w:cs="Times New Roman"/>
          <w:szCs w:val="24"/>
        </w:rPr>
        <w:t xml:space="preserve"> </w:t>
      </w:r>
      <w:proofErr w:type="spellStart"/>
      <w:r w:rsidRPr="001C6D17">
        <w:rPr>
          <w:rFonts w:cs="Times New Roman"/>
          <w:szCs w:val="24"/>
        </w:rPr>
        <w:t>FeSO</w:t>
      </w:r>
      <w:proofErr w:type="spellEnd"/>
      <w:r w:rsidRPr="001C6D17">
        <w:rPr>
          <w:rFonts w:cs="Times New Roman"/>
          <w:szCs w:val="24"/>
        </w:rPr>
        <w:t xml:space="preserve">₄ application </w:t>
      </w:r>
      <w:proofErr w:type="spellStart"/>
      <w:r w:rsidRPr="001C6D17">
        <w:rPr>
          <w:rFonts w:cs="Times New Roman"/>
          <w:szCs w:val="24"/>
        </w:rPr>
        <w:t>dapat</w:t>
      </w:r>
      <w:proofErr w:type="spellEnd"/>
      <w:r w:rsidRPr="001C6D17">
        <w:rPr>
          <w:rFonts w:cs="Times New Roman"/>
          <w:szCs w:val="24"/>
        </w:rPr>
        <w:t xml:space="preserve"> increase phytoplankton productivity 25-40% </w:t>
      </w:r>
      <w:proofErr w:type="spellStart"/>
      <w:r w:rsidRPr="001C6D17">
        <w:rPr>
          <w:rFonts w:cs="Times New Roman"/>
          <w:szCs w:val="24"/>
        </w:rPr>
        <w:t>dalam</w:t>
      </w:r>
      <w:proofErr w:type="spellEnd"/>
      <w:r w:rsidRPr="001C6D17">
        <w:rPr>
          <w:rFonts w:cs="Times New Roman"/>
          <w:szCs w:val="24"/>
        </w:rPr>
        <w:t xml:space="preserve"> alkaline ponds </w:t>
      </w:r>
      <w:proofErr w:type="spellStart"/>
      <w:r w:rsidRPr="001C6D17">
        <w:rPr>
          <w:rFonts w:cs="Times New Roman"/>
          <w:szCs w:val="24"/>
        </w:rPr>
        <w:t>dengan</w:t>
      </w:r>
      <w:proofErr w:type="spellEnd"/>
      <w:r w:rsidRPr="001C6D17">
        <w:rPr>
          <w:rFonts w:cs="Times New Roman"/>
          <w:szCs w:val="24"/>
        </w:rPr>
        <w:t xml:space="preserve"> pH &gt;8,5</w:t>
      </w:r>
    </w:p>
    <w:p w:rsidR="00885F39" w:rsidRDefault="00885F39" w:rsidP="00885F39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, Fe deficiency </w:t>
      </w:r>
      <w:proofErr w:type="spellStart"/>
      <w:r w:rsidRPr="005047FC">
        <w:rPr>
          <w:rFonts w:cs="Times New Roman"/>
          <w:szCs w:val="24"/>
        </w:rPr>
        <w:t>jarang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terjadi</w:t>
      </w:r>
      <w:proofErr w:type="spellEnd"/>
      <w:r w:rsidRPr="005047FC">
        <w:rPr>
          <w:rFonts w:cs="Times New Roman"/>
          <w:szCs w:val="24"/>
        </w:rPr>
        <w:t xml:space="preserve"> di </w:t>
      </w:r>
      <w:proofErr w:type="spellStart"/>
      <w:r w:rsidRPr="005047FC">
        <w:rPr>
          <w:rFonts w:cs="Times New Roman"/>
          <w:szCs w:val="24"/>
        </w:rPr>
        <w:t>kolam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tradisional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karena</w:t>
      </w:r>
      <w:proofErr w:type="spellEnd"/>
      <w:r w:rsidRPr="005047FC">
        <w:rPr>
          <w:rFonts w:cs="Times New Roman"/>
          <w:szCs w:val="24"/>
        </w:rPr>
        <w:t>:</w:t>
      </w:r>
    </w:p>
    <w:p w:rsidR="00885F39" w:rsidRDefault="00885F39" w:rsidP="00544681">
      <w:pPr>
        <w:pStyle w:val="ListParagraph"/>
        <w:numPr>
          <w:ilvl w:val="0"/>
          <w:numId w:val="5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Sediment </w:t>
      </w:r>
      <w:proofErr w:type="spellStart"/>
      <w:r w:rsidRPr="005047FC">
        <w:rPr>
          <w:rFonts w:cs="Times New Roman"/>
          <w:szCs w:val="24"/>
        </w:rPr>
        <w:t>merupakan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sumber</w:t>
      </w:r>
      <w:proofErr w:type="spellEnd"/>
      <w:r w:rsidRPr="005047FC">
        <w:rPr>
          <w:rFonts w:cs="Times New Roman"/>
          <w:szCs w:val="24"/>
        </w:rPr>
        <w:t xml:space="preserve"> Fe yang abundant (ferrous iron release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anoxic sediment)</w:t>
      </w:r>
    </w:p>
    <w:p w:rsidR="00885F39" w:rsidRDefault="00885F39" w:rsidP="00544681">
      <w:pPr>
        <w:pStyle w:val="ListParagraph"/>
        <w:numPr>
          <w:ilvl w:val="0"/>
          <w:numId w:val="5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Input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manure dan organic fertilizers yang </w:t>
      </w:r>
      <w:proofErr w:type="spellStart"/>
      <w:r w:rsidRPr="005047FC">
        <w:rPr>
          <w:rFonts w:cs="Times New Roman"/>
          <w:szCs w:val="24"/>
        </w:rPr>
        <w:t>mengandung</w:t>
      </w:r>
      <w:proofErr w:type="spellEnd"/>
      <w:r w:rsidRPr="005047FC">
        <w:rPr>
          <w:rFonts w:cs="Times New Roman"/>
          <w:szCs w:val="24"/>
        </w:rPr>
        <w:t xml:space="preserve"> Fe</w:t>
      </w:r>
    </w:p>
    <w:p w:rsidR="00885F39" w:rsidRDefault="00885F39" w:rsidP="00544681">
      <w:pPr>
        <w:pStyle w:val="ListParagraph"/>
        <w:numPr>
          <w:ilvl w:val="0"/>
          <w:numId w:val="5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Weathering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soil particles yang </w:t>
      </w:r>
      <w:proofErr w:type="spellStart"/>
      <w:r w:rsidRPr="005047FC">
        <w:rPr>
          <w:rFonts w:cs="Times New Roman"/>
          <w:szCs w:val="24"/>
        </w:rPr>
        <w:t>mengandung</w:t>
      </w:r>
      <w:proofErr w:type="spellEnd"/>
      <w:r w:rsidRPr="005047FC">
        <w:rPr>
          <w:rFonts w:cs="Times New Roman"/>
          <w:szCs w:val="24"/>
        </w:rPr>
        <w:t xml:space="preserve"> Fe-bearing minerals</w:t>
      </w:r>
    </w:p>
    <w:p w:rsidR="00885F39" w:rsidRDefault="00885F39" w:rsidP="00885F39">
      <w:pPr>
        <w:spacing w:after="0"/>
        <w:jc w:val="both"/>
        <w:rPr>
          <w:rFonts w:cs="Times New Roman"/>
          <w:szCs w:val="24"/>
        </w:rPr>
      </w:pPr>
      <w:proofErr w:type="spellStart"/>
      <w:r w:rsidRPr="00885F39">
        <w:rPr>
          <w:rFonts w:cs="Times New Roman"/>
          <w:szCs w:val="24"/>
        </w:rPr>
        <w:t>Namun</w:t>
      </w:r>
      <w:proofErr w:type="spellEnd"/>
      <w:r w:rsidRPr="00885F39">
        <w:rPr>
          <w:rFonts w:cs="Times New Roman"/>
          <w:szCs w:val="24"/>
        </w:rPr>
        <w:t xml:space="preserve">, Fe supplementation </w:t>
      </w:r>
      <w:proofErr w:type="spellStart"/>
      <w:r w:rsidRPr="00885F39">
        <w:rPr>
          <w:rFonts w:cs="Times New Roman"/>
          <w:szCs w:val="24"/>
        </w:rPr>
        <w:t>dapat</w:t>
      </w:r>
      <w:proofErr w:type="spellEnd"/>
      <w:r w:rsidRPr="00885F39">
        <w:rPr>
          <w:rFonts w:cs="Times New Roman"/>
          <w:szCs w:val="24"/>
        </w:rPr>
        <w:t xml:space="preserve"> beneficial </w:t>
      </w:r>
      <w:proofErr w:type="spellStart"/>
      <w:r w:rsidRPr="00885F39">
        <w:rPr>
          <w:rFonts w:cs="Times New Roman"/>
          <w:szCs w:val="24"/>
        </w:rPr>
        <w:t>dalam</w:t>
      </w:r>
      <w:proofErr w:type="spellEnd"/>
      <w:r w:rsidRPr="00885F39">
        <w:rPr>
          <w:rFonts w:cs="Times New Roman"/>
          <w:szCs w:val="24"/>
        </w:rPr>
        <w:t xml:space="preserve"> </w:t>
      </w:r>
      <w:proofErr w:type="spellStart"/>
      <w:r w:rsidRPr="00885F39">
        <w:rPr>
          <w:rFonts w:cs="Times New Roman"/>
          <w:szCs w:val="24"/>
        </w:rPr>
        <w:t>kondisi</w:t>
      </w:r>
      <w:proofErr w:type="spellEnd"/>
      <w:r w:rsidRPr="00885F39">
        <w:rPr>
          <w:rFonts w:cs="Times New Roman"/>
          <w:szCs w:val="24"/>
        </w:rPr>
        <w:t>:</w:t>
      </w:r>
    </w:p>
    <w:p w:rsidR="00885F39" w:rsidRDefault="00885F39" w:rsidP="00544681">
      <w:pPr>
        <w:pStyle w:val="ListParagraph"/>
        <w:numPr>
          <w:ilvl w:val="0"/>
          <w:numId w:val="72"/>
        </w:numPr>
        <w:spacing w:after="0"/>
        <w:ind w:left="270" w:hanging="270"/>
        <w:jc w:val="both"/>
        <w:rPr>
          <w:rFonts w:cs="Times New Roman"/>
          <w:szCs w:val="24"/>
        </w:rPr>
      </w:pPr>
      <w:r w:rsidRPr="00885F39">
        <w:rPr>
          <w:rFonts w:cs="Times New Roman"/>
          <w:szCs w:val="24"/>
        </w:rPr>
        <w:t xml:space="preserve">Kolam di </w:t>
      </w:r>
      <w:proofErr w:type="spellStart"/>
      <w:r w:rsidRPr="00885F39">
        <w:rPr>
          <w:rFonts w:cs="Times New Roman"/>
          <w:szCs w:val="24"/>
        </w:rPr>
        <w:t>tanah</w:t>
      </w:r>
      <w:proofErr w:type="spellEnd"/>
      <w:r w:rsidRPr="00885F39">
        <w:rPr>
          <w:rFonts w:cs="Times New Roman"/>
          <w:szCs w:val="24"/>
        </w:rPr>
        <w:t xml:space="preserve"> </w:t>
      </w:r>
      <w:proofErr w:type="spellStart"/>
      <w:r w:rsidRPr="00885F39">
        <w:rPr>
          <w:rFonts w:cs="Times New Roman"/>
          <w:szCs w:val="24"/>
        </w:rPr>
        <w:t>sangat</w:t>
      </w:r>
      <w:proofErr w:type="spellEnd"/>
      <w:r w:rsidRPr="00885F39">
        <w:rPr>
          <w:rFonts w:cs="Times New Roman"/>
          <w:szCs w:val="24"/>
        </w:rPr>
        <w:t xml:space="preserve"> miskin Fe (highly weathered tropical soils)</w:t>
      </w:r>
    </w:p>
    <w:p w:rsidR="00885F39" w:rsidRDefault="00885F39" w:rsidP="00544681">
      <w:pPr>
        <w:pStyle w:val="ListParagraph"/>
        <w:numPr>
          <w:ilvl w:val="0"/>
          <w:numId w:val="72"/>
        </w:numPr>
        <w:spacing w:after="0"/>
        <w:ind w:left="270" w:hanging="270"/>
        <w:jc w:val="both"/>
        <w:rPr>
          <w:rFonts w:cs="Times New Roman"/>
          <w:szCs w:val="24"/>
        </w:rPr>
      </w:pPr>
      <w:r w:rsidRPr="00885F39">
        <w:rPr>
          <w:rFonts w:cs="Times New Roman"/>
          <w:szCs w:val="24"/>
        </w:rPr>
        <w:t xml:space="preserve">Aquaponics dan hydroponics systems </w:t>
      </w:r>
      <w:proofErr w:type="spellStart"/>
      <w:r w:rsidRPr="00885F39">
        <w:rPr>
          <w:rFonts w:cs="Times New Roman"/>
          <w:szCs w:val="24"/>
        </w:rPr>
        <w:t>dimana</w:t>
      </w:r>
      <w:proofErr w:type="spellEnd"/>
      <w:r w:rsidRPr="00885F39">
        <w:rPr>
          <w:rFonts w:cs="Times New Roman"/>
          <w:szCs w:val="24"/>
        </w:rPr>
        <w:t xml:space="preserve"> sediment source </w:t>
      </w:r>
      <w:proofErr w:type="spellStart"/>
      <w:r w:rsidRPr="00885F39">
        <w:rPr>
          <w:rFonts w:cs="Times New Roman"/>
          <w:szCs w:val="24"/>
        </w:rPr>
        <w:t>tidak</w:t>
      </w:r>
      <w:proofErr w:type="spellEnd"/>
      <w:r w:rsidRPr="00885F39">
        <w:rPr>
          <w:rFonts w:cs="Times New Roman"/>
          <w:szCs w:val="24"/>
        </w:rPr>
        <w:t xml:space="preserve"> </w:t>
      </w:r>
      <w:proofErr w:type="spellStart"/>
      <w:r w:rsidRPr="00885F39">
        <w:rPr>
          <w:rFonts w:cs="Times New Roman"/>
          <w:szCs w:val="24"/>
        </w:rPr>
        <w:t>ada</w:t>
      </w:r>
      <w:proofErr w:type="spellEnd"/>
    </w:p>
    <w:p w:rsidR="00885F39" w:rsidRDefault="00885F39" w:rsidP="00544681">
      <w:pPr>
        <w:pStyle w:val="ListParagraph"/>
        <w:numPr>
          <w:ilvl w:val="0"/>
          <w:numId w:val="72"/>
        </w:numPr>
        <w:spacing w:after="0"/>
        <w:ind w:left="270" w:hanging="270"/>
        <w:jc w:val="both"/>
        <w:rPr>
          <w:rFonts w:cs="Times New Roman"/>
          <w:szCs w:val="24"/>
        </w:rPr>
      </w:pPr>
      <w:proofErr w:type="spellStart"/>
      <w:r w:rsidRPr="00885F39">
        <w:rPr>
          <w:rFonts w:cs="Times New Roman"/>
          <w:szCs w:val="24"/>
        </w:rPr>
        <w:t>Perairan</w:t>
      </w:r>
      <w:proofErr w:type="spellEnd"/>
      <w:r w:rsidRPr="00885F39">
        <w:rPr>
          <w:rFonts w:cs="Times New Roman"/>
          <w:szCs w:val="24"/>
        </w:rPr>
        <w:t xml:space="preserve"> </w:t>
      </w:r>
      <w:proofErr w:type="spellStart"/>
      <w:r w:rsidRPr="00885F39">
        <w:rPr>
          <w:rFonts w:cs="Times New Roman"/>
          <w:szCs w:val="24"/>
        </w:rPr>
        <w:t>dengan</w:t>
      </w:r>
      <w:proofErr w:type="spellEnd"/>
      <w:r w:rsidRPr="00885F39">
        <w:rPr>
          <w:rFonts w:cs="Times New Roman"/>
          <w:szCs w:val="24"/>
        </w:rPr>
        <w:t xml:space="preserve"> pH </w:t>
      </w:r>
      <w:proofErr w:type="spellStart"/>
      <w:r w:rsidRPr="00885F39">
        <w:rPr>
          <w:rFonts w:cs="Times New Roman"/>
          <w:szCs w:val="24"/>
        </w:rPr>
        <w:t>sangat</w:t>
      </w:r>
      <w:proofErr w:type="spellEnd"/>
      <w:r w:rsidRPr="00885F39">
        <w:rPr>
          <w:rFonts w:cs="Times New Roman"/>
          <w:szCs w:val="24"/>
        </w:rPr>
        <w:t xml:space="preserve"> </w:t>
      </w:r>
      <w:proofErr w:type="spellStart"/>
      <w:r w:rsidRPr="00885F39">
        <w:rPr>
          <w:rFonts w:cs="Times New Roman"/>
          <w:szCs w:val="24"/>
        </w:rPr>
        <w:t>tinggi</w:t>
      </w:r>
      <w:proofErr w:type="spellEnd"/>
      <w:r w:rsidRPr="00885F39">
        <w:rPr>
          <w:rFonts w:cs="Times New Roman"/>
          <w:szCs w:val="24"/>
        </w:rPr>
        <w:t xml:space="preserve"> (&gt;9) </w:t>
      </w:r>
      <w:proofErr w:type="spellStart"/>
      <w:r w:rsidRPr="00885F39">
        <w:rPr>
          <w:rFonts w:cs="Times New Roman"/>
          <w:szCs w:val="24"/>
        </w:rPr>
        <w:t>dimana</w:t>
      </w:r>
      <w:proofErr w:type="spellEnd"/>
      <w:r w:rsidRPr="00885F39">
        <w:rPr>
          <w:rFonts w:cs="Times New Roman"/>
          <w:szCs w:val="24"/>
        </w:rPr>
        <w:t xml:space="preserve"> Fe precipitation excessive</w:t>
      </w:r>
    </w:p>
    <w:p w:rsidR="00885F39" w:rsidRDefault="00885F39" w:rsidP="00885F39">
      <w:pPr>
        <w:spacing w:after="0"/>
        <w:jc w:val="both"/>
        <w:rPr>
          <w:rFonts w:cs="Times New Roman"/>
          <w:szCs w:val="24"/>
        </w:rPr>
      </w:pPr>
    </w:p>
    <w:p w:rsidR="00885F39" w:rsidRDefault="00885F39" w:rsidP="00885F39">
      <w:pPr>
        <w:spacing w:after="0"/>
        <w:jc w:val="both"/>
        <w:rPr>
          <w:rFonts w:cs="Times New Roman"/>
          <w:szCs w:val="24"/>
        </w:rPr>
      </w:pPr>
      <w:proofErr w:type="spellStart"/>
      <w:r w:rsidRPr="00885F39">
        <w:rPr>
          <w:rFonts w:cs="Times New Roman"/>
          <w:szCs w:val="24"/>
        </w:rPr>
        <w:t>Sumber</w:t>
      </w:r>
      <w:proofErr w:type="spellEnd"/>
      <w:r w:rsidRPr="00885F39">
        <w:rPr>
          <w:rFonts w:cs="Times New Roman"/>
          <w:szCs w:val="24"/>
        </w:rPr>
        <w:t xml:space="preserve"> Fe </w:t>
      </w:r>
      <w:proofErr w:type="spellStart"/>
      <w:r w:rsidRPr="00885F39">
        <w:rPr>
          <w:rFonts w:cs="Times New Roman"/>
          <w:szCs w:val="24"/>
        </w:rPr>
        <w:t>untuk</w:t>
      </w:r>
      <w:proofErr w:type="spellEnd"/>
      <w:r w:rsidRPr="00885F39">
        <w:rPr>
          <w:rFonts w:cs="Times New Roman"/>
          <w:szCs w:val="24"/>
        </w:rPr>
        <w:t xml:space="preserve"> supplementation:</w:t>
      </w:r>
    </w:p>
    <w:p w:rsidR="00885F39" w:rsidRDefault="00885F39" w:rsidP="00544681">
      <w:pPr>
        <w:pStyle w:val="ListParagraph"/>
        <w:numPr>
          <w:ilvl w:val="0"/>
          <w:numId w:val="5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885F39">
        <w:rPr>
          <w:rFonts w:cs="Times New Roman"/>
          <w:szCs w:val="24"/>
        </w:rPr>
        <w:t>Ferrous sulfate (</w:t>
      </w:r>
      <w:proofErr w:type="spellStart"/>
      <w:r w:rsidRPr="00885F39">
        <w:rPr>
          <w:rFonts w:cs="Times New Roman"/>
          <w:szCs w:val="24"/>
        </w:rPr>
        <w:t>FeSO</w:t>
      </w:r>
      <w:proofErr w:type="spellEnd"/>
      <w:r w:rsidRPr="00885F39">
        <w:rPr>
          <w:rFonts w:cs="Times New Roman"/>
          <w:szCs w:val="24"/>
        </w:rPr>
        <w:t xml:space="preserve">₄·7H₂O): 20% Fe, highly soluble, rapid oxidation in </w:t>
      </w:r>
      <w:proofErr w:type="spellStart"/>
      <w:r w:rsidRPr="00885F39">
        <w:rPr>
          <w:rFonts w:cs="Times New Roman"/>
          <w:szCs w:val="24"/>
        </w:rPr>
        <w:t>oxic</w:t>
      </w:r>
      <w:proofErr w:type="spellEnd"/>
      <w:r w:rsidRPr="00885F39">
        <w:rPr>
          <w:rFonts w:cs="Times New Roman"/>
          <w:szCs w:val="24"/>
        </w:rPr>
        <w:t xml:space="preserve"> water</w:t>
      </w:r>
    </w:p>
    <w:p w:rsidR="00885F39" w:rsidRDefault="00885F39" w:rsidP="00544681">
      <w:pPr>
        <w:pStyle w:val="ListParagraph"/>
        <w:numPr>
          <w:ilvl w:val="0"/>
          <w:numId w:val="5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885F39">
        <w:rPr>
          <w:rFonts w:cs="Times New Roman"/>
          <w:szCs w:val="24"/>
        </w:rPr>
        <w:t>Ferric sulfate (Fe₂(SO</w:t>
      </w:r>
      <w:proofErr w:type="gramStart"/>
      <w:r w:rsidRPr="00885F39">
        <w:rPr>
          <w:rFonts w:cs="Times New Roman"/>
          <w:szCs w:val="24"/>
        </w:rPr>
        <w:t>₄)₃</w:t>
      </w:r>
      <w:proofErr w:type="gramEnd"/>
      <w:r w:rsidRPr="00885F39">
        <w:rPr>
          <w:rFonts w:cs="Times New Roman"/>
          <w:szCs w:val="24"/>
        </w:rPr>
        <w:t>): 23% Fe, less soluble</w:t>
      </w:r>
    </w:p>
    <w:p w:rsidR="00885F39" w:rsidRDefault="00885F39" w:rsidP="00544681">
      <w:pPr>
        <w:pStyle w:val="ListParagraph"/>
        <w:numPr>
          <w:ilvl w:val="0"/>
          <w:numId w:val="5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885F39">
        <w:rPr>
          <w:rFonts w:cs="Times New Roman"/>
          <w:szCs w:val="24"/>
        </w:rPr>
        <w:t xml:space="preserve">Iron chelates (Fe-EDTA, Fe-DTPA, Fe-EDDHA): Expensive but maintain solubility at high pH, preferred </w:t>
      </w:r>
      <w:proofErr w:type="spellStart"/>
      <w:r w:rsidRPr="00885F39">
        <w:rPr>
          <w:rFonts w:cs="Times New Roman"/>
          <w:szCs w:val="24"/>
        </w:rPr>
        <w:t>untuk</w:t>
      </w:r>
      <w:proofErr w:type="spellEnd"/>
      <w:r w:rsidRPr="00885F39">
        <w:rPr>
          <w:rFonts w:cs="Times New Roman"/>
          <w:szCs w:val="24"/>
        </w:rPr>
        <w:t xml:space="preserve"> aquaponics (</w:t>
      </w:r>
      <w:proofErr w:type="spellStart"/>
      <w:r w:rsidRPr="00885F39">
        <w:rPr>
          <w:rFonts w:cs="Times New Roman"/>
          <w:szCs w:val="24"/>
        </w:rPr>
        <w:t>Rakocy</w:t>
      </w:r>
      <w:proofErr w:type="spellEnd"/>
      <w:r w:rsidRPr="00885F39">
        <w:rPr>
          <w:rFonts w:cs="Times New Roman"/>
          <w:szCs w:val="24"/>
        </w:rPr>
        <w:t xml:space="preserve"> et al., 2006)</w:t>
      </w:r>
    </w:p>
    <w:p w:rsidR="00885F39" w:rsidRDefault="00885F39" w:rsidP="00544681">
      <w:pPr>
        <w:pStyle w:val="ListParagraph"/>
        <w:numPr>
          <w:ilvl w:val="0"/>
          <w:numId w:val="5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885F39">
        <w:rPr>
          <w:rFonts w:cs="Times New Roman"/>
          <w:szCs w:val="24"/>
        </w:rPr>
        <w:lastRenderedPageBreak/>
        <w:t>Organic sources: Kelp meal, blood meal containing 0,1-0,5% Fe</w:t>
      </w:r>
    </w:p>
    <w:p w:rsidR="00885F39" w:rsidRDefault="00885F39" w:rsidP="00885F39">
      <w:pPr>
        <w:spacing w:after="0"/>
        <w:jc w:val="both"/>
        <w:rPr>
          <w:rFonts w:cs="Times New Roman"/>
          <w:szCs w:val="24"/>
        </w:rPr>
      </w:pPr>
      <w:r w:rsidRPr="00885F39">
        <w:rPr>
          <w:rFonts w:cs="Times New Roman"/>
          <w:szCs w:val="24"/>
        </w:rPr>
        <w:t>Application rate:</w:t>
      </w:r>
    </w:p>
    <w:p w:rsidR="00885F39" w:rsidRDefault="00885F39" w:rsidP="00544681">
      <w:pPr>
        <w:pStyle w:val="ListParagraph"/>
        <w:numPr>
          <w:ilvl w:val="0"/>
          <w:numId w:val="5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885F39">
        <w:rPr>
          <w:rFonts w:cs="Times New Roman"/>
          <w:szCs w:val="24"/>
        </w:rPr>
        <w:t xml:space="preserve">Aquaponics: 2-3 mg Fe/L as Fe-EDTA </w:t>
      </w:r>
      <w:proofErr w:type="spellStart"/>
      <w:r w:rsidRPr="00885F39">
        <w:rPr>
          <w:rFonts w:cs="Times New Roman"/>
          <w:szCs w:val="24"/>
        </w:rPr>
        <w:t>atau</w:t>
      </w:r>
      <w:proofErr w:type="spellEnd"/>
      <w:r w:rsidRPr="00885F39">
        <w:rPr>
          <w:rFonts w:cs="Times New Roman"/>
          <w:szCs w:val="24"/>
        </w:rPr>
        <w:t xml:space="preserve"> Fe-DTPA (</w:t>
      </w:r>
      <w:proofErr w:type="spellStart"/>
      <w:r w:rsidRPr="00885F39">
        <w:rPr>
          <w:rFonts w:cs="Times New Roman"/>
          <w:szCs w:val="24"/>
        </w:rPr>
        <w:t>Rakocy</w:t>
      </w:r>
      <w:proofErr w:type="spellEnd"/>
      <w:r w:rsidRPr="00885F39">
        <w:rPr>
          <w:rFonts w:cs="Times New Roman"/>
          <w:szCs w:val="24"/>
        </w:rPr>
        <w:t xml:space="preserve"> et al., 2006; </w:t>
      </w:r>
      <w:proofErr w:type="spellStart"/>
      <w:r w:rsidRPr="00885F39">
        <w:rPr>
          <w:rFonts w:cs="Times New Roman"/>
          <w:szCs w:val="24"/>
        </w:rPr>
        <w:t>Goddek</w:t>
      </w:r>
      <w:proofErr w:type="spellEnd"/>
      <w:r w:rsidRPr="00885F39">
        <w:rPr>
          <w:rFonts w:cs="Times New Roman"/>
          <w:szCs w:val="24"/>
        </w:rPr>
        <w:t xml:space="preserve"> et al., 2015)</w:t>
      </w:r>
      <w:r>
        <w:rPr>
          <w:rFonts w:cs="Times New Roman"/>
          <w:szCs w:val="24"/>
        </w:rPr>
        <w:t>.</w:t>
      </w:r>
    </w:p>
    <w:p w:rsidR="00885F39" w:rsidRDefault="00885F39" w:rsidP="00544681">
      <w:pPr>
        <w:pStyle w:val="ListParagraph"/>
        <w:numPr>
          <w:ilvl w:val="0"/>
          <w:numId w:val="5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885F39">
        <w:rPr>
          <w:rFonts w:cs="Times New Roman"/>
          <w:szCs w:val="24"/>
        </w:rPr>
        <w:t xml:space="preserve">Pond fertilization: 5-20 kg </w:t>
      </w:r>
      <w:proofErr w:type="spellStart"/>
      <w:r w:rsidRPr="00885F39">
        <w:rPr>
          <w:rFonts w:cs="Times New Roman"/>
          <w:szCs w:val="24"/>
        </w:rPr>
        <w:t>FeSO</w:t>
      </w:r>
      <w:proofErr w:type="spellEnd"/>
      <w:r w:rsidRPr="00885F39">
        <w:rPr>
          <w:rFonts w:cs="Times New Roman"/>
          <w:szCs w:val="24"/>
        </w:rPr>
        <w:t>₄/ha if deficiency suspected (Boyd, 1995)</w:t>
      </w:r>
    </w:p>
    <w:p w:rsidR="00885F39" w:rsidRPr="00885F39" w:rsidRDefault="00885F39" w:rsidP="00885F39">
      <w:pPr>
        <w:spacing w:after="0"/>
        <w:jc w:val="both"/>
        <w:rPr>
          <w:rFonts w:cs="Times New Roman"/>
          <w:szCs w:val="24"/>
        </w:rPr>
      </w:pPr>
      <w:r w:rsidRPr="00885F39">
        <w:rPr>
          <w:rFonts w:cs="Times New Roman"/>
          <w:szCs w:val="24"/>
        </w:rPr>
        <w:t xml:space="preserve">Famous "Iron Hypothesis": John Martin's hypothesis (Martin &amp; Fitzwater, 1988) </w:t>
      </w:r>
      <w:proofErr w:type="spellStart"/>
      <w:r w:rsidRPr="00885F39">
        <w:rPr>
          <w:rFonts w:cs="Times New Roman"/>
          <w:szCs w:val="24"/>
        </w:rPr>
        <w:t>menyatakan</w:t>
      </w:r>
      <w:proofErr w:type="spellEnd"/>
      <w:r w:rsidRPr="00885F39">
        <w:rPr>
          <w:rFonts w:cs="Times New Roman"/>
          <w:szCs w:val="24"/>
        </w:rPr>
        <w:t xml:space="preserve"> </w:t>
      </w:r>
      <w:proofErr w:type="spellStart"/>
      <w:r w:rsidRPr="00885F39">
        <w:rPr>
          <w:rFonts w:cs="Times New Roman"/>
          <w:szCs w:val="24"/>
        </w:rPr>
        <w:t>bahwa</w:t>
      </w:r>
      <w:proofErr w:type="spellEnd"/>
      <w:r w:rsidRPr="00885F39">
        <w:rPr>
          <w:rFonts w:cs="Times New Roman"/>
          <w:szCs w:val="24"/>
        </w:rPr>
        <w:t xml:space="preserve"> Fe limitation </w:t>
      </w:r>
      <w:proofErr w:type="spellStart"/>
      <w:r w:rsidRPr="00885F39">
        <w:rPr>
          <w:rFonts w:cs="Times New Roman"/>
          <w:szCs w:val="24"/>
        </w:rPr>
        <w:t>adalah</w:t>
      </w:r>
      <w:proofErr w:type="spellEnd"/>
      <w:r w:rsidRPr="00885F39">
        <w:rPr>
          <w:rFonts w:cs="Times New Roman"/>
          <w:szCs w:val="24"/>
        </w:rPr>
        <w:t xml:space="preserve"> primary factor controlling productivity di HNLC regions </w:t>
      </w:r>
      <w:proofErr w:type="spellStart"/>
      <w:r w:rsidRPr="00885F39">
        <w:rPr>
          <w:rFonts w:cs="Times New Roman"/>
          <w:szCs w:val="24"/>
        </w:rPr>
        <w:t>seperti</w:t>
      </w:r>
      <w:proofErr w:type="spellEnd"/>
      <w:r w:rsidRPr="00885F39">
        <w:rPr>
          <w:rFonts w:cs="Times New Roman"/>
          <w:szCs w:val="24"/>
        </w:rPr>
        <w:t xml:space="preserve"> Southern Ocean, Equatorial Pacific, dan Subarctic North Pacific. Artificial Fe fertilization experiments (ex-situ dan in-situ) </w:t>
      </w:r>
      <w:proofErr w:type="spellStart"/>
      <w:r w:rsidRPr="00885F39">
        <w:rPr>
          <w:rFonts w:cs="Times New Roman"/>
          <w:szCs w:val="24"/>
        </w:rPr>
        <w:t>telah</w:t>
      </w:r>
      <w:proofErr w:type="spellEnd"/>
      <w:r w:rsidRPr="00885F39">
        <w:rPr>
          <w:rFonts w:cs="Times New Roman"/>
          <w:szCs w:val="24"/>
        </w:rPr>
        <w:t xml:space="preserve"> confirmed </w:t>
      </w:r>
      <w:proofErr w:type="spellStart"/>
      <w:r w:rsidRPr="00885F39">
        <w:rPr>
          <w:rFonts w:cs="Times New Roman"/>
          <w:szCs w:val="24"/>
        </w:rPr>
        <w:t>bahwa</w:t>
      </w:r>
      <w:proofErr w:type="spellEnd"/>
      <w:r w:rsidRPr="00885F39">
        <w:rPr>
          <w:rFonts w:cs="Times New Roman"/>
          <w:szCs w:val="24"/>
        </w:rPr>
        <w:t xml:space="preserve"> Fe addition </w:t>
      </w:r>
      <w:proofErr w:type="spellStart"/>
      <w:r w:rsidRPr="00885F39">
        <w:rPr>
          <w:rFonts w:cs="Times New Roman"/>
          <w:szCs w:val="24"/>
        </w:rPr>
        <w:t>dapat</w:t>
      </w:r>
      <w:proofErr w:type="spellEnd"/>
      <w:r w:rsidRPr="00885F39">
        <w:rPr>
          <w:rFonts w:cs="Times New Roman"/>
          <w:szCs w:val="24"/>
        </w:rPr>
        <w:t xml:space="preserve"> increase phytoplankton productivity 10-100× </w:t>
      </w:r>
      <w:proofErr w:type="spellStart"/>
      <w:r w:rsidRPr="00885F39">
        <w:rPr>
          <w:rFonts w:cs="Times New Roman"/>
          <w:szCs w:val="24"/>
        </w:rPr>
        <w:t>dalam</w:t>
      </w:r>
      <w:proofErr w:type="spellEnd"/>
      <w:r w:rsidRPr="00885F39">
        <w:rPr>
          <w:rFonts w:cs="Times New Roman"/>
          <w:szCs w:val="24"/>
        </w:rPr>
        <w:t xml:space="preserve"> weeks (Boyd et al., 2007; Blain et al., 2007). </w:t>
      </w:r>
      <w:proofErr w:type="spellStart"/>
      <w:r w:rsidRPr="00885F39">
        <w:rPr>
          <w:rFonts w:cs="Times New Roman"/>
          <w:szCs w:val="24"/>
        </w:rPr>
        <w:t>Namun</w:t>
      </w:r>
      <w:proofErr w:type="spellEnd"/>
      <w:r w:rsidRPr="00885F39">
        <w:rPr>
          <w:rFonts w:cs="Times New Roman"/>
          <w:szCs w:val="24"/>
        </w:rPr>
        <w:t xml:space="preserve">, intentional large-scale ocean Fe fertilization </w:t>
      </w:r>
      <w:proofErr w:type="spellStart"/>
      <w:r w:rsidRPr="00885F39">
        <w:rPr>
          <w:rFonts w:cs="Times New Roman"/>
          <w:szCs w:val="24"/>
        </w:rPr>
        <w:t>untuk</w:t>
      </w:r>
      <w:proofErr w:type="spellEnd"/>
      <w:r w:rsidRPr="00885F39">
        <w:rPr>
          <w:rFonts w:cs="Times New Roman"/>
          <w:szCs w:val="24"/>
        </w:rPr>
        <w:t xml:space="preserve"> carbon sequestration </w:t>
      </w:r>
      <w:proofErr w:type="spellStart"/>
      <w:r w:rsidRPr="00885F39">
        <w:rPr>
          <w:rFonts w:cs="Times New Roman"/>
          <w:szCs w:val="24"/>
        </w:rPr>
        <w:t>sangat</w:t>
      </w:r>
      <w:proofErr w:type="spellEnd"/>
      <w:r w:rsidRPr="00885F39">
        <w:rPr>
          <w:rFonts w:cs="Times New Roman"/>
          <w:szCs w:val="24"/>
        </w:rPr>
        <w:t xml:space="preserve"> controversial </w:t>
      </w:r>
      <w:proofErr w:type="spellStart"/>
      <w:r w:rsidRPr="00885F39">
        <w:rPr>
          <w:rFonts w:cs="Times New Roman"/>
          <w:szCs w:val="24"/>
        </w:rPr>
        <w:t>karena</w:t>
      </w:r>
      <w:proofErr w:type="spellEnd"/>
      <w:r w:rsidRPr="00885F39">
        <w:rPr>
          <w:rFonts w:cs="Times New Roman"/>
          <w:szCs w:val="24"/>
        </w:rPr>
        <w:t xml:space="preserve"> potential ecological disruptions (Trick et al., 2010).</w:t>
      </w:r>
    </w:p>
    <w:p w:rsidR="00DE5180" w:rsidRDefault="00DE5180" w:rsidP="00DE5180">
      <w:pPr>
        <w:spacing w:after="0"/>
        <w:jc w:val="both"/>
        <w:rPr>
          <w:rFonts w:cs="Times New Roman"/>
          <w:szCs w:val="24"/>
        </w:rPr>
      </w:pPr>
    </w:p>
    <w:p w:rsidR="00DE5180" w:rsidRPr="00DE5180" w:rsidRDefault="005047FC" w:rsidP="00544681">
      <w:pPr>
        <w:pStyle w:val="ListParagraph"/>
        <w:numPr>
          <w:ilvl w:val="3"/>
          <w:numId w:val="67"/>
        </w:numPr>
        <w:spacing w:after="0"/>
        <w:ind w:left="810" w:hanging="810"/>
        <w:jc w:val="both"/>
        <w:rPr>
          <w:rFonts w:cs="Times New Roman"/>
          <w:b/>
          <w:bCs/>
          <w:szCs w:val="24"/>
        </w:rPr>
      </w:pPr>
      <w:r w:rsidRPr="00DE5180">
        <w:rPr>
          <w:rFonts w:cs="Times New Roman"/>
          <w:b/>
          <w:bCs/>
          <w:szCs w:val="24"/>
        </w:rPr>
        <w:t xml:space="preserve">Mangan (Mn), Seng (Zn), </w:t>
      </w:r>
      <w:proofErr w:type="spellStart"/>
      <w:r w:rsidRPr="00DE5180">
        <w:rPr>
          <w:rFonts w:cs="Times New Roman"/>
          <w:b/>
          <w:bCs/>
          <w:szCs w:val="24"/>
        </w:rPr>
        <w:t>Tembaga</w:t>
      </w:r>
      <w:proofErr w:type="spellEnd"/>
      <w:r w:rsidRPr="00DE5180">
        <w:rPr>
          <w:rFonts w:cs="Times New Roman"/>
          <w:b/>
          <w:bCs/>
          <w:szCs w:val="24"/>
        </w:rPr>
        <w:t xml:space="preserve"> (Cu), </w:t>
      </w:r>
      <w:proofErr w:type="spellStart"/>
      <w:r w:rsidRPr="00DE5180">
        <w:rPr>
          <w:rFonts w:cs="Times New Roman"/>
          <w:b/>
          <w:bCs/>
          <w:szCs w:val="24"/>
        </w:rPr>
        <w:t>Molibdenum</w:t>
      </w:r>
      <w:proofErr w:type="spellEnd"/>
      <w:r w:rsidRPr="00DE5180">
        <w:rPr>
          <w:rFonts w:cs="Times New Roman"/>
          <w:b/>
          <w:bCs/>
          <w:szCs w:val="24"/>
        </w:rPr>
        <w:t xml:space="preserve"> (Mo)</w:t>
      </w:r>
    </w:p>
    <w:p w:rsidR="00DE5180" w:rsidRDefault="005047FC" w:rsidP="00DE5180">
      <w:pPr>
        <w:spacing w:after="0"/>
        <w:jc w:val="both"/>
        <w:rPr>
          <w:rFonts w:cs="Times New Roman"/>
          <w:szCs w:val="24"/>
        </w:rPr>
      </w:pPr>
      <w:r w:rsidRPr="00DE5180">
        <w:rPr>
          <w:rFonts w:cs="Times New Roman"/>
          <w:szCs w:val="24"/>
        </w:rPr>
        <w:t>Mangan (Mn):</w:t>
      </w:r>
    </w:p>
    <w:p w:rsidR="00DE5180" w:rsidRDefault="005047FC" w:rsidP="00DE5180">
      <w:pPr>
        <w:spacing w:after="0"/>
        <w:jc w:val="both"/>
        <w:rPr>
          <w:rFonts w:cs="Times New Roman"/>
          <w:szCs w:val="24"/>
        </w:rPr>
      </w:pPr>
      <w:r w:rsidRPr="00DE5180">
        <w:rPr>
          <w:rFonts w:cs="Times New Roman"/>
          <w:szCs w:val="24"/>
        </w:rPr>
        <w:t xml:space="preserve">Mangan </w:t>
      </w:r>
      <w:proofErr w:type="spellStart"/>
      <w:r w:rsidRPr="00DE5180">
        <w:rPr>
          <w:rFonts w:cs="Times New Roman"/>
          <w:szCs w:val="24"/>
        </w:rPr>
        <w:t>adalah</w:t>
      </w:r>
      <w:proofErr w:type="spellEnd"/>
      <w:r w:rsidRPr="00DE5180">
        <w:rPr>
          <w:rFonts w:cs="Times New Roman"/>
          <w:szCs w:val="24"/>
        </w:rPr>
        <w:t xml:space="preserve"> essential cofactor </w:t>
      </w:r>
      <w:proofErr w:type="spellStart"/>
      <w:r w:rsidRPr="00DE5180">
        <w:rPr>
          <w:rFonts w:cs="Times New Roman"/>
          <w:szCs w:val="24"/>
        </w:rPr>
        <w:t>untuk</w:t>
      </w:r>
      <w:proofErr w:type="spellEnd"/>
      <w:r w:rsidRPr="00DE5180">
        <w:rPr>
          <w:rFonts w:cs="Times New Roman"/>
          <w:szCs w:val="24"/>
        </w:rPr>
        <w:t xml:space="preserve"> photosystem II oxygen-evolving complex, di mana Mn cluster (</w:t>
      </w:r>
      <w:proofErr w:type="spellStart"/>
      <w:r w:rsidRPr="00DE5180">
        <w:rPr>
          <w:rFonts w:cs="Times New Roman"/>
          <w:szCs w:val="24"/>
        </w:rPr>
        <w:t>Mn₄CaO</w:t>
      </w:r>
      <w:proofErr w:type="spellEnd"/>
      <w:r w:rsidRPr="00DE5180">
        <w:rPr>
          <w:rFonts w:cs="Times New Roman"/>
          <w:szCs w:val="24"/>
        </w:rPr>
        <w:t xml:space="preserve">₅) </w:t>
      </w:r>
      <w:proofErr w:type="spellStart"/>
      <w:r w:rsidR="00885F39" w:rsidRPr="005047FC">
        <w:rPr>
          <w:rFonts w:cs="Times New Roman"/>
          <w:szCs w:val="24"/>
        </w:rPr>
        <w:t>bertanggung</w:t>
      </w:r>
      <w:proofErr w:type="spellEnd"/>
      <w:r w:rsidR="00885F39" w:rsidRPr="005047FC">
        <w:rPr>
          <w:rFonts w:cs="Times New Roman"/>
          <w:szCs w:val="24"/>
        </w:rPr>
        <w:t xml:space="preserve"> </w:t>
      </w:r>
      <w:proofErr w:type="spellStart"/>
      <w:r w:rsidR="00885F39" w:rsidRPr="005047FC">
        <w:rPr>
          <w:rFonts w:cs="Times New Roman"/>
          <w:szCs w:val="24"/>
        </w:rPr>
        <w:t>jawab</w:t>
      </w:r>
      <w:proofErr w:type="spellEnd"/>
      <w:r w:rsidR="00885F39" w:rsidRPr="005047FC">
        <w:rPr>
          <w:rFonts w:cs="Times New Roman"/>
          <w:szCs w:val="24"/>
        </w:rPr>
        <w:t xml:space="preserve"> </w:t>
      </w:r>
      <w:proofErr w:type="spellStart"/>
      <w:r w:rsidR="00885F39" w:rsidRPr="005047FC">
        <w:rPr>
          <w:rFonts w:cs="Times New Roman"/>
          <w:szCs w:val="24"/>
        </w:rPr>
        <w:t>untuk</w:t>
      </w:r>
      <w:proofErr w:type="spellEnd"/>
      <w:r w:rsidR="00885F39" w:rsidRPr="005047FC">
        <w:rPr>
          <w:rFonts w:cs="Times New Roman"/>
          <w:szCs w:val="24"/>
        </w:rPr>
        <w:t xml:space="preserve"> water splitting dan oxygen evolution (Barber, 2008</w:t>
      </w:r>
      <w:r w:rsidR="00885F39">
        <w:rPr>
          <w:rFonts w:cs="Times New Roman"/>
          <w:szCs w:val="24"/>
        </w:rPr>
        <w:t xml:space="preserve">; </w:t>
      </w:r>
      <w:r w:rsidRPr="00DE5180">
        <w:rPr>
          <w:rFonts w:cs="Times New Roman"/>
          <w:szCs w:val="24"/>
        </w:rPr>
        <w:t xml:space="preserve">Yano &amp; </w:t>
      </w:r>
      <w:proofErr w:type="spellStart"/>
      <w:r w:rsidRPr="00DE5180">
        <w:rPr>
          <w:rFonts w:cs="Times New Roman"/>
          <w:szCs w:val="24"/>
        </w:rPr>
        <w:t>Yachandra</w:t>
      </w:r>
      <w:proofErr w:type="spellEnd"/>
      <w:r w:rsidRPr="00DE5180">
        <w:rPr>
          <w:rFonts w:cs="Times New Roman"/>
          <w:szCs w:val="24"/>
        </w:rPr>
        <w:t xml:space="preserve">, 2014). Mn juga </w:t>
      </w:r>
      <w:proofErr w:type="spellStart"/>
      <w:r w:rsidRPr="00DE5180">
        <w:rPr>
          <w:rFonts w:cs="Times New Roman"/>
          <w:szCs w:val="24"/>
        </w:rPr>
        <w:t>diperlukan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untuk</w:t>
      </w:r>
      <w:proofErr w:type="spellEnd"/>
      <w:r w:rsidRPr="00DE5180">
        <w:rPr>
          <w:rFonts w:cs="Times New Roman"/>
          <w:szCs w:val="24"/>
        </w:rPr>
        <w:t>:</w:t>
      </w:r>
    </w:p>
    <w:p w:rsidR="00DE5180" w:rsidRDefault="005047FC" w:rsidP="00544681">
      <w:pPr>
        <w:pStyle w:val="ListParagraph"/>
        <w:numPr>
          <w:ilvl w:val="0"/>
          <w:numId w:val="5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DE5180">
        <w:rPr>
          <w:rFonts w:cs="Times New Roman"/>
          <w:szCs w:val="24"/>
        </w:rPr>
        <w:t xml:space="preserve">Superoxide dismutase (SOD) - </w:t>
      </w:r>
      <w:r w:rsidR="00885F39" w:rsidRPr="005047FC">
        <w:rPr>
          <w:rFonts w:cs="Times New Roman"/>
          <w:szCs w:val="24"/>
        </w:rPr>
        <w:t xml:space="preserve">salah </w:t>
      </w:r>
      <w:proofErr w:type="spellStart"/>
      <w:r w:rsidR="00885F39" w:rsidRPr="005047FC">
        <w:rPr>
          <w:rFonts w:cs="Times New Roman"/>
          <w:szCs w:val="24"/>
        </w:rPr>
        <w:t>satu</w:t>
      </w:r>
      <w:proofErr w:type="spellEnd"/>
      <w:r w:rsidR="00885F39" w:rsidRPr="005047FC">
        <w:rPr>
          <w:rFonts w:cs="Times New Roman"/>
          <w:szCs w:val="24"/>
        </w:rPr>
        <w:t xml:space="preserve"> primary </w:t>
      </w:r>
      <w:r w:rsidRPr="00DE5180">
        <w:rPr>
          <w:rFonts w:cs="Times New Roman"/>
          <w:szCs w:val="24"/>
        </w:rPr>
        <w:t>antioxidant enzyme</w:t>
      </w:r>
    </w:p>
    <w:p w:rsidR="00DE5180" w:rsidRDefault="005047FC" w:rsidP="00544681">
      <w:pPr>
        <w:pStyle w:val="ListParagraph"/>
        <w:numPr>
          <w:ilvl w:val="0"/>
          <w:numId w:val="5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DE5180">
        <w:rPr>
          <w:rFonts w:cs="Times New Roman"/>
          <w:szCs w:val="24"/>
        </w:rPr>
        <w:t xml:space="preserve">RNA polymerase </w:t>
      </w:r>
      <w:r w:rsidR="00DE5180">
        <w:rPr>
          <w:rFonts w:cs="Times New Roman"/>
          <w:szCs w:val="24"/>
        </w:rPr>
        <w:t>–</w:t>
      </w:r>
      <w:r w:rsidRPr="00DE5180">
        <w:rPr>
          <w:rFonts w:cs="Times New Roman"/>
          <w:szCs w:val="24"/>
        </w:rPr>
        <w:t xml:space="preserve"> transcription</w:t>
      </w:r>
    </w:p>
    <w:p w:rsidR="00DE5180" w:rsidRDefault="005047FC" w:rsidP="00544681">
      <w:pPr>
        <w:pStyle w:val="ListParagraph"/>
        <w:numPr>
          <w:ilvl w:val="0"/>
          <w:numId w:val="5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DE5180">
        <w:rPr>
          <w:rFonts w:cs="Times New Roman"/>
          <w:szCs w:val="24"/>
        </w:rPr>
        <w:t>Various decarboxylases dan dehydrogenases</w:t>
      </w:r>
    </w:p>
    <w:p w:rsidR="00DE5180" w:rsidRDefault="005047FC" w:rsidP="00DE5180">
      <w:pPr>
        <w:spacing w:after="0"/>
        <w:jc w:val="both"/>
        <w:rPr>
          <w:rFonts w:cs="Times New Roman"/>
          <w:szCs w:val="24"/>
        </w:rPr>
      </w:pPr>
      <w:r w:rsidRPr="00DE5180">
        <w:rPr>
          <w:rFonts w:cs="Times New Roman"/>
          <w:szCs w:val="24"/>
        </w:rPr>
        <w:t xml:space="preserve">Cellular requirement: 1-10 </w:t>
      </w:r>
      <w:proofErr w:type="spellStart"/>
      <w:r w:rsidRPr="00DE5180">
        <w:rPr>
          <w:rFonts w:cs="Times New Roman"/>
          <w:szCs w:val="24"/>
        </w:rPr>
        <w:t>μmol</w:t>
      </w:r>
      <w:proofErr w:type="spellEnd"/>
      <w:r w:rsidRPr="00DE5180">
        <w:rPr>
          <w:rFonts w:cs="Times New Roman"/>
          <w:szCs w:val="24"/>
        </w:rPr>
        <w:t xml:space="preserve"> Mn/mol C</w:t>
      </w:r>
    </w:p>
    <w:p w:rsidR="00DE5180" w:rsidRDefault="005047FC" w:rsidP="00DE5180">
      <w:pPr>
        <w:spacing w:after="0"/>
        <w:jc w:val="both"/>
        <w:rPr>
          <w:rFonts w:cs="Times New Roman"/>
          <w:szCs w:val="24"/>
        </w:rPr>
      </w:pPr>
      <w:r w:rsidRPr="00DE5180">
        <w:rPr>
          <w:rFonts w:cs="Times New Roman"/>
          <w:szCs w:val="24"/>
        </w:rPr>
        <w:t xml:space="preserve">Natural concentration </w:t>
      </w:r>
      <w:proofErr w:type="spellStart"/>
      <w:r w:rsidRPr="00DE5180">
        <w:rPr>
          <w:rFonts w:cs="Times New Roman"/>
          <w:szCs w:val="24"/>
        </w:rPr>
        <w:t>dalam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perairan</w:t>
      </w:r>
      <w:proofErr w:type="spellEnd"/>
      <w:r w:rsidRPr="00DE5180">
        <w:rPr>
          <w:rFonts w:cs="Times New Roman"/>
          <w:szCs w:val="24"/>
        </w:rPr>
        <w:t>: 0,001-0,5 mg/L</w:t>
      </w:r>
      <w:r w:rsidR="00DE5180">
        <w:rPr>
          <w:rFonts w:cs="Times New Roman"/>
          <w:szCs w:val="24"/>
        </w:rPr>
        <w:t xml:space="preserve">. </w:t>
      </w:r>
      <w:r w:rsidRPr="00DE5180">
        <w:rPr>
          <w:rFonts w:cs="Times New Roman"/>
          <w:szCs w:val="24"/>
        </w:rPr>
        <w:t xml:space="preserve">Bioavailability: Mn²⁺ dominant dan bioavailable </w:t>
      </w:r>
      <w:proofErr w:type="spellStart"/>
      <w:r w:rsidRPr="00DE5180">
        <w:rPr>
          <w:rFonts w:cs="Times New Roman"/>
          <w:szCs w:val="24"/>
        </w:rPr>
        <w:t>dalam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kondisi</w:t>
      </w:r>
      <w:proofErr w:type="spellEnd"/>
      <w:r w:rsidRPr="00DE5180">
        <w:rPr>
          <w:rFonts w:cs="Times New Roman"/>
          <w:szCs w:val="24"/>
        </w:rPr>
        <w:t xml:space="preserve"> anoxic; Mn⁴⁺ oxides dominant </w:t>
      </w:r>
      <w:proofErr w:type="spellStart"/>
      <w:r w:rsidRPr="00DE5180">
        <w:rPr>
          <w:rFonts w:cs="Times New Roman"/>
          <w:szCs w:val="24"/>
        </w:rPr>
        <w:t>dalam</w:t>
      </w:r>
      <w:proofErr w:type="spellEnd"/>
      <w:r w:rsidRPr="00DE5180">
        <w:rPr>
          <w:rFonts w:cs="Times New Roman"/>
          <w:szCs w:val="24"/>
        </w:rPr>
        <w:t xml:space="preserve"> aerobic conditions </w:t>
      </w:r>
      <w:proofErr w:type="spellStart"/>
      <w:r w:rsidRPr="00DE5180">
        <w:rPr>
          <w:rFonts w:cs="Times New Roman"/>
          <w:szCs w:val="24"/>
        </w:rPr>
        <w:t>tetapi</w:t>
      </w:r>
      <w:proofErr w:type="spellEnd"/>
      <w:r w:rsidRPr="00DE5180">
        <w:rPr>
          <w:rFonts w:cs="Times New Roman"/>
          <w:szCs w:val="24"/>
        </w:rPr>
        <w:t xml:space="preserve"> poorly bioavailable (Madison et al., 2013)</w:t>
      </w:r>
      <w:r w:rsidR="00DE5180">
        <w:rPr>
          <w:rFonts w:cs="Times New Roman"/>
          <w:szCs w:val="24"/>
        </w:rPr>
        <w:t xml:space="preserve">. </w:t>
      </w:r>
      <w:proofErr w:type="spellStart"/>
      <w:r w:rsidRPr="00DE5180">
        <w:rPr>
          <w:rFonts w:cs="Times New Roman"/>
          <w:szCs w:val="24"/>
        </w:rPr>
        <w:t>Defisiensi</w:t>
      </w:r>
      <w:proofErr w:type="spellEnd"/>
      <w:r w:rsidRPr="00DE5180">
        <w:rPr>
          <w:rFonts w:cs="Times New Roman"/>
          <w:szCs w:val="24"/>
        </w:rPr>
        <w:t xml:space="preserve"> Mn </w:t>
      </w:r>
      <w:proofErr w:type="spellStart"/>
      <w:r w:rsidRPr="00DE5180">
        <w:rPr>
          <w:rFonts w:cs="Times New Roman"/>
          <w:szCs w:val="24"/>
        </w:rPr>
        <w:t>jarang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terjadi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karena</w:t>
      </w:r>
      <w:proofErr w:type="spellEnd"/>
      <w:r w:rsidRPr="00DE5180">
        <w:rPr>
          <w:rFonts w:cs="Times New Roman"/>
          <w:szCs w:val="24"/>
        </w:rPr>
        <w:t xml:space="preserve"> adequate natural levels. Excess Mn (&gt;1 mg/L) </w:t>
      </w:r>
      <w:proofErr w:type="spellStart"/>
      <w:r w:rsidRPr="00DE5180">
        <w:rPr>
          <w:rFonts w:cs="Times New Roman"/>
          <w:szCs w:val="24"/>
        </w:rPr>
        <w:t>dapat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toksik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untuk</w:t>
      </w:r>
      <w:proofErr w:type="spellEnd"/>
      <w:r w:rsidRPr="00DE5180">
        <w:rPr>
          <w:rFonts w:cs="Times New Roman"/>
          <w:szCs w:val="24"/>
        </w:rPr>
        <w:t xml:space="preserve"> fish </w:t>
      </w:r>
      <w:proofErr w:type="spellStart"/>
      <w:r w:rsidRPr="00DE5180">
        <w:rPr>
          <w:rFonts w:cs="Times New Roman"/>
          <w:szCs w:val="24"/>
        </w:rPr>
        <w:t>dengan</w:t>
      </w:r>
      <w:proofErr w:type="spellEnd"/>
      <w:r w:rsidRPr="00DE5180">
        <w:rPr>
          <w:rFonts w:cs="Times New Roman"/>
          <w:szCs w:val="24"/>
        </w:rPr>
        <w:t xml:space="preserve"> accumulation </w:t>
      </w:r>
      <w:proofErr w:type="spellStart"/>
      <w:r w:rsidRPr="00DE5180">
        <w:rPr>
          <w:rFonts w:cs="Times New Roman"/>
          <w:szCs w:val="24"/>
        </w:rPr>
        <w:t>dalam</w:t>
      </w:r>
      <w:proofErr w:type="spellEnd"/>
      <w:r w:rsidRPr="00DE5180">
        <w:rPr>
          <w:rFonts w:cs="Times New Roman"/>
          <w:szCs w:val="24"/>
        </w:rPr>
        <w:t xml:space="preserve"> gills dan brain, </w:t>
      </w:r>
      <w:proofErr w:type="spellStart"/>
      <w:r w:rsidRPr="00DE5180">
        <w:rPr>
          <w:rFonts w:cs="Times New Roman"/>
          <w:szCs w:val="24"/>
        </w:rPr>
        <w:t>menyebabkan</w:t>
      </w:r>
      <w:proofErr w:type="spellEnd"/>
      <w:r w:rsidRPr="00DE5180">
        <w:rPr>
          <w:rFonts w:cs="Times New Roman"/>
          <w:szCs w:val="24"/>
        </w:rPr>
        <w:t xml:space="preserve"> behavioral abnormalities (Couture &amp; Rajotte, 2003).</w:t>
      </w:r>
    </w:p>
    <w:p w:rsidR="00DE5180" w:rsidRDefault="00DE5180" w:rsidP="00DE5180">
      <w:pPr>
        <w:spacing w:after="0"/>
        <w:jc w:val="both"/>
        <w:rPr>
          <w:rFonts w:cs="Times New Roman"/>
          <w:szCs w:val="24"/>
        </w:rPr>
      </w:pPr>
    </w:p>
    <w:p w:rsidR="00DE5180" w:rsidRDefault="00885F39" w:rsidP="00DE5180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Zinc</w:t>
      </w:r>
      <w:r w:rsidR="005047FC" w:rsidRPr="00DE5180">
        <w:rPr>
          <w:rFonts w:cs="Times New Roman"/>
          <w:szCs w:val="24"/>
        </w:rPr>
        <w:t xml:space="preserve"> (Zn):</w:t>
      </w:r>
    </w:p>
    <w:p w:rsidR="00DE5180" w:rsidRDefault="005047FC" w:rsidP="00DE5180">
      <w:pPr>
        <w:spacing w:after="0"/>
        <w:jc w:val="both"/>
        <w:rPr>
          <w:rFonts w:cs="Times New Roman"/>
          <w:szCs w:val="24"/>
        </w:rPr>
      </w:pPr>
      <w:r w:rsidRPr="00DE5180">
        <w:rPr>
          <w:rFonts w:cs="Times New Roman"/>
          <w:szCs w:val="24"/>
        </w:rPr>
        <w:t xml:space="preserve">Zn </w:t>
      </w:r>
      <w:proofErr w:type="spellStart"/>
      <w:r w:rsidRPr="00DE5180">
        <w:rPr>
          <w:rFonts w:cs="Times New Roman"/>
          <w:szCs w:val="24"/>
        </w:rPr>
        <w:t>adalah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komponen</w:t>
      </w:r>
      <w:proofErr w:type="spellEnd"/>
      <w:r w:rsidRPr="00DE5180">
        <w:rPr>
          <w:rFonts w:cs="Times New Roman"/>
          <w:szCs w:val="24"/>
        </w:rPr>
        <w:t xml:space="preserve"> &gt;300 </w:t>
      </w:r>
      <w:proofErr w:type="spellStart"/>
      <w:r w:rsidRPr="00DE5180">
        <w:rPr>
          <w:rFonts w:cs="Times New Roman"/>
          <w:szCs w:val="24"/>
        </w:rPr>
        <w:t>enzim</w:t>
      </w:r>
      <w:proofErr w:type="spellEnd"/>
      <w:r w:rsidRPr="00DE5180">
        <w:rPr>
          <w:rFonts w:cs="Times New Roman"/>
          <w:szCs w:val="24"/>
        </w:rPr>
        <w:t xml:space="preserve">, </w:t>
      </w:r>
      <w:proofErr w:type="spellStart"/>
      <w:r w:rsidRPr="00DE5180">
        <w:rPr>
          <w:rFonts w:cs="Times New Roman"/>
          <w:szCs w:val="24"/>
        </w:rPr>
        <w:t>lebih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banyak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dari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mikronutrien</w:t>
      </w:r>
      <w:proofErr w:type="spellEnd"/>
      <w:r w:rsidRPr="00DE5180">
        <w:rPr>
          <w:rFonts w:cs="Times New Roman"/>
          <w:szCs w:val="24"/>
        </w:rPr>
        <w:t xml:space="preserve"> lain (Vallee &amp; Auld, 1990). </w:t>
      </w:r>
      <w:proofErr w:type="spellStart"/>
      <w:r w:rsidRPr="00DE5180">
        <w:rPr>
          <w:rFonts w:cs="Times New Roman"/>
          <w:szCs w:val="24"/>
        </w:rPr>
        <w:t>Peran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utama</w:t>
      </w:r>
      <w:proofErr w:type="spellEnd"/>
      <w:r w:rsidRPr="00DE5180">
        <w:rPr>
          <w:rFonts w:cs="Times New Roman"/>
          <w:szCs w:val="24"/>
        </w:rPr>
        <w:t>:</w:t>
      </w:r>
    </w:p>
    <w:p w:rsidR="00DE5180" w:rsidRDefault="005047FC" w:rsidP="00544681">
      <w:pPr>
        <w:pStyle w:val="ListParagraph"/>
        <w:numPr>
          <w:ilvl w:val="0"/>
          <w:numId w:val="5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DE5180">
        <w:rPr>
          <w:rFonts w:cs="Times New Roman"/>
          <w:szCs w:val="24"/>
        </w:rPr>
        <w:lastRenderedPageBreak/>
        <w:t>Carbonic anhydrase - CO₂ fixation dan interconversion CO₂/HCO₃⁻</w:t>
      </w:r>
    </w:p>
    <w:p w:rsidR="00DE5180" w:rsidRDefault="005047FC" w:rsidP="00544681">
      <w:pPr>
        <w:pStyle w:val="ListParagraph"/>
        <w:numPr>
          <w:ilvl w:val="0"/>
          <w:numId w:val="5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DE5180">
        <w:rPr>
          <w:rFonts w:cs="Times New Roman"/>
          <w:szCs w:val="24"/>
        </w:rPr>
        <w:t>RNA polymerase-transcription dan DNA replication</w:t>
      </w:r>
    </w:p>
    <w:p w:rsidR="00DE5180" w:rsidRDefault="005047FC" w:rsidP="00544681">
      <w:pPr>
        <w:pStyle w:val="ListParagraph"/>
        <w:numPr>
          <w:ilvl w:val="0"/>
          <w:numId w:val="5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DE5180">
        <w:rPr>
          <w:rFonts w:cs="Times New Roman"/>
          <w:szCs w:val="24"/>
        </w:rPr>
        <w:t>Alkaline phosphatase-phosphate ester hydrolysis</w:t>
      </w:r>
    </w:p>
    <w:p w:rsidR="00DE5180" w:rsidRDefault="005047FC" w:rsidP="00544681">
      <w:pPr>
        <w:pStyle w:val="ListParagraph"/>
        <w:numPr>
          <w:ilvl w:val="0"/>
          <w:numId w:val="5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DE5180">
        <w:rPr>
          <w:rFonts w:cs="Times New Roman"/>
          <w:szCs w:val="24"/>
        </w:rPr>
        <w:t>Superoxide dismutase (Cu/Zn-SOD) - antioxidant defense</w:t>
      </w:r>
    </w:p>
    <w:p w:rsidR="00DE5180" w:rsidRDefault="005047FC" w:rsidP="00544681">
      <w:pPr>
        <w:pStyle w:val="ListParagraph"/>
        <w:numPr>
          <w:ilvl w:val="0"/>
          <w:numId w:val="5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DE5180">
        <w:rPr>
          <w:rFonts w:cs="Times New Roman"/>
          <w:szCs w:val="24"/>
        </w:rPr>
        <w:t>Zinc finger proteins - transcription factors</w:t>
      </w:r>
    </w:p>
    <w:p w:rsidR="00DE5180" w:rsidRDefault="005047FC" w:rsidP="00DE5180">
      <w:pPr>
        <w:spacing w:after="0"/>
        <w:jc w:val="both"/>
        <w:rPr>
          <w:rFonts w:cs="Times New Roman"/>
          <w:szCs w:val="24"/>
        </w:rPr>
      </w:pPr>
      <w:r w:rsidRPr="00DE5180">
        <w:rPr>
          <w:rFonts w:cs="Times New Roman"/>
          <w:szCs w:val="24"/>
        </w:rPr>
        <w:t xml:space="preserve">Cellular requirement: 2-20 </w:t>
      </w:r>
      <w:proofErr w:type="spellStart"/>
      <w:r w:rsidRPr="00DE5180">
        <w:rPr>
          <w:rFonts w:cs="Times New Roman"/>
          <w:szCs w:val="24"/>
        </w:rPr>
        <w:t>μmol</w:t>
      </w:r>
      <w:proofErr w:type="spellEnd"/>
      <w:r w:rsidRPr="00DE5180">
        <w:rPr>
          <w:rFonts w:cs="Times New Roman"/>
          <w:szCs w:val="24"/>
        </w:rPr>
        <w:t xml:space="preserve"> Zn/mol C (Morel et al., 1994)</w:t>
      </w:r>
      <w:r w:rsidRPr="00DE5180">
        <w:rPr>
          <w:rFonts w:cs="Times New Roman"/>
          <w:szCs w:val="24"/>
        </w:rPr>
        <w:br/>
        <w:t>Natural concentration: 0,002-0,05 mg/L (fresh water), 0,001-0,01 mg/L (seawater)</w:t>
      </w:r>
      <w:r w:rsidR="00DE5180">
        <w:rPr>
          <w:rFonts w:cs="Times New Roman"/>
          <w:szCs w:val="24"/>
        </w:rPr>
        <w:t xml:space="preserve">. </w:t>
      </w:r>
      <w:r w:rsidRPr="00DE5180">
        <w:rPr>
          <w:rFonts w:cs="Times New Roman"/>
          <w:szCs w:val="24"/>
        </w:rPr>
        <w:t xml:space="preserve">Bioavailability: Zn²⁺ </w:t>
      </w:r>
      <w:proofErr w:type="spellStart"/>
      <w:r w:rsidRPr="00DE5180">
        <w:rPr>
          <w:rFonts w:cs="Times New Roman"/>
          <w:szCs w:val="24"/>
        </w:rPr>
        <w:t>adalah</w:t>
      </w:r>
      <w:proofErr w:type="spellEnd"/>
      <w:r w:rsidRPr="00DE5180">
        <w:rPr>
          <w:rFonts w:cs="Times New Roman"/>
          <w:szCs w:val="24"/>
        </w:rPr>
        <w:t xml:space="preserve"> bioavailable form, </w:t>
      </w:r>
      <w:proofErr w:type="spellStart"/>
      <w:r w:rsidRPr="00DE5180">
        <w:rPr>
          <w:rFonts w:cs="Times New Roman"/>
          <w:szCs w:val="24"/>
        </w:rPr>
        <w:t>tetapi</w:t>
      </w:r>
      <w:proofErr w:type="spellEnd"/>
      <w:r w:rsidRPr="00DE5180">
        <w:rPr>
          <w:rFonts w:cs="Times New Roman"/>
          <w:szCs w:val="24"/>
        </w:rPr>
        <w:t xml:space="preserve"> strongly complexed oleh organic ligands (&gt;95%). Zn deficiency </w:t>
      </w:r>
      <w:proofErr w:type="spellStart"/>
      <w:r w:rsidRPr="00DE5180">
        <w:rPr>
          <w:rFonts w:cs="Times New Roman"/>
          <w:szCs w:val="24"/>
        </w:rPr>
        <w:t>dapat</w:t>
      </w:r>
      <w:proofErr w:type="spellEnd"/>
      <w:r w:rsidRPr="00DE5180">
        <w:rPr>
          <w:rFonts w:cs="Times New Roman"/>
          <w:szCs w:val="24"/>
        </w:rPr>
        <w:t xml:space="preserve"> occur </w:t>
      </w:r>
      <w:proofErr w:type="spellStart"/>
      <w:r w:rsidRPr="00DE5180">
        <w:rPr>
          <w:rFonts w:cs="Times New Roman"/>
          <w:szCs w:val="24"/>
        </w:rPr>
        <w:t>dalam</w:t>
      </w:r>
      <w:proofErr w:type="spellEnd"/>
      <w:r w:rsidRPr="00DE5180">
        <w:rPr>
          <w:rFonts w:cs="Times New Roman"/>
          <w:szCs w:val="24"/>
        </w:rPr>
        <w:t xml:space="preserve"> soft water systems </w:t>
      </w:r>
      <w:proofErr w:type="spellStart"/>
      <w:r w:rsidRPr="00DE5180">
        <w:rPr>
          <w:rFonts w:cs="Times New Roman"/>
          <w:szCs w:val="24"/>
        </w:rPr>
        <w:t>dengan</w:t>
      </w:r>
      <w:proofErr w:type="spellEnd"/>
      <w:r w:rsidRPr="00DE5180">
        <w:rPr>
          <w:rFonts w:cs="Times New Roman"/>
          <w:szCs w:val="24"/>
        </w:rPr>
        <w:t xml:space="preserve"> low hardness dan high pH (Brand et al., 1983).</w:t>
      </w:r>
      <w:r w:rsidR="00DE5180">
        <w:rPr>
          <w:rFonts w:cs="Times New Roman"/>
          <w:szCs w:val="24"/>
        </w:rPr>
        <w:t xml:space="preserve"> </w:t>
      </w:r>
      <w:r w:rsidRPr="00DE5180">
        <w:rPr>
          <w:rFonts w:cs="Times New Roman"/>
          <w:szCs w:val="24"/>
        </w:rPr>
        <w:t xml:space="preserve">Supplementation: </w:t>
      </w:r>
      <w:proofErr w:type="spellStart"/>
      <w:r w:rsidRPr="00DE5180">
        <w:rPr>
          <w:rFonts w:cs="Times New Roman"/>
          <w:szCs w:val="24"/>
        </w:rPr>
        <w:t>ZnSO</w:t>
      </w:r>
      <w:proofErr w:type="spellEnd"/>
      <w:r w:rsidRPr="00DE5180">
        <w:rPr>
          <w:rFonts w:cs="Times New Roman"/>
          <w:szCs w:val="24"/>
        </w:rPr>
        <w:t xml:space="preserve">₄·7H₂O (22% Zn) pada 0,1-0,5 kg/ha </w:t>
      </w:r>
      <w:proofErr w:type="spellStart"/>
      <w:r w:rsidRPr="00DE5180">
        <w:rPr>
          <w:rFonts w:cs="Times New Roman"/>
          <w:szCs w:val="24"/>
        </w:rPr>
        <w:t>jika</w:t>
      </w:r>
      <w:proofErr w:type="spellEnd"/>
      <w:r w:rsidRPr="00DE5180">
        <w:rPr>
          <w:rFonts w:cs="Times New Roman"/>
          <w:szCs w:val="24"/>
        </w:rPr>
        <w:t xml:space="preserve"> deficiency detected</w:t>
      </w:r>
      <w:r w:rsidR="00DE5180">
        <w:rPr>
          <w:rFonts w:cs="Times New Roman"/>
          <w:szCs w:val="24"/>
        </w:rPr>
        <w:t>.</w:t>
      </w:r>
    </w:p>
    <w:p w:rsidR="00DE5180" w:rsidRDefault="00DE5180" w:rsidP="00DE5180">
      <w:pPr>
        <w:spacing w:after="0"/>
        <w:jc w:val="both"/>
        <w:rPr>
          <w:rFonts w:cs="Times New Roman"/>
          <w:szCs w:val="24"/>
        </w:rPr>
      </w:pPr>
    </w:p>
    <w:p w:rsidR="00DE5180" w:rsidRDefault="005047FC" w:rsidP="00DE5180">
      <w:pPr>
        <w:spacing w:after="0"/>
        <w:jc w:val="both"/>
        <w:rPr>
          <w:rFonts w:cs="Times New Roman"/>
          <w:szCs w:val="24"/>
        </w:rPr>
      </w:pPr>
      <w:proofErr w:type="spellStart"/>
      <w:r w:rsidRPr="00DE5180">
        <w:rPr>
          <w:rFonts w:cs="Times New Roman"/>
          <w:szCs w:val="24"/>
        </w:rPr>
        <w:t>Tembaga</w:t>
      </w:r>
      <w:proofErr w:type="spellEnd"/>
      <w:r w:rsidR="00885F39">
        <w:rPr>
          <w:rFonts w:cs="Times New Roman"/>
          <w:szCs w:val="24"/>
        </w:rPr>
        <w:t xml:space="preserve"> </w:t>
      </w:r>
      <w:proofErr w:type="spellStart"/>
      <w:r w:rsidR="00885F39">
        <w:rPr>
          <w:rFonts w:cs="Times New Roman"/>
          <w:szCs w:val="24"/>
        </w:rPr>
        <w:t>atau</w:t>
      </w:r>
      <w:proofErr w:type="spellEnd"/>
      <w:r w:rsidR="00885F39">
        <w:rPr>
          <w:rFonts w:cs="Times New Roman"/>
          <w:szCs w:val="24"/>
        </w:rPr>
        <w:t xml:space="preserve"> Copper</w:t>
      </w:r>
      <w:r w:rsidRPr="00DE5180">
        <w:rPr>
          <w:rFonts w:cs="Times New Roman"/>
          <w:szCs w:val="24"/>
        </w:rPr>
        <w:t xml:space="preserve"> (Cu):</w:t>
      </w:r>
    </w:p>
    <w:p w:rsidR="00DE5180" w:rsidRDefault="005047FC" w:rsidP="00DE5180">
      <w:pPr>
        <w:spacing w:after="0"/>
        <w:jc w:val="both"/>
        <w:rPr>
          <w:rFonts w:cs="Times New Roman"/>
          <w:szCs w:val="24"/>
        </w:rPr>
      </w:pPr>
      <w:r w:rsidRPr="00DE5180">
        <w:rPr>
          <w:rFonts w:cs="Times New Roman"/>
          <w:szCs w:val="24"/>
        </w:rPr>
        <w:t xml:space="preserve">Cu </w:t>
      </w:r>
      <w:proofErr w:type="spellStart"/>
      <w:r w:rsidRPr="00DE5180">
        <w:rPr>
          <w:rFonts w:cs="Times New Roman"/>
          <w:szCs w:val="24"/>
        </w:rPr>
        <w:t>adalah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komponen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dari</w:t>
      </w:r>
      <w:proofErr w:type="spellEnd"/>
      <w:r w:rsidRPr="00DE5180">
        <w:rPr>
          <w:rFonts w:cs="Times New Roman"/>
          <w:szCs w:val="24"/>
        </w:rPr>
        <w:t>:</w:t>
      </w:r>
    </w:p>
    <w:p w:rsidR="00DE5180" w:rsidRDefault="005047FC" w:rsidP="00544681">
      <w:pPr>
        <w:pStyle w:val="ListParagraph"/>
        <w:numPr>
          <w:ilvl w:val="0"/>
          <w:numId w:val="5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DE5180">
        <w:rPr>
          <w:rFonts w:cs="Times New Roman"/>
          <w:szCs w:val="24"/>
        </w:rPr>
        <w:t xml:space="preserve">Plastocyanin - electron carrier </w:t>
      </w:r>
      <w:proofErr w:type="spellStart"/>
      <w:r w:rsidRPr="00DE5180">
        <w:rPr>
          <w:rFonts w:cs="Times New Roman"/>
          <w:szCs w:val="24"/>
        </w:rPr>
        <w:t>antara</w:t>
      </w:r>
      <w:proofErr w:type="spellEnd"/>
      <w:r w:rsidRPr="00DE5180">
        <w:rPr>
          <w:rFonts w:cs="Times New Roman"/>
          <w:szCs w:val="24"/>
        </w:rPr>
        <w:t xml:space="preserve"> cytochrome b6f dan PSI</w:t>
      </w:r>
    </w:p>
    <w:p w:rsidR="00DE5180" w:rsidRDefault="005047FC" w:rsidP="00544681">
      <w:pPr>
        <w:pStyle w:val="ListParagraph"/>
        <w:numPr>
          <w:ilvl w:val="0"/>
          <w:numId w:val="5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DE5180">
        <w:rPr>
          <w:rFonts w:cs="Times New Roman"/>
          <w:szCs w:val="24"/>
        </w:rPr>
        <w:t xml:space="preserve">Cytochrome c oxidase - terminal oxidase </w:t>
      </w:r>
      <w:proofErr w:type="spellStart"/>
      <w:r w:rsidRPr="00DE5180">
        <w:rPr>
          <w:rFonts w:cs="Times New Roman"/>
          <w:szCs w:val="24"/>
        </w:rPr>
        <w:t>dalam</w:t>
      </w:r>
      <w:proofErr w:type="spellEnd"/>
      <w:r w:rsidRPr="00DE5180">
        <w:rPr>
          <w:rFonts w:cs="Times New Roman"/>
          <w:szCs w:val="24"/>
        </w:rPr>
        <w:t xml:space="preserve"> respiration</w:t>
      </w:r>
    </w:p>
    <w:p w:rsidR="00DE5180" w:rsidRDefault="005047FC" w:rsidP="00544681">
      <w:pPr>
        <w:pStyle w:val="ListParagraph"/>
        <w:numPr>
          <w:ilvl w:val="0"/>
          <w:numId w:val="5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DE5180">
        <w:rPr>
          <w:rFonts w:cs="Times New Roman"/>
          <w:szCs w:val="24"/>
        </w:rPr>
        <w:t xml:space="preserve">Cu/Zn superoxide dismutase </w:t>
      </w:r>
      <w:r w:rsidR="00DE5180">
        <w:rPr>
          <w:rFonts w:cs="Times New Roman"/>
          <w:szCs w:val="24"/>
        </w:rPr>
        <w:t>–</w:t>
      </w:r>
      <w:r w:rsidRPr="00DE5180">
        <w:rPr>
          <w:rFonts w:cs="Times New Roman"/>
          <w:szCs w:val="24"/>
        </w:rPr>
        <w:t xml:space="preserve"> antioxidant</w:t>
      </w:r>
    </w:p>
    <w:p w:rsidR="00DE5180" w:rsidRDefault="005047FC" w:rsidP="00544681">
      <w:pPr>
        <w:pStyle w:val="ListParagraph"/>
        <w:numPr>
          <w:ilvl w:val="0"/>
          <w:numId w:val="5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DE5180">
        <w:rPr>
          <w:rFonts w:cs="Times New Roman"/>
          <w:szCs w:val="24"/>
        </w:rPr>
        <w:t>Nitrite reductase - nitrogen assimilation (Raven et al., 1999)</w:t>
      </w:r>
    </w:p>
    <w:p w:rsidR="00DE5180" w:rsidRDefault="005047FC" w:rsidP="00DE5180">
      <w:pPr>
        <w:spacing w:after="0"/>
        <w:jc w:val="both"/>
        <w:rPr>
          <w:rFonts w:cs="Times New Roman"/>
          <w:szCs w:val="24"/>
        </w:rPr>
      </w:pPr>
      <w:r w:rsidRPr="00DE5180">
        <w:rPr>
          <w:rFonts w:cs="Times New Roman"/>
          <w:szCs w:val="24"/>
        </w:rPr>
        <w:t xml:space="preserve">Cellular requirement: 0,5-5 </w:t>
      </w:r>
      <w:proofErr w:type="spellStart"/>
      <w:r w:rsidRPr="00DE5180">
        <w:rPr>
          <w:rFonts w:cs="Times New Roman"/>
          <w:szCs w:val="24"/>
        </w:rPr>
        <w:t>μmol</w:t>
      </w:r>
      <w:proofErr w:type="spellEnd"/>
      <w:r w:rsidRPr="00DE5180">
        <w:rPr>
          <w:rFonts w:cs="Times New Roman"/>
          <w:szCs w:val="24"/>
        </w:rPr>
        <w:t xml:space="preserve"> Cu/mol C</w:t>
      </w:r>
      <w:r w:rsidR="00DE5180">
        <w:rPr>
          <w:rFonts w:cs="Times New Roman"/>
          <w:szCs w:val="24"/>
        </w:rPr>
        <w:t xml:space="preserve">. </w:t>
      </w:r>
      <w:r w:rsidRPr="00DE5180">
        <w:rPr>
          <w:rFonts w:cs="Times New Roman"/>
          <w:szCs w:val="24"/>
        </w:rPr>
        <w:t>Natural concentration: 0,002-0,03 mg/L (freshwater)</w:t>
      </w:r>
      <w:r w:rsidR="00DE5180">
        <w:rPr>
          <w:rFonts w:cs="Times New Roman"/>
          <w:szCs w:val="24"/>
        </w:rPr>
        <w:t xml:space="preserve">. </w:t>
      </w:r>
      <w:r w:rsidRPr="00DE5180">
        <w:rPr>
          <w:rFonts w:cs="Times New Roman"/>
          <w:szCs w:val="24"/>
        </w:rPr>
        <w:t xml:space="preserve">Cu </w:t>
      </w:r>
      <w:proofErr w:type="spellStart"/>
      <w:r w:rsidRPr="00DE5180">
        <w:rPr>
          <w:rFonts w:cs="Times New Roman"/>
          <w:szCs w:val="24"/>
        </w:rPr>
        <w:t>memiliki</w:t>
      </w:r>
      <w:proofErr w:type="spellEnd"/>
      <w:r w:rsidRPr="00DE5180">
        <w:rPr>
          <w:rFonts w:cs="Times New Roman"/>
          <w:szCs w:val="24"/>
        </w:rPr>
        <w:t xml:space="preserve"> dual nature: essential micronutrient pada low concentration </w:t>
      </w:r>
      <w:proofErr w:type="spellStart"/>
      <w:r w:rsidRPr="00DE5180">
        <w:rPr>
          <w:rFonts w:cs="Times New Roman"/>
          <w:szCs w:val="24"/>
        </w:rPr>
        <w:t>tetapi</w:t>
      </w:r>
      <w:proofErr w:type="spellEnd"/>
      <w:r w:rsidRPr="00DE5180">
        <w:rPr>
          <w:rFonts w:cs="Times New Roman"/>
          <w:szCs w:val="24"/>
        </w:rPr>
        <w:t xml:space="preserve"> highly toxic pada elevated levels. Cu²⁺ free ion </w:t>
      </w:r>
      <w:proofErr w:type="spellStart"/>
      <w:r w:rsidRPr="00DE5180">
        <w:rPr>
          <w:rFonts w:cs="Times New Roman"/>
          <w:szCs w:val="24"/>
        </w:rPr>
        <w:t>sangat</w:t>
      </w:r>
      <w:proofErr w:type="spellEnd"/>
      <w:r w:rsidRPr="00DE5180">
        <w:rPr>
          <w:rFonts w:cs="Times New Roman"/>
          <w:szCs w:val="24"/>
        </w:rPr>
        <w:t xml:space="preserve"> toxic </w:t>
      </w:r>
      <w:proofErr w:type="spellStart"/>
      <w:r w:rsidRPr="00DE5180">
        <w:rPr>
          <w:rFonts w:cs="Times New Roman"/>
          <w:szCs w:val="24"/>
        </w:rPr>
        <w:t>untuk</w:t>
      </w:r>
      <w:proofErr w:type="spellEnd"/>
      <w:r w:rsidRPr="00DE5180">
        <w:rPr>
          <w:rFonts w:cs="Times New Roman"/>
          <w:szCs w:val="24"/>
        </w:rPr>
        <w:t xml:space="preserve"> aquatic organisms </w:t>
      </w:r>
      <w:proofErr w:type="spellStart"/>
      <w:r w:rsidRPr="00DE5180">
        <w:rPr>
          <w:rFonts w:cs="Times New Roman"/>
          <w:szCs w:val="24"/>
        </w:rPr>
        <w:t>dengan</w:t>
      </w:r>
      <w:proofErr w:type="spellEnd"/>
      <w:r w:rsidRPr="00DE5180">
        <w:rPr>
          <w:rFonts w:cs="Times New Roman"/>
          <w:szCs w:val="24"/>
        </w:rPr>
        <w:t xml:space="preserve"> LC50 </w:t>
      </w:r>
      <w:proofErr w:type="spellStart"/>
      <w:r w:rsidRPr="00DE5180">
        <w:rPr>
          <w:rFonts w:cs="Times New Roman"/>
          <w:szCs w:val="24"/>
        </w:rPr>
        <w:t>untuk</w:t>
      </w:r>
      <w:proofErr w:type="spellEnd"/>
      <w:r w:rsidRPr="00DE5180">
        <w:rPr>
          <w:rFonts w:cs="Times New Roman"/>
          <w:szCs w:val="24"/>
        </w:rPr>
        <w:t xml:space="preserve"> sensitive fish species 0,01-0,05 mg/L (</w:t>
      </w:r>
      <w:proofErr w:type="spellStart"/>
      <w:r w:rsidRPr="00DE5180">
        <w:rPr>
          <w:rFonts w:cs="Times New Roman"/>
          <w:szCs w:val="24"/>
        </w:rPr>
        <w:t>Grosell</w:t>
      </w:r>
      <w:proofErr w:type="spellEnd"/>
      <w:r w:rsidRPr="00DE5180">
        <w:rPr>
          <w:rFonts w:cs="Times New Roman"/>
          <w:szCs w:val="24"/>
        </w:rPr>
        <w:t xml:space="preserve"> et al., 2007).</w:t>
      </w:r>
      <w:r w:rsidR="00DE5180">
        <w:rPr>
          <w:rFonts w:cs="Times New Roman"/>
          <w:szCs w:val="24"/>
        </w:rPr>
        <w:t xml:space="preserve"> </w:t>
      </w:r>
      <w:r w:rsidRPr="00DE5180">
        <w:rPr>
          <w:rFonts w:cs="Times New Roman"/>
          <w:szCs w:val="24"/>
        </w:rPr>
        <w:t xml:space="preserve">Toxicity mechanism: Cu bind </w:t>
      </w:r>
      <w:proofErr w:type="spellStart"/>
      <w:r w:rsidRPr="00DE5180">
        <w:rPr>
          <w:rFonts w:cs="Times New Roman"/>
          <w:szCs w:val="24"/>
        </w:rPr>
        <w:t>ke</w:t>
      </w:r>
      <w:proofErr w:type="spellEnd"/>
      <w:r w:rsidRPr="00DE5180">
        <w:rPr>
          <w:rFonts w:cs="Times New Roman"/>
          <w:szCs w:val="24"/>
        </w:rPr>
        <w:t xml:space="preserve"> gill proteins dan interfere </w:t>
      </w:r>
      <w:proofErr w:type="spellStart"/>
      <w:r w:rsidRPr="00DE5180">
        <w:rPr>
          <w:rFonts w:cs="Times New Roman"/>
          <w:szCs w:val="24"/>
        </w:rPr>
        <w:t>dengan</w:t>
      </w:r>
      <w:proofErr w:type="spellEnd"/>
      <w:r w:rsidRPr="00DE5180">
        <w:rPr>
          <w:rFonts w:cs="Times New Roman"/>
          <w:szCs w:val="24"/>
        </w:rPr>
        <w:t xml:space="preserve"> Na⁺/K⁺-ATPase, causing osmoregulatory failure (</w:t>
      </w:r>
      <w:proofErr w:type="spellStart"/>
      <w:r w:rsidRPr="00DE5180">
        <w:rPr>
          <w:rFonts w:cs="Times New Roman"/>
          <w:szCs w:val="24"/>
        </w:rPr>
        <w:t>Grosell</w:t>
      </w:r>
      <w:proofErr w:type="spellEnd"/>
      <w:r w:rsidRPr="00DE5180">
        <w:rPr>
          <w:rFonts w:cs="Times New Roman"/>
          <w:szCs w:val="24"/>
        </w:rPr>
        <w:t xml:space="preserve"> et al., 2002). Di </w:t>
      </w:r>
      <w:proofErr w:type="spellStart"/>
      <w:r w:rsidRPr="00DE5180">
        <w:rPr>
          <w:rFonts w:cs="Times New Roman"/>
          <w:szCs w:val="24"/>
        </w:rPr>
        <w:t>kolam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budidaya</w:t>
      </w:r>
      <w:proofErr w:type="spellEnd"/>
      <w:r w:rsidRPr="00DE5180">
        <w:rPr>
          <w:rFonts w:cs="Times New Roman"/>
          <w:szCs w:val="24"/>
        </w:rPr>
        <w:t xml:space="preserve">, Cu toxicity </w:t>
      </w:r>
      <w:proofErr w:type="spellStart"/>
      <w:r w:rsidRPr="00DE5180">
        <w:rPr>
          <w:rFonts w:cs="Times New Roman"/>
          <w:szCs w:val="24"/>
        </w:rPr>
        <w:t>dapat</w:t>
      </w:r>
      <w:proofErr w:type="spellEnd"/>
      <w:r w:rsidRPr="00DE5180">
        <w:rPr>
          <w:rFonts w:cs="Times New Roman"/>
          <w:szCs w:val="24"/>
        </w:rPr>
        <w:t xml:space="preserve"> occur </w:t>
      </w:r>
      <w:proofErr w:type="spellStart"/>
      <w:r w:rsidRPr="00DE5180">
        <w:rPr>
          <w:rFonts w:cs="Times New Roman"/>
          <w:szCs w:val="24"/>
        </w:rPr>
        <w:t>dari</w:t>
      </w:r>
      <w:proofErr w:type="spellEnd"/>
      <w:r w:rsidRPr="00DE5180">
        <w:rPr>
          <w:rFonts w:cs="Times New Roman"/>
          <w:szCs w:val="24"/>
        </w:rPr>
        <w:t>:</w:t>
      </w:r>
    </w:p>
    <w:p w:rsidR="00DE5180" w:rsidRDefault="005047FC" w:rsidP="00544681">
      <w:pPr>
        <w:pStyle w:val="ListParagraph"/>
        <w:numPr>
          <w:ilvl w:val="0"/>
          <w:numId w:val="55"/>
        </w:numPr>
        <w:spacing w:after="0"/>
        <w:ind w:left="270" w:hanging="270"/>
        <w:jc w:val="both"/>
        <w:rPr>
          <w:rFonts w:cs="Times New Roman"/>
          <w:szCs w:val="24"/>
        </w:rPr>
      </w:pPr>
      <w:proofErr w:type="spellStart"/>
      <w:r w:rsidRPr="00DE5180">
        <w:rPr>
          <w:rFonts w:cs="Times New Roman"/>
          <w:szCs w:val="24"/>
        </w:rPr>
        <w:t>CuSO</w:t>
      </w:r>
      <w:proofErr w:type="spellEnd"/>
      <w:r w:rsidRPr="00DE5180">
        <w:rPr>
          <w:rFonts w:cs="Times New Roman"/>
          <w:szCs w:val="24"/>
        </w:rPr>
        <w:t xml:space="preserve">₄ application </w:t>
      </w:r>
      <w:proofErr w:type="spellStart"/>
      <w:r w:rsidRPr="00DE5180">
        <w:rPr>
          <w:rFonts w:cs="Times New Roman"/>
          <w:szCs w:val="24"/>
        </w:rPr>
        <w:t>untuk</w:t>
      </w:r>
      <w:proofErr w:type="spellEnd"/>
      <w:r w:rsidRPr="00DE5180">
        <w:rPr>
          <w:rFonts w:cs="Times New Roman"/>
          <w:szCs w:val="24"/>
        </w:rPr>
        <w:t xml:space="preserve"> algae control (&gt;0,5 mg/L)</w:t>
      </w:r>
    </w:p>
    <w:p w:rsidR="00DE5180" w:rsidRDefault="005047FC" w:rsidP="00544681">
      <w:pPr>
        <w:pStyle w:val="ListParagraph"/>
        <w:numPr>
          <w:ilvl w:val="0"/>
          <w:numId w:val="5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DE5180">
        <w:rPr>
          <w:rFonts w:cs="Times New Roman"/>
          <w:szCs w:val="24"/>
        </w:rPr>
        <w:t xml:space="preserve">Contamination </w:t>
      </w:r>
      <w:proofErr w:type="spellStart"/>
      <w:r w:rsidRPr="00DE5180">
        <w:rPr>
          <w:rFonts w:cs="Times New Roman"/>
          <w:szCs w:val="24"/>
        </w:rPr>
        <w:t>dari</w:t>
      </w:r>
      <w:proofErr w:type="spellEnd"/>
      <w:r w:rsidRPr="00DE5180">
        <w:rPr>
          <w:rFonts w:cs="Times New Roman"/>
          <w:szCs w:val="24"/>
        </w:rPr>
        <w:t xml:space="preserve"> copper pipes </w:t>
      </w:r>
      <w:proofErr w:type="spellStart"/>
      <w:r w:rsidRPr="00DE5180">
        <w:rPr>
          <w:rFonts w:cs="Times New Roman"/>
          <w:szCs w:val="24"/>
        </w:rPr>
        <w:t>atau</w:t>
      </w:r>
      <w:proofErr w:type="spellEnd"/>
      <w:r w:rsidRPr="00DE5180">
        <w:rPr>
          <w:rFonts w:cs="Times New Roman"/>
          <w:szCs w:val="24"/>
        </w:rPr>
        <w:t xml:space="preserve"> equipment</w:t>
      </w:r>
    </w:p>
    <w:p w:rsidR="00DE5180" w:rsidRDefault="005047FC" w:rsidP="00544681">
      <w:pPr>
        <w:pStyle w:val="ListParagraph"/>
        <w:numPr>
          <w:ilvl w:val="0"/>
          <w:numId w:val="5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DE5180">
        <w:rPr>
          <w:rFonts w:cs="Times New Roman"/>
          <w:szCs w:val="24"/>
        </w:rPr>
        <w:t xml:space="preserve">Agricultural runoff </w:t>
      </w:r>
      <w:proofErr w:type="spellStart"/>
      <w:r w:rsidRPr="00DE5180">
        <w:rPr>
          <w:rFonts w:cs="Times New Roman"/>
          <w:szCs w:val="24"/>
        </w:rPr>
        <w:t>dengan</w:t>
      </w:r>
      <w:proofErr w:type="spellEnd"/>
      <w:r w:rsidRPr="00DE5180">
        <w:rPr>
          <w:rFonts w:cs="Times New Roman"/>
          <w:szCs w:val="24"/>
        </w:rPr>
        <w:t xml:space="preserve"> Cu-based pesticides</w:t>
      </w:r>
    </w:p>
    <w:p w:rsidR="00DE5180" w:rsidRDefault="005047FC" w:rsidP="00DE5180">
      <w:pPr>
        <w:spacing w:after="0"/>
        <w:jc w:val="both"/>
        <w:rPr>
          <w:rFonts w:cs="Times New Roman"/>
          <w:szCs w:val="24"/>
        </w:rPr>
      </w:pPr>
      <w:r w:rsidRPr="00DE5180">
        <w:rPr>
          <w:rFonts w:cs="Times New Roman"/>
          <w:szCs w:val="24"/>
        </w:rPr>
        <w:t xml:space="preserve">Safe level </w:t>
      </w:r>
      <w:proofErr w:type="spellStart"/>
      <w:r w:rsidRPr="00DE5180">
        <w:rPr>
          <w:rFonts w:cs="Times New Roman"/>
          <w:szCs w:val="24"/>
        </w:rPr>
        <w:t>untuk</w:t>
      </w:r>
      <w:proofErr w:type="spellEnd"/>
      <w:r w:rsidRPr="00DE5180">
        <w:rPr>
          <w:rFonts w:cs="Times New Roman"/>
          <w:szCs w:val="24"/>
        </w:rPr>
        <w:t xml:space="preserve"> aquaculture: &lt;0,02 mg/L total Cu, &lt;0,005 mg/L free Cu²⁺</w:t>
      </w:r>
    </w:p>
    <w:p w:rsidR="00DE5180" w:rsidRDefault="00DE5180" w:rsidP="00DE5180">
      <w:pPr>
        <w:spacing w:after="0"/>
        <w:jc w:val="both"/>
        <w:rPr>
          <w:rFonts w:cs="Times New Roman"/>
          <w:szCs w:val="24"/>
        </w:rPr>
      </w:pPr>
    </w:p>
    <w:p w:rsidR="00DE5180" w:rsidRDefault="005047FC" w:rsidP="00DE5180">
      <w:pPr>
        <w:spacing w:after="0"/>
        <w:jc w:val="both"/>
        <w:rPr>
          <w:rFonts w:cs="Times New Roman"/>
          <w:szCs w:val="24"/>
        </w:rPr>
      </w:pPr>
      <w:proofErr w:type="spellStart"/>
      <w:r w:rsidRPr="00DE5180">
        <w:rPr>
          <w:rFonts w:cs="Times New Roman"/>
          <w:szCs w:val="24"/>
        </w:rPr>
        <w:t>Molibdenum</w:t>
      </w:r>
      <w:proofErr w:type="spellEnd"/>
      <w:r w:rsidRPr="00DE5180">
        <w:rPr>
          <w:rFonts w:cs="Times New Roman"/>
          <w:szCs w:val="24"/>
        </w:rPr>
        <w:t xml:space="preserve"> (Mo):</w:t>
      </w:r>
    </w:p>
    <w:p w:rsidR="00DE5180" w:rsidRDefault="005047FC" w:rsidP="00DE5180">
      <w:pPr>
        <w:spacing w:after="0"/>
        <w:jc w:val="both"/>
        <w:rPr>
          <w:rFonts w:cs="Times New Roman"/>
          <w:szCs w:val="24"/>
        </w:rPr>
      </w:pPr>
      <w:r w:rsidRPr="00DE5180">
        <w:rPr>
          <w:rFonts w:cs="Times New Roman"/>
          <w:szCs w:val="24"/>
        </w:rPr>
        <w:lastRenderedPageBreak/>
        <w:t xml:space="preserve">Mo </w:t>
      </w:r>
      <w:proofErr w:type="spellStart"/>
      <w:r w:rsidRPr="00DE5180">
        <w:rPr>
          <w:rFonts w:cs="Times New Roman"/>
          <w:szCs w:val="24"/>
        </w:rPr>
        <w:t>adalah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komponen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dari</w:t>
      </w:r>
      <w:proofErr w:type="spellEnd"/>
      <w:r w:rsidRPr="00DE5180">
        <w:rPr>
          <w:rFonts w:cs="Times New Roman"/>
          <w:szCs w:val="24"/>
        </w:rPr>
        <w:t>:</w:t>
      </w:r>
    </w:p>
    <w:p w:rsidR="00DE5180" w:rsidRDefault="005047FC" w:rsidP="00544681">
      <w:pPr>
        <w:pStyle w:val="ListParagraph"/>
        <w:numPr>
          <w:ilvl w:val="0"/>
          <w:numId w:val="5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DE5180">
        <w:rPr>
          <w:rFonts w:cs="Times New Roman"/>
          <w:szCs w:val="24"/>
        </w:rPr>
        <w:t>Nitrogenase-nitrogen fixation oleh cyanobacteria</w:t>
      </w:r>
    </w:p>
    <w:p w:rsidR="00DE5180" w:rsidRDefault="005047FC" w:rsidP="00544681">
      <w:pPr>
        <w:pStyle w:val="ListParagraph"/>
        <w:numPr>
          <w:ilvl w:val="0"/>
          <w:numId w:val="5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DE5180">
        <w:rPr>
          <w:rFonts w:cs="Times New Roman"/>
          <w:szCs w:val="24"/>
        </w:rPr>
        <w:t xml:space="preserve">Nitrate reductase-first step </w:t>
      </w:r>
      <w:proofErr w:type="spellStart"/>
      <w:r w:rsidRPr="00DE5180">
        <w:rPr>
          <w:rFonts w:cs="Times New Roman"/>
          <w:szCs w:val="24"/>
        </w:rPr>
        <w:t>dalam</w:t>
      </w:r>
      <w:proofErr w:type="spellEnd"/>
      <w:r w:rsidRPr="00DE5180">
        <w:rPr>
          <w:rFonts w:cs="Times New Roman"/>
          <w:szCs w:val="24"/>
        </w:rPr>
        <w:t xml:space="preserve"> nitrate assimilation</w:t>
      </w:r>
    </w:p>
    <w:p w:rsidR="00DE5180" w:rsidRDefault="005047FC" w:rsidP="00544681">
      <w:pPr>
        <w:pStyle w:val="ListParagraph"/>
        <w:numPr>
          <w:ilvl w:val="0"/>
          <w:numId w:val="5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DE5180">
        <w:rPr>
          <w:rFonts w:cs="Times New Roman"/>
          <w:szCs w:val="24"/>
        </w:rPr>
        <w:t>Sulfite oxidase-sulfur metabolism (</w:t>
      </w:r>
      <w:proofErr w:type="spellStart"/>
      <w:r w:rsidRPr="00DE5180">
        <w:rPr>
          <w:rFonts w:cs="Times New Roman"/>
          <w:szCs w:val="24"/>
        </w:rPr>
        <w:t>Howarth</w:t>
      </w:r>
      <w:proofErr w:type="spellEnd"/>
      <w:r w:rsidRPr="00DE5180">
        <w:rPr>
          <w:rFonts w:cs="Times New Roman"/>
          <w:szCs w:val="24"/>
        </w:rPr>
        <w:t xml:space="preserve"> &amp; Cole, 1985)</w:t>
      </w:r>
    </w:p>
    <w:p w:rsidR="00DE5180" w:rsidRDefault="005047FC" w:rsidP="00DE5180">
      <w:pPr>
        <w:spacing w:after="0"/>
        <w:jc w:val="both"/>
        <w:rPr>
          <w:rFonts w:cs="Times New Roman"/>
          <w:szCs w:val="24"/>
        </w:rPr>
      </w:pPr>
      <w:r w:rsidRPr="00DE5180">
        <w:rPr>
          <w:rFonts w:cs="Times New Roman"/>
          <w:szCs w:val="24"/>
        </w:rPr>
        <w:t xml:space="preserve">Cellular requirement: 0,01-0,1 </w:t>
      </w:r>
      <w:proofErr w:type="spellStart"/>
      <w:r w:rsidRPr="00DE5180">
        <w:rPr>
          <w:rFonts w:cs="Times New Roman"/>
          <w:szCs w:val="24"/>
        </w:rPr>
        <w:t>μmol</w:t>
      </w:r>
      <w:proofErr w:type="spellEnd"/>
      <w:r w:rsidRPr="00DE5180">
        <w:rPr>
          <w:rFonts w:cs="Times New Roman"/>
          <w:szCs w:val="24"/>
        </w:rPr>
        <w:t xml:space="preserve"> Mo/mol C (very low)</w:t>
      </w:r>
      <w:r w:rsidR="00DE5180">
        <w:rPr>
          <w:rFonts w:cs="Times New Roman"/>
          <w:szCs w:val="24"/>
        </w:rPr>
        <w:t xml:space="preserve">. </w:t>
      </w:r>
      <w:r w:rsidRPr="00DE5180">
        <w:rPr>
          <w:rFonts w:cs="Times New Roman"/>
          <w:szCs w:val="24"/>
        </w:rPr>
        <w:t>Natural concentration: 0,0005-0,01 mg/L (freshwater), ~0,01 mg/L (seawater)</w:t>
      </w:r>
      <w:r w:rsidR="00DE5180">
        <w:rPr>
          <w:rFonts w:cs="Times New Roman"/>
          <w:szCs w:val="24"/>
        </w:rPr>
        <w:t xml:space="preserve">. </w:t>
      </w:r>
      <w:r w:rsidRPr="00DE5180">
        <w:rPr>
          <w:rFonts w:cs="Times New Roman"/>
          <w:szCs w:val="24"/>
        </w:rPr>
        <w:t xml:space="preserve">Mo availability </w:t>
      </w:r>
      <w:proofErr w:type="spellStart"/>
      <w:r w:rsidRPr="00DE5180">
        <w:rPr>
          <w:rFonts w:cs="Times New Roman"/>
          <w:szCs w:val="24"/>
        </w:rPr>
        <w:t>sangat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dipengaruhi</w:t>
      </w:r>
      <w:proofErr w:type="spellEnd"/>
      <w:r w:rsidRPr="00DE5180">
        <w:rPr>
          <w:rFonts w:cs="Times New Roman"/>
          <w:szCs w:val="24"/>
        </w:rPr>
        <w:t xml:space="preserve"> pH: molybdate anion (MoO₄²⁻) </w:t>
      </w:r>
      <w:proofErr w:type="spellStart"/>
      <w:r w:rsidRPr="00DE5180">
        <w:rPr>
          <w:rFonts w:cs="Times New Roman"/>
          <w:szCs w:val="24"/>
        </w:rPr>
        <w:t>adalah</w:t>
      </w:r>
      <w:proofErr w:type="spellEnd"/>
      <w:r w:rsidRPr="00DE5180">
        <w:rPr>
          <w:rFonts w:cs="Times New Roman"/>
          <w:szCs w:val="24"/>
        </w:rPr>
        <w:t xml:space="preserve"> bioavailable form, poorly available pada pH &lt;5 </w:t>
      </w:r>
      <w:proofErr w:type="spellStart"/>
      <w:r w:rsidRPr="00DE5180">
        <w:rPr>
          <w:rFonts w:cs="Times New Roman"/>
          <w:szCs w:val="24"/>
        </w:rPr>
        <w:t>karena</w:t>
      </w:r>
      <w:proofErr w:type="spellEnd"/>
      <w:r w:rsidRPr="00DE5180">
        <w:rPr>
          <w:rFonts w:cs="Times New Roman"/>
          <w:szCs w:val="24"/>
        </w:rPr>
        <w:t xml:space="preserve"> adsorption pada Fe/Al oxides (Xu et al., 2013). Mo deficiency rare </w:t>
      </w:r>
      <w:proofErr w:type="spellStart"/>
      <w:r w:rsidRPr="00DE5180">
        <w:rPr>
          <w:rFonts w:cs="Times New Roman"/>
          <w:szCs w:val="24"/>
        </w:rPr>
        <w:t>kecuali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dalam</w:t>
      </w:r>
      <w:proofErr w:type="spellEnd"/>
      <w:r w:rsidRPr="00DE5180">
        <w:rPr>
          <w:rFonts w:cs="Times New Roman"/>
          <w:szCs w:val="24"/>
        </w:rPr>
        <w:t xml:space="preserve"> very acidic waters.</w:t>
      </w:r>
      <w:r w:rsid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Mo:Fe</w:t>
      </w:r>
      <w:proofErr w:type="spellEnd"/>
      <w:r w:rsidRPr="00DE5180">
        <w:rPr>
          <w:rFonts w:cs="Times New Roman"/>
          <w:szCs w:val="24"/>
        </w:rPr>
        <w:t xml:space="preserve"> ratio </w:t>
      </w:r>
      <w:proofErr w:type="spellStart"/>
      <w:r w:rsidRPr="00DE5180">
        <w:rPr>
          <w:rFonts w:cs="Times New Roman"/>
          <w:szCs w:val="24"/>
        </w:rPr>
        <w:t>penting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untuk</w:t>
      </w:r>
      <w:proofErr w:type="spellEnd"/>
      <w:r w:rsidRPr="00DE5180">
        <w:rPr>
          <w:rFonts w:cs="Times New Roman"/>
          <w:szCs w:val="24"/>
        </w:rPr>
        <w:t xml:space="preserve"> nitrogen fixation: optimal </w:t>
      </w:r>
      <w:proofErr w:type="spellStart"/>
      <w:r w:rsidRPr="00DE5180">
        <w:rPr>
          <w:rFonts w:cs="Times New Roman"/>
          <w:szCs w:val="24"/>
        </w:rPr>
        <w:t>Mo:Fe</w:t>
      </w:r>
      <w:proofErr w:type="spellEnd"/>
      <w:r w:rsidRPr="00DE5180">
        <w:rPr>
          <w:rFonts w:cs="Times New Roman"/>
          <w:szCs w:val="24"/>
        </w:rPr>
        <w:t xml:space="preserve"> ratio 1:10,000 (</w:t>
      </w:r>
      <w:proofErr w:type="spellStart"/>
      <w:r w:rsidRPr="00DE5180">
        <w:rPr>
          <w:rFonts w:cs="Times New Roman"/>
          <w:szCs w:val="24"/>
        </w:rPr>
        <w:t>Howarth</w:t>
      </w:r>
      <w:proofErr w:type="spellEnd"/>
      <w:r w:rsidRPr="00DE5180">
        <w:rPr>
          <w:rFonts w:cs="Times New Roman"/>
          <w:szCs w:val="24"/>
        </w:rPr>
        <w:t xml:space="preserve"> &amp; Cole, 1985)</w:t>
      </w:r>
    </w:p>
    <w:p w:rsidR="00DE5180" w:rsidRDefault="00DE5180" w:rsidP="00DE5180">
      <w:pPr>
        <w:spacing w:after="0"/>
        <w:jc w:val="both"/>
        <w:rPr>
          <w:rFonts w:cs="Times New Roman"/>
          <w:szCs w:val="24"/>
        </w:rPr>
      </w:pPr>
    </w:p>
    <w:p w:rsidR="00DE5180" w:rsidRPr="00DE5180" w:rsidRDefault="005047FC" w:rsidP="00544681">
      <w:pPr>
        <w:pStyle w:val="ListParagraph"/>
        <w:numPr>
          <w:ilvl w:val="3"/>
          <w:numId w:val="67"/>
        </w:numPr>
        <w:spacing w:after="0"/>
        <w:ind w:left="810" w:hanging="810"/>
        <w:jc w:val="both"/>
        <w:rPr>
          <w:rFonts w:cs="Times New Roman"/>
          <w:b/>
          <w:bCs/>
          <w:szCs w:val="24"/>
        </w:rPr>
      </w:pPr>
      <w:r w:rsidRPr="00DE5180">
        <w:rPr>
          <w:rFonts w:cs="Times New Roman"/>
          <w:b/>
          <w:bCs/>
          <w:szCs w:val="24"/>
        </w:rPr>
        <w:t xml:space="preserve">Boron (B), </w:t>
      </w:r>
      <w:proofErr w:type="spellStart"/>
      <w:r w:rsidRPr="00DE5180">
        <w:rPr>
          <w:rFonts w:cs="Times New Roman"/>
          <w:b/>
          <w:bCs/>
          <w:szCs w:val="24"/>
        </w:rPr>
        <w:t>Klorin</w:t>
      </w:r>
      <w:proofErr w:type="spellEnd"/>
      <w:r w:rsidRPr="00DE5180">
        <w:rPr>
          <w:rFonts w:cs="Times New Roman"/>
          <w:b/>
          <w:bCs/>
          <w:szCs w:val="24"/>
        </w:rPr>
        <w:t xml:space="preserve"> (Cl), </w:t>
      </w:r>
      <w:proofErr w:type="spellStart"/>
      <w:r w:rsidRPr="00DE5180">
        <w:rPr>
          <w:rFonts w:cs="Times New Roman"/>
          <w:b/>
          <w:bCs/>
          <w:szCs w:val="24"/>
        </w:rPr>
        <w:t>Nikel</w:t>
      </w:r>
      <w:proofErr w:type="spellEnd"/>
      <w:r w:rsidRPr="00DE5180">
        <w:rPr>
          <w:rFonts w:cs="Times New Roman"/>
          <w:b/>
          <w:bCs/>
          <w:szCs w:val="24"/>
        </w:rPr>
        <w:t xml:space="preserve"> (Ni), Kobalt (Co):</w:t>
      </w:r>
    </w:p>
    <w:p w:rsidR="00885F39" w:rsidRDefault="00885F39" w:rsidP="00885F39">
      <w:p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>Boron (B):</w:t>
      </w:r>
      <w:r w:rsidRPr="005047FC">
        <w:rPr>
          <w:rFonts w:cs="Times New Roman"/>
          <w:szCs w:val="24"/>
        </w:rPr>
        <w:br/>
        <w:t xml:space="preserve">Boron </w:t>
      </w:r>
      <w:proofErr w:type="spellStart"/>
      <w:r w:rsidRPr="005047FC">
        <w:rPr>
          <w:rFonts w:cs="Times New Roman"/>
          <w:szCs w:val="24"/>
        </w:rPr>
        <w:t>diperlukan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cell wall structure pada </w:t>
      </w:r>
      <w:proofErr w:type="spellStart"/>
      <w:r w:rsidRPr="005047FC">
        <w:rPr>
          <w:rFonts w:cs="Times New Roman"/>
          <w:szCs w:val="24"/>
        </w:rPr>
        <w:t>beberapa</w:t>
      </w:r>
      <w:proofErr w:type="spellEnd"/>
      <w:r w:rsidRPr="005047FC">
        <w:rPr>
          <w:rFonts w:cs="Times New Roman"/>
          <w:szCs w:val="24"/>
        </w:rPr>
        <w:t xml:space="preserve"> algae groups dan diatoms. Molecular function </w:t>
      </w:r>
      <w:proofErr w:type="spellStart"/>
      <w:r w:rsidRPr="005047FC">
        <w:rPr>
          <w:rFonts w:cs="Times New Roman"/>
          <w:szCs w:val="24"/>
        </w:rPr>
        <w:t>masih</w:t>
      </w:r>
      <w:proofErr w:type="spellEnd"/>
      <w:r w:rsidRPr="005047FC">
        <w:rPr>
          <w:rFonts w:cs="Times New Roman"/>
          <w:szCs w:val="24"/>
        </w:rPr>
        <w:t xml:space="preserve"> poorly understood. </w:t>
      </w:r>
      <w:proofErr w:type="spellStart"/>
      <w:r w:rsidRPr="005047FC">
        <w:rPr>
          <w:rFonts w:cs="Times New Roman"/>
          <w:szCs w:val="24"/>
        </w:rPr>
        <w:t>Konsentrasi</w:t>
      </w:r>
      <w:proofErr w:type="spellEnd"/>
      <w:r w:rsidRPr="005047FC">
        <w:rPr>
          <w:rFonts w:cs="Times New Roman"/>
          <w:szCs w:val="24"/>
        </w:rPr>
        <w:t xml:space="preserve"> B di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: 10-100 </w:t>
      </w:r>
      <w:proofErr w:type="spellStart"/>
      <w:r w:rsidRPr="005047FC">
        <w:rPr>
          <w:rFonts w:cs="Times New Roman"/>
          <w:szCs w:val="24"/>
        </w:rPr>
        <w:t>μg</w:t>
      </w:r>
      <w:proofErr w:type="spellEnd"/>
      <w:r w:rsidRPr="005047FC">
        <w:rPr>
          <w:rFonts w:cs="Times New Roman"/>
          <w:szCs w:val="24"/>
        </w:rPr>
        <w:t xml:space="preserve">/L di freshwater, 4.500 </w:t>
      </w:r>
      <w:proofErr w:type="spellStart"/>
      <w:r w:rsidRPr="005047FC">
        <w:rPr>
          <w:rFonts w:cs="Times New Roman"/>
          <w:szCs w:val="24"/>
        </w:rPr>
        <w:t>μg</w:t>
      </w:r>
      <w:proofErr w:type="spellEnd"/>
      <w:r w:rsidRPr="005047FC">
        <w:rPr>
          <w:rFonts w:cs="Times New Roman"/>
          <w:szCs w:val="24"/>
        </w:rPr>
        <w:t xml:space="preserve">/L di seawater (very abundant). B deficiency extremely rare, only reported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severely B-depleted experimental systems (Lewis, 1980).</w:t>
      </w:r>
    </w:p>
    <w:p w:rsidR="00885F39" w:rsidRDefault="00885F39" w:rsidP="00885F39">
      <w:pPr>
        <w:spacing w:after="0"/>
        <w:jc w:val="both"/>
        <w:rPr>
          <w:rFonts w:cs="Times New Roman"/>
          <w:szCs w:val="24"/>
        </w:rPr>
      </w:pPr>
    </w:p>
    <w:p w:rsidR="00885F39" w:rsidRDefault="00885F39" w:rsidP="00885F39">
      <w:p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>Chlorine (Cl):</w:t>
      </w:r>
    </w:p>
    <w:p w:rsidR="00885F39" w:rsidRPr="005047FC" w:rsidRDefault="00885F39" w:rsidP="00885F39">
      <w:p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>Chlorine (</w:t>
      </w:r>
      <w:proofErr w:type="spellStart"/>
      <w:r w:rsidRPr="005047FC">
        <w:rPr>
          <w:rFonts w:cs="Times New Roman"/>
          <w:szCs w:val="24"/>
        </w:rPr>
        <w:t>sebagai</w:t>
      </w:r>
      <w:proofErr w:type="spellEnd"/>
      <w:r w:rsidRPr="005047FC">
        <w:rPr>
          <w:rFonts w:cs="Times New Roman"/>
          <w:szCs w:val="24"/>
        </w:rPr>
        <w:t xml:space="preserve"> chloride Cl⁻) </w:t>
      </w:r>
      <w:proofErr w:type="spellStart"/>
      <w:r w:rsidRPr="005047FC">
        <w:rPr>
          <w:rFonts w:cs="Times New Roman"/>
          <w:szCs w:val="24"/>
        </w:rPr>
        <w:t>adalah</w:t>
      </w:r>
      <w:proofErr w:type="spellEnd"/>
      <w:r w:rsidRPr="005047FC">
        <w:rPr>
          <w:rFonts w:cs="Times New Roman"/>
          <w:szCs w:val="24"/>
        </w:rPr>
        <w:t xml:space="preserve"> essential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oxygen evolution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Photosystem II dan osmoregulation. </w:t>
      </w:r>
      <w:proofErr w:type="spellStart"/>
      <w:r w:rsidRPr="005047FC">
        <w:rPr>
          <w:rFonts w:cs="Times New Roman"/>
          <w:szCs w:val="24"/>
        </w:rPr>
        <w:t>Konsentrasi</w:t>
      </w:r>
      <w:proofErr w:type="spellEnd"/>
      <w:r w:rsidRPr="005047FC">
        <w:rPr>
          <w:rFonts w:cs="Times New Roman"/>
          <w:szCs w:val="24"/>
        </w:rPr>
        <w:t xml:space="preserve"> Cl di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: 5-50 mg/L di freshwater, 19.000 mg/L di seawater. Cl deficiency virtually impossible </w:t>
      </w:r>
      <w:proofErr w:type="spellStart"/>
      <w:r w:rsidRPr="005047FC">
        <w:rPr>
          <w:rFonts w:cs="Times New Roman"/>
          <w:szCs w:val="24"/>
        </w:rPr>
        <w:t>karena</w:t>
      </w:r>
      <w:proofErr w:type="spellEnd"/>
      <w:r w:rsidRPr="005047FC">
        <w:rPr>
          <w:rFonts w:cs="Times New Roman"/>
          <w:szCs w:val="24"/>
        </w:rPr>
        <w:t xml:space="preserve"> ubiquitous availability (Wetzel, 2001).</w:t>
      </w:r>
    </w:p>
    <w:p w:rsidR="00DE5180" w:rsidRDefault="00DE5180" w:rsidP="00DE5180">
      <w:pPr>
        <w:spacing w:after="0"/>
        <w:jc w:val="both"/>
        <w:rPr>
          <w:rFonts w:cs="Times New Roman"/>
          <w:szCs w:val="24"/>
        </w:rPr>
      </w:pPr>
    </w:p>
    <w:p w:rsidR="00885F39" w:rsidRDefault="00885F39" w:rsidP="00DE5180">
      <w:p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>Nickel (Ni):</w:t>
      </w:r>
    </w:p>
    <w:p w:rsidR="00DE5180" w:rsidRDefault="00885F39" w:rsidP="00DE5180">
      <w:p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Nickel </w:t>
      </w:r>
      <w:proofErr w:type="spellStart"/>
      <w:r w:rsidRPr="005047FC">
        <w:rPr>
          <w:rFonts w:cs="Times New Roman"/>
          <w:szCs w:val="24"/>
        </w:rPr>
        <w:t>adalah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komponen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urease (urea hydrolysis) dan [</w:t>
      </w:r>
      <w:proofErr w:type="spellStart"/>
      <w:r w:rsidRPr="005047FC">
        <w:rPr>
          <w:rFonts w:cs="Times New Roman"/>
          <w:szCs w:val="24"/>
        </w:rPr>
        <w:t>NiFe</w:t>
      </w:r>
      <w:proofErr w:type="spellEnd"/>
      <w:r w:rsidRPr="005047FC">
        <w:rPr>
          <w:rFonts w:cs="Times New Roman"/>
          <w:szCs w:val="24"/>
        </w:rPr>
        <w:t xml:space="preserve">]-hydrogenase. Some phytoplankton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use urea </w:t>
      </w:r>
      <w:proofErr w:type="spellStart"/>
      <w:r w:rsidRPr="005047FC">
        <w:rPr>
          <w:rFonts w:cs="Times New Roman"/>
          <w:szCs w:val="24"/>
        </w:rPr>
        <w:t>sebagai</w:t>
      </w:r>
      <w:proofErr w:type="spellEnd"/>
      <w:r w:rsidRPr="005047FC">
        <w:rPr>
          <w:rFonts w:cs="Times New Roman"/>
          <w:szCs w:val="24"/>
        </w:rPr>
        <w:t xml:space="preserve"> nitrogen source, requiring Ni. Cellular Ni quota: 0,01-0,05 </w:t>
      </w:r>
      <w:proofErr w:type="spellStart"/>
      <w:r w:rsidRPr="005047FC">
        <w:rPr>
          <w:rFonts w:cs="Times New Roman"/>
          <w:szCs w:val="24"/>
        </w:rPr>
        <w:t>μmol</w:t>
      </w:r>
      <w:proofErr w:type="spellEnd"/>
      <w:r w:rsidRPr="005047FC">
        <w:rPr>
          <w:rFonts w:cs="Times New Roman"/>
          <w:szCs w:val="24"/>
        </w:rPr>
        <w:t xml:space="preserve"> Ni/mol C. </w:t>
      </w:r>
      <w:proofErr w:type="spellStart"/>
      <w:r w:rsidRPr="005047FC">
        <w:rPr>
          <w:rFonts w:cs="Times New Roman"/>
          <w:szCs w:val="24"/>
        </w:rPr>
        <w:t>Konsentrasi</w:t>
      </w:r>
      <w:proofErr w:type="spellEnd"/>
      <w:r w:rsidRPr="005047FC">
        <w:rPr>
          <w:rFonts w:cs="Times New Roman"/>
          <w:szCs w:val="24"/>
        </w:rPr>
        <w:t xml:space="preserve"> Ni di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: 1-10 </w:t>
      </w:r>
      <w:proofErr w:type="spellStart"/>
      <w:r w:rsidRPr="005047FC">
        <w:rPr>
          <w:rFonts w:cs="Times New Roman"/>
          <w:szCs w:val="24"/>
        </w:rPr>
        <w:t>μg</w:t>
      </w:r>
      <w:proofErr w:type="spellEnd"/>
      <w:r w:rsidRPr="005047FC">
        <w:rPr>
          <w:rFonts w:cs="Times New Roman"/>
          <w:szCs w:val="24"/>
        </w:rPr>
        <w:t xml:space="preserve">/L di freshwater, 0,1-0,5 </w:t>
      </w:r>
      <w:proofErr w:type="spellStart"/>
      <w:r w:rsidRPr="005047FC">
        <w:rPr>
          <w:rFonts w:cs="Times New Roman"/>
          <w:szCs w:val="24"/>
        </w:rPr>
        <w:t>μg</w:t>
      </w:r>
      <w:proofErr w:type="spellEnd"/>
      <w:r w:rsidRPr="005047FC">
        <w:rPr>
          <w:rFonts w:cs="Times New Roman"/>
          <w:szCs w:val="24"/>
        </w:rPr>
        <w:t>/L di seawater. Ni requirements dan limitations poorly studied compared to other micronutrients (Dupont et al., 2010).</w:t>
      </w:r>
    </w:p>
    <w:p w:rsidR="00885F39" w:rsidRDefault="00885F39" w:rsidP="00DE5180">
      <w:pPr>
        <w:spacing w:after="0"/>
        <w:jc w:val="both"/>
        <w:rPr>
          <w:rFonts w:cs="Times New Roman"/>
          <w:szCs w:val="24"/>
        </w:rPr>
      </w:pPr>
    </w:p>
    <w:p w:rsidR="00885F39" w:rsidRDefault="005047FC" w:rsidP="00DE5180">
      <w:pPr>
        <w:spacing w:after="0"/>
        <w:jc w:val="both"/>
        <w:rPr>
          <w:rFonts w:cs="Times New Roman"/>
          <w:szCs w:val="24"/>
        </w:rPr>
      </w:pPr>
      <w:r w:rsidRPr="00DE5180">
        <w:rPr>
          <w:rFonts w:cs="Times New Roman"/>
          <w:szCs w:val="24"/>
        </w:rPr>
        <w:lastRenderedPageBreak/>
        <w:t>Kobalt</w:t>
      </w:r>
      <w:r w:rsidR="00885F39">
        <w:rPr>
          <w:rFonts w:cs="Times New Roman"/>
          <w:szCs w:val="24"/>
        </w:rPr>
        <w:t xml:space="preserve"> </w:t>
      </w:r>
      <w:proofErr w:type="spellStart"/>
      <w:r w:rsidR="00885F39">
        <w:rPr>
          <w:rFonts w:cs="Times New Roman"/>
          <w:szCs w:val="24"/>
        </w:rPr>
        <w:t>atau</w:t>
      </w:r>
      <w:proofErr w:type="spellEnd"/>
      <w:r w:rsidR="00885F39">
        <w:rPr>
          <w:rFonts w:cs="Times New Roman"/>
          <w:szCs w:val="24"/>
        </w:rPr>
        <w:t xml:space="preserve"> Cobalt (Co)</w:t>
      </w:r>
      <w:r w:rsidRPr="00DE5180">
        <w:rPr>
          <w:rFonts w:cs="Times New Roman"/>
          <w:szCs w:val="24"/>
        </w:rPr>
        <w:t>:</w:t>
      </w:r>
    </w:p>
    <w:p w:rsidR="00885F39" w:rsidRDefault="00885F39" w:rsidP="00DE5180">
      <w:p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Cobalt </w:t>
      </w:r>
      <w:proofErr w:type="spellStart"/>
      <w:r w:rsidRPr="005047FC">
        <w:rPr>
          <w:rFonts w:cs="Times New Roman"/>
          <w:szCs w:val="24"/>
        </w:rPr>
        <w:t>adalah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komponen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vitamin B₁₂ (cobalamin), yang </w:t>
      </w:r>
      <w:proofErr w:type="spellStart"/>
      <w:r w:rsidRPr="005047FC">
        <w:rPr>
          <w:rFonts w:cs="Times New Roman"/>
          <w:szCs w:val="24"/>
        </w:rPr>
        <w:t>adalah</w:t>
      </w:r>
      <w:proofErr w:type="spellEnd"/>
      <w:r w:rsidRPr="005047FC">
        <w:rPr>
          <w:rFonts w:cs="Times New Roman"/>
          <w:szCs w:val="24"/>
        </w:rPr>
        <w:t xml:space="preserve"> cofactor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methionine synthase dan ribonucleotide reductase. Co juga </w:t>
      </w:r>
      <w:proofErr w:type="spellStart"/>
      <w:r w:rsidRPr="005047FC">
        <w:rPr>
          <w:rFonts w:cs="Times New Roman"/>
          <w:szCs w:val="24"/>
        </w:rPr>
        <w:t>komponen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carbonic anhydrase pada </w:t>
      </w:r>
      <w:proofErr w:type="spellStart"/>
      <w:r w:rsidRPr="005047FC">
        <w:rPr>
          <w:rFonts w:cs="Times New Roman"/>
          <w:szCs w:val="24"/>
        </w:rPr>
        <w:t>beberapa</w:t>
      </w:r>
      <w:proofErr w:type="spellEnd"/>
      <w:r w:rsidRPr="005047FC">
        <w:rPr>
          <w:rFonts w:cs="Times New Roman"/>
          <w:szCs w:val="24"/>
        </w:rPr>
        <w:t xml:space="preserve"> diatom. Cellular Co quota: 0,01-0,1 </w:t>
      </w:r>
      <w:proofErr w:type="spellStart"/>
      <w:r w:rsidRPr="005047FC">
        <w:rPr>
          <w:rFonts w:cs="Times New Roman"/>
          <w:szCs w:val="24"/>
        </w:rPr>
        <w:t>μmol</w:t>
      </w:r>
      <w:proofErr w:type="spellEnd"/>
      <w:r w:rsidRPr="005047FC">
        <w:rPr>
          <w:rFonts w:cs="Times New Roman"/>
          <w:szCs w:val="24"/>
        </w:rPr>
        <w:t xml:space="preserve"> Co/mol C. </w:t>
      </w:r>
      <w:proofErr w:type="spellStart"/>
      <w:r w:rsidRPr="005047FC">
        <w:rPr>
          <w:rFonts w:cs="Times New Roman"/>
          <w:szCs w:val="24"/>
        </w:rPr>
        <w:t>Konsentrasi</w:t>
      </w:r>
      <w:proofErr w:type="spellEnd"/>
      <w:r w:rsidRPr="005047FC">
        <w:rPr>
          <w:rFonts w:cs="Times New Roman"/>
          <w:szCs w:val="24"/>
        </w:rPr>
        <w:t xml:space="preserve"> Co di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: 0,02-1 </w:t>
      </w:r>
      <w:proofErr w:type="spellStart"/>
      <w:r w:rsidRPr="005047FC">
        <w:rPr>
          <w:rFonts w:cs="Times New Roman"/>
          <w:szCs w:val="24"/>
        </w:rPr>
        <w:t>μg</w:t>
      </w:r>
      <w:proofErr w:type="spellEnd"/>
      <w:r w:rsidRPr="005047FC">
        <w:rPr>
          <w:rFonts w:cs="Times New Roman"/>
          <w:szCs w:val="24"/>
        </w:rPr>
        <w:t xml:space="preserve">/L di freshwater, 0,01-0,05 </w:t>
      </w:r>
      <w:proofErr w:type="spellStart"/>
      <w:r w:rsidRPr="005047FC">
        <w:rPr>
          <w:rFonts w:cs="Times New Roman"/>
          <w:szCs w:val="24"/>
        </w:rPr>
        <w:t>μg</w:t>
      </w:r>
      <w:proofErr w:type="spellEnd"/>
      <w:r w:rsidRPr="005047FC">
        <w:rPr>
          <w:rFonts w:cs="Times New Roman"/>
          <w:szCs w:val="24"/>
        </w:rPr>
        <w:t xml:space="preserve">/L di seawater. Co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limiting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vitamin B₁₂-requiring algae (</w:t>
      </w:r>
      <w:proofErr w:type="spellStart"/>
      <w:r w:rsidRPr="005047FC">
        <w:rPr>
          <w:rFonts w:cs="Times New Roman"/>
          <w:szCs w:val="24"/>
        </w:rPr>
        <w:t>auxotrophs</w:t>
      </w:r>
      <w:proofErr w:type="spellEnd"/>
      <w:r w:rsidRPr="005047FC">
        <w:rPr>
          <w:rFonts w:cs="Times New Roman"/>
          <w:szCs w:val="24"/>
        </w:rPr>
        <w:t>) (</w:t>
      </w:r>
      <w:proofErr w:type="spellStart"/>
      <w:r w:rsidRPr="005047FC">
        <w:rPr>
          <w:rFonts w:cs="Times New Roman"/>
          <w:szCs w:val="24"/>
        </w:rPr>
        <w:t>Sañudo-Wilhelmy</w:t>
      </w:r>
      <w:proofErr w:type="spellEnd"/>
      <w:r w:rsidRPr="005047FC">
        <w:rPr>
          <w:rFonts w:cs="Times New Roman"/>
          <w:szCs w:val="24"/>
        </w:rPr>
        <w:t xml:space="preserve"> et al., 2014; Saito et al., 2002).</w:t>
      </w:r>
    </w:p>
    <w:p w:rsidR="00885F39" w:rsidRDefault="00885F39" w:rsidP="00DE5180">
      <w:pPr>
        <w:spacing w:after="0"/>
        <w:jc w:val="both"/>
        <w:rPr>
          <w:rFonts w:cs="Times New Roman"/>
          <w:szCs w:val="24"/>
        </w:rPr>
      </w:pPr>
    </w:p>
    <w:p w:rsidR="00885F39" w:rsidRDefault="00885F39" w:rsidP="00DE5180">
      <w:p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>Selenium (Se):</w:t>
      </w:r>
    </w:p>
    <w:p w:rsidR="00885F39" w:rsidRDefault="00885F39" w:rsidP="00DE5180">
      <w:p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Selenium </w:t>
      </w:r>
      <w:proofErr w:type="spellStart"/>
      <w:r w:rsidRPr="005047FC">
        <w:rPr>
          <w:rFonts w:cs="Times New Roman"/>
          <w:szCs w:val="24"/>
        </w:rPr>
        <w:t>adalah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komponen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glutathione peroxidase dan thioredoxin reductase (antioxidant systems). Cellular Se quota: variable, 0,001-0,1 </w:t>
      </w:r>
      <w:proofErr w:type="spellStart"/>
      <w:r w:rsidRPr="005047FC">
        <w:rPr>
          <w:rFonts w:cs="Times New Roman"/>
          <w:szCs w:val="24"/>
        </w:rPr>
        <w:t>μmol</w:t>
      </w:r>
      <w:proofErr w:type="spellEnd"/>
      <w:r w:rsidRPr="005047FC">
        <w:rPr>
          <w:rFonts w:cs="Times New Roman"/>
          <w:szCs w:val="24"/>
        </w:rPr>
        <w:t xml:space="preserve"> Se/mol C. </w:t>
      </w:r>
      <w:proofErr w:type="spellStart"/>
      <w:r w:rsidRPr="005047FC">
        <w:rPr>
          <w:rFonts w:cs="Times New Roman"/>
          <w:szCs w:val="24"/>
        </w:rPr>
        <w:t>Konsentrasi</w:t>
      </w:r>
      <w:proofErr w:type="spellEnd"/>
      <w:r w:rsidRPr="005047FC">
        <w:rPr>
          <w:rFonts w:cs="Times New Roman"/>
          <w:szCs w:val="24"/>
        </w:rPr>
        <w:t xml:space="preserve"> Se di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: 0,1-2 </w:t>
      </w:r>
      <w:proofErr w:type="spellStart"/>
      <w:r w:rsidRPr="005047FC">
        <w:rPr>
          <w:rFonts w:cs="Times New Roman"/>
          <w:szCs w:val="24"/>
        </w:rPr>
        <w:t>μg</w:t>
      </w:r>
      <w:proofErr w:type="spellEnd"/>
      <w:r w:rsidRPr="005047FC">
        <w:rPr>
          <w:rFonts w:cs="Times New Roman"/>
          <w:szCs w:val="24"/>
        </w:rPr>
        <w:t xml:space="preserve">/L di freshwater, 0,15 </w:t>
      </w:r>
      <w:proofErr w:type="spellStart"/>
      <w:r w:rsidRPr="005047FC">
        <w:rPr>
          <w:rFonts w:cs="Times New Roman"/>
          <w:szCs w:val="24"/>
        </w:rPr>
        <w:t>μg</w:t>
      </w:r>
      <w:proofErr w:type="spellEnd"/>
      <w:r w:rsidRPr="005047FC">
        <w:rPr>
          <w:rFonts w:cs="Times New Roman"/>
          <w:szCs w:val="24"/>
        </w:rPr>
        <w:t xml:space="preserve">/L di seawater. Se </w:t>
      </w:r>
      <w:proofErr w:type="spellStart"/>
      <w:r w:rsidRPr="005047FC">
        <w:rPr>
          <w:rFonts w:cs="Times New Roman"/>
          <w:szCs w:val="24"/>
        </w:rPr>
        <w:t>memiliki</w:t>
      </w:r>
      <w:proofErr w:type="spellEnd"/>
      <w:r w:rsidRPr="005047FC">
        <w:rPr>
          <w:rFonts w:cs="Times New Roman"/>
          <w:szCs w:val="24"/>
        </w:rPr>
        <w:t xml:space="preserve"> very narrow range between essentiality dan toxicity. Excess Se (&gt;5 </w:t>
      </w:r>
      <w:proofErr w:type="spellStart"/>
      <w:r w:rsidRPr="005047FC">
        <w:rPr>
          <w:rFonts w:cs="Times New Roman"/>
          <w:szCs w:val="24"/>
        </w:rPr>
        <w:t>μg</w:t>
      </w:r>
      <w:proofErr w:type="spellEnd"/>
      <w:r w:rsidRPr="005047FC">
        <w:rPr>
          <w:rFonts w:cs="Times New Roman"/>
          <w:szCs w:val="24"/>
        </w:rPr>
        <w:t xml:space="preserve">/L) highly toxic (Simmons &amp; </w:t>
      </w:r>
      <w:proofErr w:type="spellStart"/>
      <w:r w:rsidRPr="005047FC">
        <w:rPr>
          <w:rFonts w:cs="Times New Roman"/>
          <w:szCs w:val="24"/>
        </w:rPr>
        <w:t>Wallschläger</w:t>
      </w:r>
      <w:proofErr w:type="spellEnd"/>
      <w:r w:rsidRPr="005047FC">
        <w:rPr>
          <w:rFonts w:cs="Times New Roman"/>
          <w:szCs w:val="24"/>
        </w:rPr>
        <w:t>, 2005).</w:t>
      </w:r>
    </w:p>
    <w:p w:rsidR="00885F39" w:rsidRDefault="00885F39" w:rsidP="00DE5180">
      <w:pPr>
        <w:spacing w:after="0"/>
        <w:jc w:val="both"/>
        <w:rPr>
          <w:rFonts w:cs="Times New Roman"/>
          <w:szCs w:val="24"/>
        </w:rPr>
      </w:pPr>
    </w:p>
    <w:p w:rsidR="00885F39" w:rsidRDefault="00885F39" w:rsidP="00DE5180">
      <w:p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Silicon (Si) - Essential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Diatom:</w:t>
      </w:r>
    </w:p>
    <w:p w:rsidR="00885F39" w:rsidRDefault="00885F39" w:rsidP="00DE5180">
      <w:pPr>
        <w:spacing w:after="0"/>
        <w:jc w:val="both"/>
        <w:rPr>
          <w:rFonts w:cs="Times New Roman"/>
          <w:szCs w:val="24"/>
        </w:rPr>
      </w:pPr>
      <w:r w:rsidRPr="005047FC">
        <w:rPr>
          <w:rFonts w:cs="Times New Roman"/>
          <w:szCs w:val="24"/>
        </w:rPr>
        <w:t xml:space="preserve">Silicon </w:t>
      </w:r>
      <w:proofErr w:type="spellStart"/>
      <w:r w:rsidRPr="005047FC">
        <w:rPr>
          <w:rFonts w:cs="Times New Roman"/>
          <w:szCs w:val="24"/>
        </w:rPr>
        <w:t>adalah</w:t>
      </w:r>
      <w:proofErr w:type="spellEnd"/>
      <w:r w:rsidRPr="005047FC">
        <w:rPr>
          <w:rFonts w:cs="Times New Roman"/>
          <w:szCs w:val="24"/>
        </w:rPr>
        <w:t xml:space="preserve"> nutrient yang unique </w:t>
      </w:r>
      <w:proofErr w:type="spellStart"/>
      <w:r w:rsidRPr="005047FC">
        <w:rPr>
          <w:rFonts w:cs="Times New Roman"/>
          <w:szCs w:val="24"/>
        </w:rPr>
        <w:t>karena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hanya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esensial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diatom (Bacillariophyta) dan </w:t>
      </w:r>
      <w:proofErr w:type="spellStart"/>
      <w:r w:rsidRPr="005047FC">
        <w:rPr>
          <w:rFonts w:cs="Times New Roman"/>
          <w:szCs w:val="24"/>
        </w:rPr>
        <w:t>beberapa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silicoflagellates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bukan</w:t>
      </w:r>
      <w:proofErr w:type="spellEnd"/>
      <w:r w:rsidRPr="005047FC">
        <w:rPr>
          <w:rFonts w:cs="Times New Roman"/>
          <w:szCs w:val="24"/>
        </w:rPr>
        <w:t xml:space="preserve"> universal requirement </w:t>
      </w:r>
      <w:proofErr w:type="spellStart"/>
      <w:r w:rsidRPr="005047FC">
        <w:rPr>
          <w:rFonts w:cs="Times New Roman"/>
          <w:szCs w:val="24"/>
        </w:rPr>
        <w:t>seperti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mikronutrien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lainnya</w:t>
      </w:r>
      <w:proofErr w:type="spellEnd"/>
      <w:r w:rsidRPr="005047FC">
        <w:rPr>
          <w:rFonts w:cs="Times New Roman"/>
          <w:szCs w:val="24"/>
        </w:rPr>
        <w:t xml:space="preserve"> (Conley et al., 1989; </w:t>
      </w:r>
      <w:proofErr w:type="spellStart"/>
      <w:r w:rsidRPr="005047FC">
        <w:rPr>
          <w:rFonts w:cs="Times New Roman"/>
          <w:szCs w:val="24"/>
        </w:rPr>
        <w:t>Tréguer</w:t>
      </w:r>
      <w:proofErr w:type="spellEnd"/>
      <w:r w:rsidRPr="005047FC">
        <w:rPr>
          <w:rFonts w:cs="Times New Roman"/>
          <w:szCs w:val="24"/>
        </w:rPr>
        <w:t xml:space="preserve"> &amp; De La Rocha, 2013). Diatom </w:t>
      </w:r>
      <w:proofErr w:type="spellStart"/>
      <w:r w:rsidRPr="005047FC">
        <w:rPr>
          <w:rFonts w:cs="Times New Roman"/>
          <w:szCs w:val="24"/>
        </w:rPr>
        <w:t>memerlukan</w:t>
      </w:r>
      <w:proofErr w:type="spellEnd"/>
      <w:r w:rsidRPr="005047FC">
        <w:rPr>
          <w:rFonts w:cs="Times New Roman"/>
          <w:szCs w:val="24"/>
        </w:rPr>
        <w:t xml:space="preserve"> Si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membentuk</w:t>
      </w:r>
      <w:proofErr w:type="spellEnd"/>
      <w:r w:rsidRPr="005047FC">
        <w:rPr>
          <w:rFonts w:cs="Times New Roman"/>
          <w:szCs w:val="24"/>
        </w:rPr>
        <w:t xml:space="preserve"> frustule (cell wall)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silica (</w:t>
      </w:r>
      <w:proofErr w:type="spellStart"/>
      <w:r w:rsidRPr="005047FC">
        <w:rPr>
          <w:rFonts w:cs="Times New Roman"/>
          <w:szCs w:val="24"/>
        </w:rPr>
        <w:t>SiO</w:t>
      </w:r>
      <w:proofErr w:type="spellEnd"/>
      <w:r w:rsidRPr="005047FC">
        <w:rPr>
          <w:rFonts w:cs="Times New Roman"/>
          <w:szCs w:val="24"/>
        </w:rPr>
        <w:t>₂·</w:t>
      </w:r>
      <w:proofErr w:type="spellStart"/>
      <w:r w:rsidRPr="005047FC">
        <w:rPr>
          <w:rFonts w:cs="Times New Roman"/>
          <w:szCs w:val="24"/>
        </w:rPr>
        <w:t>nH₂O</w:t>
      </w:r>
      <w:proofErr w:type="spellEnd"/>
      <w:r w:rsidRPr="005047FC">
        <w:rPr>
          <w:rFonts w:cs="Times New Roman"/>
          <w:szCs w:val="24"/>
        </w:rPr>
        <w:t xml:space="preserve">) yang </w:t>
      </w:r>
      <w:proofErr w:type="spellStart"/>
      <w:r w:rsidRPr="005047FC">
        <w:rPr>
          <w:rFonts w:cs="Times New Roman"/>
          <w:szCs w:val="24"/>
        </w:rPr>
        <w:t>memberikan</w:t>
      </w:r>
      <w:proofErr w:type="spellEnd"/>
      <w:r w:rsidRPr="005047FC">
        <w:rPr>
          <w:rFonts w:cs="Times New Roman"/>
          <w:szCs w:val="24"/>
        </w:rPr>
        <w:t xml:space="preserve"> protection dan structural support. Diatom </w:t>
      </w:r>
      <w:proofErr w:type="spellStart"/>
      <w:r w:rsidRPr="005047FC">
        <w:rPr>
          <w:rFonts w:cs="Times New Roman"/>
          <w:szCs w:val="24"/>
        </w:rPr>
        <w:t>adalah</w:t>
      </w:r>
      <w:proofErr w:type="spellEnd"/>
      <w:r w:rsidRPr="005047FC">
        <w:rPr>
          <w:rFonts w:cs="Times New Roman"/>
          <w:szCs w:val="24"/>
        </w:rPr>
        <w:t xml:space="preserve"> major component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marine dan freshwater phytoplankton, contributing 20%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global primary productivity dan 40%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oceanic C export to deep sea (</w:t>
      </w:r>
      <w:proofErr w:type="spellStart"/>
      <w:r w:rsidRPr="005047FC">
        <w:rPr>
          <w:rFonts w:cs="Times New Roman"/>
          <w:szCs w:val="24"/>
        </w:rPr>
        <w:t>Tréguer</w:t>
      </w:r>
      <w:proofErr w:type="spellEnd"/>
      <w:r w:rsidRPr="005047FC">
        <w:rPr>
          <w:rFonts w:cs="Times New Roman"/>
          <w:szCs w:val="24"/>
        </w:rPr>
        <w:t xml:space="preserve"> et al., 2018).</w:t>
      </w:r>
    </w:p>
    <w:p w:rsidR="00885F39" w:rsidRDefault="00885F39" w:rsidP="00544681">
      <w:pPr>
        <w:pStyle w:val="ListParagraph"/>
        <w:numPr>
          <w:ilvl w:val="0"/>
          <w:numId w:val="73"/>
        </w:numPr>
        <w:spacing w:after="0"/>
        <w:ind w:left="360"/>
        <w:jc w:val="both"/>
        <w:rPr>
          <w:rFonts w:cs="Times New Roman"/>
          <w:szCs w:val="24"/>
        </w:rPr>
      </w:pPr>
      <w:r w:rsidRPr="00885F39">
        <w:rPr>
          <w:rFonts w:cs="Times New Roman"/>
          <w:szCs w:val="24"/>
        </w:rPr>
        <w:t>Si uptake oleh diatom:</w:t>
      </w:r>
    </w:p>
    <w:p w:rsidR="00885F39" w:rsidRDefault="00885F39" w:rsidP="00885F39">
      <w:pPr>
        <w:pStyle w:val="ListParagraph"/>
        <w:spacing w:after="0"/>
        <w:ind w:left="360"/>
        <w:jc w:val="both"/>
        <w:rPr>
          <w:rFonts w:cs="Times New Roman"/>
          <w:szCs w:val="24"/>
        </w:rPr>
      </w:pPr>
      <w:r w:rsidRPr="00885F39">
        <w:rPr>
          <w:rFonts w:cs="Times New Roman"/>
          <w:szCs w:val="24"/>
        </w:rPr>
        <w:t>Dissolved silicic acid (</w:t>
      </w:r>
      <w:proofErr w:type="gramStart"/>
      <w:r w:rsidRPr="00885F39">
        <w:rPr>
          <w:rFonts w:cs="Times New Roman"/>
          <w:szCs w:val="24"/>
        </w:rPr>
        <w:t>Si(</w:t>
      </w:r>
      <w:proofErr w:type="gramEnd"/>
      <w:r w:rsidRPr="00885F39">
        <w:rPr>
          <w:rFonts w:cs="Times New Roman"/>
          <w:szCs w:val="24"/>
        </w:rPr>
        <w:t xml:space="preserve">OH)₄) </w:t>
      </w:r>
      <w:proofErr w:type="spellStart"/>
      <w:r w:rsidRPr="00885F39">
        <w:rPr>
          <w:rFonts w:cs="Times New Roman"/>
          <w:szCs w:val="24"/>
        </w:rPr>
        <w:t>adalah</w:t>
      </w:r>
      <w:proofErr w:type="spellEnd"/>
      <w:r w:rsidRPr="00885F39">
        <w:rPr>
          <w:rFonts w:cs="Times New Roman"/>
          <w:szCs w:val="24"/>
        </w:rPr>
        <w:t xml:space="preserve"> </w:t>
      </w:r>
      <w:proofErr w:type="spellStart"/>
      <w:r w:rsidRPr="00885F39">
        <w:rPr>
          <w:rFonts w:cs="Times New Roman"/>
          <w:szCs w:val="24"/>
        </w:rPr>
        <w:t>bentuk</w:t>
      </w:r>
      <w:proofErr w:type="spellEnd"/>
      <w:r w:rsidRPr="00885F39">
        <w:rPr>
          <w:rFonts w:cs="Times New Roman"/>
          <w:szCs w:val="24"/>
        </w:rPr>
        <w:t xml:space="preserve"> yang </w:t>
      </w:r>
      <w:proofErr w:type="spellStart"/>
      <w:r w:rsidRPr="00885F39">
        <w:rPr>
          <w:rFonts w:cs="Times New Roman"/>
          <w:szCs w:val="24"/>
        </w:rPr>
        <w:t>diambil</w:t>
      </w:r>
      <w:proofErr w:type="spellEnd"/>
    </w:p>
    <w:p w:rsidR="00885F39" w:rsidRDefault="00885F39" w:rsidP="00544681">
      <w:pPr>
        <w:pStyle w:val="ListParagraph"/>
        <w:numPr>
          <w:ilvl w:val="0"/>
          <w:numId w:val="73"/>
        </w:numPr>
        <w:spacing w:after="0"/>
        <w:ind w:left="360"/>
        <w:jc w:val="both"/>
        <w:rPr>
          <w:rFonts w:cs="Times New Roman"/>
          <w:szCs w:val="24"/>
        </w:rPr>
      </w:pPr>
      <w:r w:rsidRPr="00885F39">
        <w:rPr>
          <w:rFonts w:cs="Times New Roman"/>
          <w:szCs w:val="24"/>
        </w:rPr>
        <w:t xml:space="preserve">Cellular Si quota </w:t>
      </w:r>
      <w:proofErr w:type="spellStart"/>
      <w:r w:rsidRPr="00885F39">
        <w:rPr>
          <w:rFonts w:cs="Times New Roman"/>
          <w:szCs w:val="24"/>
        </w:rPr>
        <w:t>sangat</w:t>
      </w:r>
      <w:proofErr w:type="spellEnd"/>
      <w:r w:rsidRPr="00885F39">
        <w:rPr>
          <w:rFonts w:cs="Times New Roman"/>
          <w:szCs w:val="24"/>
        </w:rPr>
        <w:t xml:space="preserve"> </w:t>
      </w:r>
      <w:proofErr w:type="spellStart"/>
      <w:r w:rsidRPr="00885F39">
        <w:rPr>
          <w:rFonts w:cs="Times New Roman"/>
          <w:szCs w:val="24"/>
        </w:rPr>
        <w:t>tinggi</w:t>
      </w:r>
      <w:proofErr w:type="spellEnd"/>
      <w:r w:rsidRPr="00885F39">
        <w:rPr>
          <w:rFonts w:cs="Times New Roman"/>
          <w:szCs w:val="24"/>
        </w:rPr>
        <w:t xml:space="preserve">: 10-100 </w:t>
      </w:r>
      <w:proofErr w:type="spellStart"/>
      <w:r w:rsidRPr="00885F39">
        <w:rPr>
          <w:rFonts w:cs="Times New Roman"/>
          <w:szCs w:val="24"/>
        </w:rPr>
        <w:t>μmol</w:t>
      </w:r>
      <w:proofErr w:type="spellEnd"/>
      <w:r w:rsidRPr="00885F39">
        <w:rPr>
          <w:rFonts w:cs="Times New Roman"/>
          <w:szCs w:val="24"/>
        </w:rPr>
        <w:t xml:space="preserve"> Si/mol C, comparable </w:t>
      </w:r>
      <w:proofErr w:type="spellStart"/>
      <w:r w:rsidRPr="00885F39">
        <w:rPr>
          <w:rFonts w:cs="Times New Roman"/>
          <w:szCs w:val="24"/>
        </w:rPr>
        <w:t>dengan</w:t>
      </w:r>
      <w:proofErr w:type="spellEnd"/>
      <w:r w:rsidRPr="00885F39">
        <w:rPr>
          <w:rFonts w:cs="Times New Roman"/>
          <w:szCs w:val="24"/>
        </w:rPr>
        <w:t xml:space="preserve"> nitrogen dan phosphorus (Martin-</w:t>
      </w:r>
      <w:proofErr w:type="spellStart"/>
      <w:r w:rsidRPr="00885F39">
        <w:rPr>
          <w:rFonts w:cs="Times New Roman"/>
          <w:szCs w:val="24"/>
        </w:rPr>
        <w:t>Jézéquel</w:t>
      </w:r>
      <w:proofErr w:type="spellEnd"/>
      <w:r w:rsidRPr="00885F39">
        <w:rPr>
          <w:rFonts w:cs="Times New Roman"/>
          <w:szCs w:val="24"/>
        </w:rPr>
        <w:t xml:space="preserve"> et al., 2000)</w:t>
      </w:r>
    </w:p>
    <w:p w:rsidR="00885F39" w:rsidRDefault="00885F39" w:rsidP="00544681">
      <w:pPr>
        <w:pStyle w:val="ListParagraph"/>
        <w:numPr>
          <w:ilvl w:val="0"/>
          <w:numId w:val="73"/>
        </w:numPr>
        <w:spacing w:after="0"/>
        <w:ind w:left="360"/>
        <w:jc w:val="both"/>
        <w:rPr>
          <w:rFonts w:cs="Times New Roman"/>
          <w:szCs w:val="24"/>
        </w:rPr>
      </w:pPr>
      <w:r w:rsidRPr="00885F39">
        <w:rPr>
          <w:rFonts w:cs="Times New Roman"/>
          <w:szCs w:val="24"/>
        </w:rPr>
        <w:t xml:space="preserve">Growth rate </w:t>
      </w:r>
      <w:proofErr w:type="spellStart"/>
      <w:r w:rsidRPr="00885F39">
        <w:rPr>
          <w:rFonts w:cs="Times New Roman"/>
          <w:szCs w:val="24"/>
        </w:rPr>
        <w:t>terbatas</w:t>
      </w:r>
      <w:proofErr w:type="spellEnd"/>
      <w:r w:rsidRPr="00885F39">
        <w:rPr>
          <w:rFonts w:cs="Times New Roman"/>
          <w:szCs w:val="24"/>
        </w:rPr>
        <w:t xml:space="preserve"> </w:t>
      </w:r>
      <w:proofErr w:type="spellStart"/>
      <w:r w:rsidRPr="00885F39">
        <w:rPr>
          <w:rFonts w:cs="Times New Roman"/>
          <w:szCs w:val="24"/>
        </w:rPr>
        <w:t>ketika</w:t>
      </w:r>
      <w:proofErr w:type="spellEnd"/>
      <w:r w:rsidRPr="00885F39">
        <w:rPr>
          <w:rFonts w:cs="Times New Roman"/>
          <w:szCs w:val="24"/>
        </w:rPr>
        <w:t xml:space="preserve"> </w:t>
      </w:r>
      <w:proofErr w:type="gramStart"/>
      <w:r w:rsidRPr="00885F39">
        <w:rPr>
          <w:rFonts w:cs="Times New Roman"/>
          <w:szCs w:val="24"/>
        </w:rPr>
        <w:t>Si(</w:t>
      </w:r>
      <w:proofErr w:type="gramEnd"/>
      <w:r w:rsidRPr="00885F39">
        <w:rPr>
          <w:rFonts w:cs="Times New Roman"/>
          <w:szCs w:val="24"/>
        </w:rPr>
        <w:t xml:space="preserve">OH)₄ &lt;2 </w:t>
      </w:r>
      <w:proofErr w:type="spellStart"/>
      <w:r w:rsidRPr="00885F39">
        <w:rPr>
          <w:rFonts w:cs="Times New Roman"/>
          <w:szCs w:val="24"/>
        </w:rPr>
        <w:t>μM</w:t>
      </w:r>
      <w:proofErr w:type="spellEnd"/>
      <w:r w:rsidRPr="00885F39">
        <w:rPr>
          <w:rFonts w:cs="Times New Roman"/>
          <w:szCs w:val="24"/>
        </w:rPr>
        <w:t xml:space="preserve"> di </w:t>
      </w:r>
      <w:proofErr w:type="spellStart"/>
      <w:r w:rsidRPr="00885F39">
        <w:rPr>
          <w:rFonts w:cs="Times New Roman"/>
          <w:szCs w:val="24"/>
        </w:rPr>
        <w:t>laut</w:t>
      </w:r>
      <w:proofErr w:type="spellEnd"/>
      <w:r w:rsidRPr="00885F39">
        <w:rPr>
          <w:rFonts w:cs="Times New Roman"/>
          <w:szCs w:val="24"/>
        </w:rPr>
        <w:t xml:space="preserve">, &lt;0,5 mg </w:t>
      </w:r>
      <w:proofErr w:type="spellStart"/>
      <w:r w:rsidRPr="00885F39">
        <w:rPr>
          <w:rFonts w:cs="Times New Roman"/>
          <w:szCs w:val="24"/>
        </w:rPr>
        <w:t>SiO</w:t>
      </w:r>
      <w:proofErr w:type="spellEnd"/>
      <w:r w:rsidRPr="00885F39">
        <w:rPr>
          <w:rFonts w:cs="Times New Roman"/>
          <w:szCs w:val="24"/>
        </w:rPr>
        <w:t>₂/L di freshwater</w:t>
      </w:r>
    </w:p>
    <w:p w:rsidR="00885F39" w:rsidRDefault="00885F39" w:rsidP="00885F39">
      <w:pPr>
        <w:spacing w:after="0"/>
        <w:jc w:val="both"/>
        <w:rPr>
          <w:rFonts w:cs="Times New Roman"/>
          <w:szCs w:val="24"/>
        </w:rPr>
      </w:pPr>
      <w:proofErr w:type="spellStart"/>
      <w:r w:rsidRPr="00885F39">
        <w:rPr>
          <w:rFonts w:cs="Times New Roman"/>
          <w:szCs w:val="24"/>
        </w:rPr>
        <w:t>Konsentrasi</w:t>
      </w:r>
      <w:proofErr w:type="spellEnd"/>
      <w:r w:rsidRPr="00885F39">
        <w:rPr>
          <w:rFonts w:cs="Times New Roman"/>
          <w:szCs w:val="24"/>
        </w:rPr>
        <w:t xml:space="preserve"> Si di </w:t>
      </w:r>
      <w:proofErr w:type="spellStart"/>
      <w:r w:rsidRPr="00885F39">
        <w:rPr>
          <w:rFonts w:cs="Times New Roman"/>
          <w:szCs w:val="24"/>
        </w:rPr>
        <w:t>perairan</w:t>
      </w:r>
      <w:proofErr w:type="spellEnd"/>
      <w:r w:rsidRPr="00885F39">
        <w:rPr>
          <w:rFonts w:cs="Times New Roman"/>
          <w:szCs w:val="24"/>
        </w:rPr>
        <w:t>:</w:t>
      </w:r>
    </w:p>
    <w:p w:rsidR="00885F39" w:rsidRDefault="00885F39" w:rsidP="00544681">
      <w:pPr>
        <w:pStyle w:val="ListParagraph"/>
        <w:numPr>
          <w:ilvl w:val="0"/>
          <w:numId w:val="73"/>
        </w:numPr>
        <w:spacing w:after="0"/>
        <w:ind w:left="360"/>
        <w:jc w:val="both"/>
        <w:rPr>
          <w:rFonts w:cs="Times New Roman"/>
          <w:szCs w:val="24"/>
        </w:rPr>
      </w:pPr>
      <w:r w:rsidRPr="00885F39">
        <w:rPr>
          <w:rFonts w:cs="Times New Roman"/>
          <w:szCs w:val="24"/>
        </w:rPr>
        <w:t xml:space="preserve">Oligotrophic ocean surface: 0,5-2 </w:t>
      </w:r>
      <w:proofErr w:type="spellStart"/>
      <w:r w:rsidRPr="00885F39">
        <w:rPr>
          <w:rFonts w:cs="Times New Roman"/>
          <w:szCs w:val="24"/>
        </w:rPr>
        <w:t>μM</w:t>
      </w:r>
      <w:proofErr w:type="spellEnd"/>
      <w:r w:rsidRPr="00885F39">
        <w:rPr>
          <w:rFonts w:cs="Times New Roman"/>
          <w:szCs w:val="24"/>
        </w:rPr>
        <w:t xml:space="preserve"> </w:t>
      </w:r>
      <w:proofErr w:type="gramStart"/>
      <w:r w:rsidRPr="00885F39">
        <w:rPr>
          <w:rFonts w:cs="Times New Roman"/>
          <w:szCs w:val="24"/>
        </w:rPr>
        <w:t>Si(</w:t>
      </w:r>
      <w:proofErr w:type="gramEnd"/>
      <w:r w:rsidRPr="00885F39">
        <w:rPr>
          <w:rFonts w:cs="Times New Roman"/>
          <w:szCs w:val="24"/>
        </w:rPr>
        <w:t xml:space="preserve">OH)₄ (limiting </w:t>
      </w:r>
      <w:proofErr w:type="spellStart"/>
      <w:r w:rsidRPr="00885F39">
        <w:rPr>
          <w:rFonts w:cs="Times New Roman"/>
          <w:szCs w:val="24"/>
        </w:rPr>
        <w:t>untuk</w:t>
      </w:r>
      <w:proofErr w:type="spellEnd"/>
      <w:r w:rsidRPr="00885F39">
        <w:rPr>
          <w:rFonts w:cs="Times New Roman"/>
          <w:szCs w:val="24"/>
        </w:rPr>
        <w:t xml:space="preserve"> diatom)</w:t>
      </w:r>
    </w:p>
    <w:p w:rsidR="00885F39" w:rsidRDefault="00885F39" w:rsidP="00544681">
      <w:pPr>
        <w:pStyle w:val="ListParagraph"/>
        <w:numPr>
          <w:ilvl w:val="0"/>
          <w:numId w:val="73"/>
        </w:numPr>
        <w:spacing w:after="0"/>
        <w:ind w:left="360"/>
        <w:jc w:val="both"/>
        <w:rPr>
          <w:rFonts w:cs="Times New Roman"/>
          <w:szCs w:val="24"/>
        </w:rPr>
      </w:pPr>
      <w:r w:rsidRPr="00885F39">
        <w:rPr>
          <w:rFonts w:cs="Times New Roman"/>
          <w:szCs w:val="24"/>
        </w:rPr>
        <w:t xml:space="preserve">Coastal waters: 2-200 </w:t>
      </w:r>
      <w:proofErr w:type="spellStart"/>
      <w:r w:rsidRPr="00885F39">
        <w:rPr>
          <w:rFonts w:cs="Times New Roman"/>
          <w:szCs w:val="24"/>
        </w:rPr>
        <w:t>μM</w:t>
      </w:r>
      <w:proofErr w:type="spellEnd"/>
    </w:p>
    <w:p w:rsidR="00885F39" w:rsidRDefault="00885F39" w:rsidP="00544681">
      <w:pPr>
        <w:pStyle w:val="ListParagraph"/>
        <w:numPr>
          <w:ilvl w:val="0"/>
          <w:numId w:val="73"/>
        </w:numPr>
        <w:spacing w:after="0"/>
        <w:ind w:left="360"/>
        <w:jc w:val="both"/>
        <w:rPr>
          <w:rFonts w:cs="Times New Roman"/>
          <w:szCs w:val="24"/>
        </w:rPr>
      </w:pPr>
      <w:r w:rsidRPr="00885F39">
        <w:rPr>
          <w:rFonts w:cs="Times New Roman"/>
          <w:szCs w:val="24"/>
        </w:rPr>
        <w:lastRenderedPageBreak/>
        <w:t xml:space="preserve">Freshwater </w:t>
      </w:r>
      <w:proofErr w:type="spellStart"/>
      <w:r w:rsidRPr="00885F39">
        <w:rPr>
          <w:rFonts w:cs="Times New Roman"/>
          <w:szCs w:val="24"/>
        </w:rPr>
        <w:t>oligotrofik</w:t>
      </w:r>
      <w:proofErr w:type="spellEnd"/>
      <w:r w:rsidRPr="00885F39">
        <w:rPr>
          <w:rFonts w:cs="Times New Roman"/>
          <w:szCs w:val="24"/>
        </w:rPr>
        <w:t xml:space="preserve">: 0,5-5 mg </w:t>
      </w:r>
      <w:proofErr w:type="spellStart"/>
      <w:r w:rsidRPr="00885F39">
        <w:rPr>
          <w:rFonts w:cs="Times New Roman"/>
          <w:szCs w:val="24"/>
        </w:rPr>
        <w:t>SiO</w:t>
      </w:r>
      <w:proofErr w:type="spellEnd"/>
      <w:r w:rsidRPr="00885F39">
        <w:rPr>
          <w:rFonts w:cs="Times New Roman"/>
          <w:szCs w:val="24"/>
        </w:rPr>
        <w:t>₂/L</w:t>
      </w:r>
    </w:p>
    <w:p w:rsidR="00885F39" w:rsidRDefault="00885F39" w:rsidP="00544681">
      <w:pPr>
        <w:pStyle w:val="ListParagraph"/>
        <w:numPr>
          <w:ilvl w:val="0"/>
          <w:numId w:val="73"/>
        </w:numPr>
        <w:spacing w:after="0"/>
        <w:ind w:left="360"/>
        <w:jc w:val="both"/>
        <w:rPr>
          <w:rFonts w:cs="Times New Roman"/>
          <w:szCs w:val="24"/>
        </w:rPr>
      </w:pPr>
      <w:r w:rsidRPr="00885F39">
        <w:rPr>
          <w:rFonts w:cs="Times New Roman"/>
          <w:szCs w:val="24"/>
        </w:rPr>
        <w:t xml:space="preserve">Freshwater </w:t>
      </w:r>
      <w:proofErr w:type="spellStart"/>
      <w:r w:rsidRPr="00885F39">
        <w:rPr>
          <w:rFonts w:cs="Times New Roman"/>
          <w:szCs w:val="24"/>
        </w:rPr>
        <w:t>eutrofik</w:t>
      </w:r>
      <w:proofErr w:type="spellEnd"/>
      <w:r w:rsidRPr="00885F39">
        <w:rPr>
          <w:rFonts w:cs="Times New Roman"/>
          <w:szCs w:val="24"/>
        </w:rPr>
        <w:t xml:space="preserve">: 5-20 mg </w:t>
      </w:r>
      <w:proofErr w:type="spellStart"/>
      <w:r w:rsidRPr="00885F39">
        <w:rPr>
          <w:rFonts w:cs="Times New Roman"/>
          <w:szCs w:val="24"/>
        </w:rPr>
        <w:t>SiO</w:t>
      </w:r>
      <w:proofErr w:type="spellEnd"/>
      <w:r w:rsidRPr="00885F39">
        <w:rPr>
          <w:rFonts w:cs="Times New Roman"/>
          <w:szCs w:val="24"/>
        </w:rPr>
        <w:t>₂/L</w:t>
      </w:r>
    </w:p>
    <w:p w:rsidR="00885F39" w:rsidRDefault="00885F39" w:rsidP="00544681">
      <w:pPr>
        <w:pStyle w:val="ListParagraph"/>
        <w:numPr>
          <w:ilvl w:val="0"/>
          <w:numId w:val="73"/>
        </w:numPr>
        <w:spacing w:after="0"/>
        <w:ind w:left="360"/>
        <w:jc w:val="both"/>
        <w:rPr>
          <w:rFonts w:cs="Times New Roman"/>
          <w:szCs w:val="24"/>
        </w:rPr>
      </w:pPr>
      <w:r w:rsidRPr="00885F39">
        <w:rPr>
          <w:rFonts w:cs="Times New Roman"/>
          <w:szCs w:val="24"/>
        </w:rPr>
        <w:t xml:space="preserve">Kolam </w:t>
      </w:r>
      <w:proofErr w:type="spellStart"/>
      <w:r w:rsidRPr="00885F39">
        <w:rPr>
          <w:rFonts w:cs="Times New Roman"/>
          <w:szCs w:val="24"/>
        </w:rPr>
        <w:t>budidaya</w:t>
      </w:r>
      <w:proofErr w:type="spellEnd"/>
      <w:r w:rsidRPr="00885F39">
        <w:rPr>
          <w:rFonts w:cs="Times New Roman"/>
          <w:szCs w:val="24"/>
        </w:rPr>
        <w:t xml:space="preserve">: 10-50 mg </w:t>
      </w:r>
      <w:proofErr w:type="spellStart"/>
      <w:r w:rsidRPr="00885F39">
        <w:rPr>
          <w:rFonts w:cs="Times New Roman"/>
          <w:szCs w:val="24"/>
        </w:rPr>
        <w:t>SiO</w:t>
      </w:r>
      <w:proofErr w:type="spellEnd"/>
      <w:r w:rsidRPr="00885F39">
        <w:rPr>
          <w:rFonts w:cs="Times New Roman"/>
          <w:szCs w:val="24"/>
        </w:rPr>
        <w:t>₂/L (generally non-limiting)</w:t>
      </w:r>
    </w:p>
    <w:p w:rsidR="00885F39" w:rsidRDefault="00885F39" w:rsidP="00885F39">
      <w:pPr>
        <w:spacing w:after="0"/>
        <w:jc w:val="both"/>
        <w:rPr>
          <w:rFonts w:cs="Times New Roman"/>
          <w:szCs w:val="24"/>
        </w:rPr>
      </w:pPr>
      <w:proofErr w:type="spellStart"/>
      <w:proofErr w:type="gramStart"/>
      <w:r w:rsidRPr="00885F39">
        <w:rPr>
          <w:rFonts w:cs="Times New Roman"/>
          <w:szCs w:val="24"/>
        </w:rPr>
        <w:t>Si:N</w:t>
      </w:r>
      <w:proofErr w:type="gramEnd"/>
      <w:r w:rsidRPr="00885F39">
        <w:rPr>
          <w:rFonts w:cs="Times New Roman"/>
          <w:szCs w:val="24"/>
        </w:rPr>
        <w:t>:P</w:t>
      </w:r>
      <w:proofErr w:type="spellEnd"/>
      <w:r w:rsidRPr="00885F39">
        <w:rPr>
          <w:rFonts w:cs="Times New Roman"/>
          <w:szCs w:val="24"/>
        </w:rPr>
        <w:t xml:space="preserve"> ratio (Brzezinski ratio): Diatom optimal growth requires </w:t>
      </w:r>
      <w:proofErr w:type="spellStart"/>
      <w:r w:rsidRPr="00885F39">
        <w:rPr>
          <w:rFonts w:cs="Times New Roman"/>
          <w:szCs w:val="24"/>
        </w:rPr>
        <w:t>Si:N:P</w:t>
      </w:r>
      <w:proofErr w:type="spellEnd"/>
      <w:r w:rsidRPr="00885F39">
        <w:rPr>
          <w:rFonts w:cs="Times New Roman"/>
          <w:szCs w:val="24"/>
        </w:rPr>
        <w:t xml:space="preserve"> = 15:15:1 (molar), compared to Redfield ratio 16:1 </w:t>
      </w:r>
      <w:proofErr w:type="spellStart"/>
      <w:r w:rsidRPr="00885F39">
        <w:rPr>
          <w:rFonts w:cs="Times New Roman"/>
          <w:szCs w:val="24"/>
        </w:rPr>
        <w:t>untuk</w:t>
      </w:r>
      <w:proofErr w:type="spellEnd"/>
      <w:r w:rsidRPr="00885F39">
        <w:rPr>
          <w:rFonts w:cs="Times New Roman"/>
          <w:szCs w:val="24"/>
        </w:rPr>
        <w:t xml:space="preserve"> non-siliceous algae (Brzezinski, 1985). Deviation </w:t>
      </w:r>
      <w:proofErr w:type="spellStart"/>
      <w:r w:rsidRPr="00885F39">
        <w:rPr>
          <w:rFonts w:cs="Times New Roman"/>
          <w:szCs w:val="24"/>
        </w:rPr>
        <w:t>dari</w:t>
      </w:r>
      <w:proofErr w:type="spellEnd"/>
      <w:r w:rsidRPr="00885F39">
        <w:rPr>
          <w:rFonts w:cs="Times New Roman"/>
          <w:szCs w:val="24"/>
        </w:rPr>
        <w:t xml:space="preserve"> ratio </w:t>
      </w:r>
      <w:proofErr w:type="spellStart"/>
      <w:r w:rsidRPr="00885F39">
        <w:rPr>
          <w:rFonts w:cs="Times New Roman"/>
          <w:szCs w:val="24"/>
        </w:rPr>
        <w:t>ini</w:t>
      </w:r>
      <w:proofErr w:type="spellEnd"/>
      <w:r w:rsidRPr="00885F39">
        <w:rPr>
          <w:rFonts w:cs="Times New Roman"/>
          <w:szCs w:val="24"/>
        </w:rPr>
        <w:t xml:space="preserve"> </w:t>
      </w:r>
      <w:proofErr w:type="spellStart"/>
      <w:r w:rsidRPr="00885F39">
        <w:rPr>
          <w:rFonts w:cs="Times New Roman"/>
          <w:szCs w:val="24"/>
        </w:rPr>
        <w:t>dapat</w:t>
      </w:r>
      <w:proofErr w:type="spellEnd"/>
      <w:r w:rsidRPr="00885F39">
        <w:rPr>
          <w:rFonts w:cs="Times New Roman"/>
          <w:szCs w:val="24"/>
        </w:rPr>
        <w:t xml:space="preserve"> cause shift </w:t>
      </w:r>
      <w:proofErr w:type="spellStart"/>
      <w:r w:rsidRPr="00885F39">
        <w:rPr>
          <w:rFonts w:cs="Times New Roman"/>
          <w:szCs w:val="24"/>
        </w:rPr>
        <w:t>dalam</w:t>
      </w:r>
      <w:proofErr w:type="spellEnd"/>
      <w:r w:rsidRPr="00885F39">
        <w:rPr>
          <w:rFonts w:cs="Times New Roman"/>
          <w:szCs w:val="24"/>
        </w:rPr>
        <w:t xml:space="preserve"> phytoplankton community composition:</w:t>
      </w:r>
    </w:p>
    <w:p w:rsidR="00885F39" w:rsidRDefault="00885F39" w:rsidP="00544681">
      <w:pPr>
        <w:pStyle w:val="ListParagraph"/>
        <w:numPr>
          <w:ilvl w:val="0"/>
          <w:numId w:val="73"/>
        </w:numPr>
        <w:spacing w:after="0"/>
        <w:ind w:left="360"/>
        <w:jc w:val="both"/>
        <w:rPr>
          <w:rFonts w:cs="Times New Roman"/>
          <w:szCs w:val="24"/>
        </w:rPr>
      </w:pPr>
      <w:r w:rsidRPr="00885F39">
        <w:rPr>
          <w:rFonts w:cs="Times New Roman"/>
          <w:szCs w:val="24"/>
        </w:rPr>
        <w:t xml:space="preserve">High </w:t>
      </w:r>
      <w:proofErr w:type="spellStart"/>
      <w:proofErr w:type="gramStart"/>
      <w:r w:rsidRPr="00885F39">
        <w:rPr>
          <w:rFonts w:cs="Times New Roman"/>
          <w:szCs w:val="24"/>
        </w:rPr>
        <w:t>Si:N</w:t>
      </w:r>
      <w:proofErr w:type="spellEnd"/>
      <w:proofErr w:type="gramEnd"/>
      <w:r w:rsidRPr="00885F39">
        <w:rPr>
          <w:rFonts w:cs="Times New Roman"/>
          <w:szCs w:val="24"/>
        </w:rPr>
        <w:t xml:space="preserve"> </w:t>
      </w:r>
      <w:proofErr w:type="spellStart"/>
      <w:r w:rsidRPr="00885F39">
        <w:rPr>
          <w:rFonts w:cs="Times New Roman"/>
          <w:szCs w:val="24"/>
        </w:rPr>
        <w:t>atau</w:t>
      </w:r>
      <w:proofErr w:type="spellEnd"/>
      <w:r w:rsidRPr="00885F39">
        <w:rPr>
          <w:rFonts w:cs="Times New Roman"/>
          <w:szCs w:val="24"/>
        </w:rPr>
        <w:t xml:space="preserve"> </w:t>
      </w:r>
      <w:proofErr w:type="spellStart"/>
      <w:r w:rsidRPr="00885F39">
        <w:rPr>
          <w:rFonts w:cs="Times New Roman"/>
          <w:szCs w:val="24"/>
        </w:rPr>
        <w:t>Si:P</w:t>
      </w:r>
      <w:proofErr w:type="spellEnd"/>
      <w:r w:rsidRPr="00885F39">
        <w:rPr>
          <w:rFonts w:cs="Times New Roman"/>
          <w:szCs w:val="24"/>
        </w:rPr>
        <w:t xml:space="preserve"> → Diatom dominance</w:t>
      </w:r>
    </w:p>
    <w:p w:rsidR="00885F39" w:rsidRDefault="00885F39" w:rsidP="00544681">
      <w:pPr>
        <w:pStyle w:val="ListParagraph"/>
        <w:numPr>
          <w:ilvl w:val="0"/>
          <w:numId w:val="73"/>
        </w:numPr>
        <w:spacing w:after="0"/>
        <w:ind w:left="360"/>
        <w:jc w:val="both"/>
        <w:rPr>
          <w:rFonts w:cs="Times New Roman"/>
          <w:szCs w:val="24"/>
        </w:rPr>
      </w:pPr>
      <w:r w:rsidRPr="00885F39">
        <w:rPr>
          <w:rFonts w:cs="Times New Roman"/>
          <w:szCs w:val="24"/>
        </w:rPr>
        <w:t xml:space="preserve">Low </w:t>
      </w:r>
      <w:proofErr w:type="spellStart"/>
      <w:proofErr w:type="gramStart"/>
      <w:r w:rsidRPr="00885F39">
        <w:rPr>
          <w:rFonts w:cs="Times New Roman"/>
          <w:szCs w:val="24"/>
        </w:rPr>
        <w:t>Si:N</w:t>
      </w:r>
      <w:proofErr w:type="spellEnd"/>
      <w:proofErr w:type="gramEnd"/>
      <w:r w:rsidRPr="00885F39">
        <w:rPr>
          <w:rFonts w:cs="Times New Roman"/>
          <w:szCs w:val="24"/>
        </w:rPr>
        <w:t xml:space="preserve"> </w:t>
      </w:r>
      <w:proofErr w:type="spellStart"/>
      <w:r w:rsidRPr="00885F39">
        <w:rPr>
          <w:rFonts w:cs="Times New Roman"/>
          <w:szCs w:val="24"/>
        </w:rPr>
        <w:t>atau</w:t>
      </w:r>
      <w:proofErr w:type="spellEnd"/>
      <w:r w:rsidRPr="00885F39">
        <w:rPr>
          <w:rFonts w:cs="Times New Roman"/>
          <w:szCs w:val="24"/>
        </w:rPr>
        <w:t xml:space="preserve"> </w:t>
      </w:r>
      <w:proofErr w:type="spellStart"/>
      <w:r w:rsidRPr="00885F39">
        <w:rPr>
          <w:rFonts w:cs="Times New Roman"/>
          <w:szCs w:val="24"/>
        </w:rPr>
        <w:t>Si:P</w:t>
      </w:r>
      <w:proofErr w:type="spellEnd"/>
      <w:r w:rsidRPr="00885F39">
        <w:rPr>
          <w:rFonts w:cs="Times New Roman"/>
          <w:szCs w:val="24"/>
        </w:rPr>
        <w:t xml:space="preserve"> → Shift </w:t>
      </w:r>
      <w:proofErr w:type="spellStart"/>
      <w:r w:rsidRPr="00885F39">
        <w:rPr>
          <w:rFonts w:cs="Times New Roman"/>
          <w:szCs w:val="24"/>
        </w:rPr>
        <w:t>ke</w:t>
      </w:r>
      <w:proofErr w:type="spellEnd"/>
      <w:r w:rsidRPr="00885F39">
        <w:rPr>
          <w:rFonts w:cs="Times New Roman"/>
          <w:szCs w:val="24"/>
        </w:rPr>
        <w:t xml:space="preserve"> flagellates </w:t>
      </w:r>
      <w:proofErr w:type="spellStart"/>
      <w:r w:rsidRPr="00885F39">
        <w:rPr>
          <w:rFonts w:cs="Times New Roman"/>
          <w:szCs w:val="24"/>
        </w:rPr>
        <w:t>atau</w:t>
      </w:r>
      <w:proofErr w:type="spellEnd"/>
      <w:r w:rsidRPr="00885F39">
        <w:rPr>
          <w:rFonts w:cs="Times New Roman"/>
          <w:szCs w:val="24"/>
        </w:rPr>
        <w:t xml:space="preserve"> cyanobacteria</w:t>
      </w:r>
    </w:p>
    <w:p w:rsidR="00885F39" w:rsidRDefault="00885F39" w:rsidP="00885F39">
      <w:pPr>
        <w:spacing w:after="0"/>
        <w:jc w:val="both"/>
        <w:rPr>
          <w:rFonts w:cs="Times New Roman"/>
          <w:szCs w:val="24"/>
        </w:rPr>
      </w:pPr>
      <w:r w:rsidRPr="00885F39">
        <w:rPr>
          <w:rFonts w:cs="Times New Roman"/>
          <w:szCs w:val="24"/>
        </w:rPr>
        <w:t>Si cycling:</w:t>
      </w:r>
    </w:p>
    <w:p w:rsidR="00885F39" w:rsidRDefault="00885F39" w:rsidP="00544681">
      <w:pPr>
        <w:pStyle w:val="ListParagraph"/>
        <w:numPr>
          <w:ilvl w:val="0"/>
          <w:numId w:val="74"/>
        </w:numPr>
        <w:spacing w:after="0"/>
        <w:ind w:left="270" w:hanging="270"/>
        <w:jc w:val="both"/>
        <w:rPr>
          <w:rFonts w:cs="Times New Roman"/>
          <w:szCs w:val="24"/>
        </w:rPr>
      </w:pPr>
      <w:r w:rsidRPr="00885F39">
        <w:rPr>
          <w:rFonts w:cs="Times New Roman"/>
          <w:szCs w:val="24"/>
        </w:rPr>
        <w:t xml:space="preserve">Diatom uptake → incorporation into frustule → sedimentation </w:t>
      </w:r>
      <w:proofErr w:type="spellStart"/>
      <w:r w:rsidRPr="00885F39">
        <w:rPr>
          <w:rFonts w:cs="Times New Roman"/>
          <w:szCs w:val="24"/>
        </w:rPr>
        <w:t>setelah</w:t>
      </w:r>
      <w:proofErr w:type="spellEnd"/>
      <w:r w:rsidRPr="00885F39">
        <w:rPr>
          <w:rFonts w:cs="Times New Roman"/>
          <w:szCs w:val="24"/>
        </w:rPr>
        <w:t xml:space="preserve"> death → dissolution di sediment (50-90% dissolves) → release </w:t>
      </w:r>
      <w:proofErr w:type="spellStart"/>
      <w:r w:rsidRPr="00885F39">
        <w:rPr>
          <w:rFonts w:cs="Times New Roman"/>
          <w:szCs w:val="24"/>
        </w:rPr>
        <w:t>kembali</w:t>
      </w:r>
      <w:proofErr w:type="spellEnd"/>
      <w:r w:rsidRPr="00885F39">
        <w:rPr>
          <w:rFonts w:cs="Times New Roman"/>
          <w:szCs w:val="24"/>
        </w:rPr>
        <w:t xml:space="preserve"> </w:t>
      </w:r>
      <w:proofErr w:type="spellStart"/>
      <w:r w:rsidRPr="00885F39">
        <w:rPr>
          <w:rFonts w:cs="Times New Roman"/>
          <w:szCs w:val="24"/>
        </w:rPr>
        <w:t>ke</w:t>
      </w:r>
      <w:proofErr w:type="spellEnd"/>
      <w:r w:rsidRPr="00885F39">
        <w:rPr>
          <w:rFonts w:cs="Times New Roman"/>
          <w:szCs w:val="24"/>
        </w:rPr>
        <w:t xml:space="preserve"> water column (</w:t>
      </w:r>
      <w:proofErr w:type="spellStart"/>
      <w:r w:rsidRPr="00885F39">
        <w:rPr>
          <w:rFonts w:cs="Times New Roman"/>
          <w:szCs w:val="24"/>
        </w:rPr>
        <w:t>Tréguer</w:t>
      </w:r>
      <w:proofErr w:type="spellEnd"/>
      <w:r w:rsidRPr="00885F39">
        <w:rPr>
          <w:rFonts w:cs="Times New Roman"/>
          <w:szCs w:val="24"/>
        </w:rPr>
        <w:t xml:space="preserve"> &amp; De La Rocha, 2013)</w:t>
      </w:r>
      <w:r>
        <w:rPr>
          <w:rFonts w:cs="Times New Roman"/>
          <w:szCs w:val="24"/>
        </w:rPr>
        <w:t>.</w:t>
      </w:r>
    </w:p>
    <w:p w:rsidR="00885F39" w:rsidRDefault="00885F39" w:rsidP="00544681">
      <w:pPr>
        <w:pStyle w:val="ListParagraph"/>
        <w:numPr>
          <w:ilvl w:val="0"/>
          <w:numId w:val="74"/>
        </w:numPr>
        <w:spacing w:after="0"/>
        <w:ind w:left="270" w:hanging="270"/>
        <w:jc w:val="both"/>
        <w:rPr>
          <w:rFonts w:cs="Times New Roman"/>
          <w:szCs w:val="24"/>
        </w:rPr>
      </w:pPr>
      <w:r w:rsidRPr="00885F39">
        <w:rPr>
          <w:rFonts w:cs="Times New Roman"/>
          <w:szCs w:val="24"/>
        </w:rPr>
        <w:t xml:space="preserve">Si regeneration </w:t>
      </w:r>
      <w:proofErr w:type="spellStart"/>
      <w:r w:rsidRPr="00885F39">
        <w:rPr>
          <w:rFonts w:cs="Times New Roman"/>
          <w:szCs w:val="24"/>
        </w:rPr>
        <w:t>sangat</w:t>
      </w:r>
      <w:proofErr w:type="spellEnd"/>
      <w:r w:rsidRPr="00885F39">
        <w:rPr>
          <w:rFonts w:cs="Times New Roman"/>
          <w:szCs w:val="24"/>
        </w:rPr>
        <w:t xml:space="preserve"> </w:t>
      </w:r>
      <w:proofErr w:type="spellStart"/>
      <w:r w:rsidRPr="00885F39">
        <w:rPr>
          <w:rFonts w:cs="Times New Roman"/>
          <w:szCs w:val="24"/>
        </w:rPr>
        <w:t>lambat</w:t>
      </w:r>
      <w:proofErr w:type="spellEnd"/>
      <w:r w:rsidRPr="00885F39">
        <w:rPr>
          <w:rFonts w:cs="Times New Roman"/>
          <w:szCs w:val="24"/>
        </w:rPr>
        <w:t xml:space="preserve"> (weeks to months) compared to N dan P (hours to days), causing progressive Si depletion </w:t>
      </w:r>
      <w:proofErr w:type="spellStart"/>
      <w:r w:rsidRPr="00885F39">
        <w:rPr>
          <w:rFonts w:cs="Times New Roman"/>
          <w:szCs w:val="24"/>
        </w:rPr>
        <w:t>dalam</w:t>
      </w:r>
      <w:proofErr w:type="spellEnd"/>
      <w:r w:rsidRPr="00885F39">
        <w:rPr>
          <w:rFonts w:cs="Times New Roman"/>
          <w:szCs w:val="24"/>
        </w:rPr>
        <w:t xml:space="preserve"> productive systems (Conley et al., 1993)</w:t>
      </w:r>
      <w:r>
        <w:rPr>
          <w:rFonts w:cs="Times New Roman"/>
          <w:szCs w:val="24"/>
        </w:rPr>
        <w:t>.</w:t>
      </w:r>
    </w:p>
    <w:p w:rsidR="00301F73" w:rsidRDefault="00885F39" w:rsidP="00885F39">
      <w:pPr>
        <w:spacing w:after="0"/>
        <w:jc w:val="both"/>
        <w:rPr>
          <w:rFonts w:cs="Times New Roman"/>
          <w:szCs w:val="24"/>
        </w:rPr>
      </w:pPr>
      <w:proofErr w:type="spellStart"/>
      <w:r w:rsidRPr="00885F39">
        <w:rPr>
          <w:rFonts w:cs="Times New Roman"/>
          <w:szCs w:val="24"/>
        </w:rPr>
        <w:t>Dalam</w:t>
      </w:r>
      <w:proofErr w:type="spellEnd"/>
      <w:r w:rsidRPr="00885F39">
        <w:rPr>
          <w:rFonts w:cs="Times New Roman"/>
          <w:szCs w:val="24"/>
        </w:rPr>
        <w:t xml:space="preserve"> </w:t>
      </w:r>
      <w:proofErr w:type="spellStart"/>
      <w:r w:rsidRPr="00885F39">
        <w:rPr>
          <w:rFonts w:cs="Times New Roman"/>
          <w:szCs w:val="24"/>
        </w:rPr>
        <w:t>budidaya</w:t>
      </w:r>
      <w:proofErr w:type="spellEnd"/>
      <w:r w:rsidRPr="00885F39">
        <w:rPr>
          <w:rFonts w:cs="Times New Roman"/>
          <w:szCs w:val="24"/>
        </w:rPr>
        <w:t xml:space="preserve"> </w:t>
      </w:r>
      <w:proofErr w:type="spellStart"/>
      <w:r w:rsidRPr="00885F39">
        <w:rPr>
          <w:rFonts w:cs="Times New Roman"/>
          <w:szCs w:val="24"/>
        </w:rPr>
        <w:t>kolam</w:t>
      </w:r>
      <w:proofErr w:type="spellEnd"/>
      <w:r w:rsidRPr="00885F39">
        <w:rPr>
          <w:rFonts w:cs="Times New Roman"/>
          <w:szCs w:val="24"/>
        </w:rPr>
        <w:t xml:space="preserve">, Si deficiency </w:t>
      </w:r>
      <w:proofErr w:type="spellStart"/>
      <w:r w:rsidRPr="00885F39">
        <w:rPr>
          <w:rFonts w:cs="Times New Roman"/>
          <w:szCs w:val="24"/>
        </w:rPr>
        <w:t>sangat</w:t>
      </w:r>
      <w:proofErr w:type="spellEnd"/>
      <w:r w:rsidRPr="00885F39">
        <w:rPr>
          <w:rFonts w:cs="Times New Roman"/>
          <w:szCs w:val="24"/>
        </w:rPr>
        <w:t xml:space="preserve"> rare </w:t>
      </w:r>
      <w:proofErr w:type="spellStart"/>
      <w:r w:rsidRPr="00885F39">
        <w:rPr>
          <w:rFonts w:cs="Times New Roman"/>
          <w:szCs w:val="24"/>
        </w:rPr>
        <w:t>karena</w:t>
      </w:r>
      <w:proofErr w:type="spellEnd"/>
      <w:r w:rsidRPr="00885F39">
        <w:rPr>
          <w:rFonts w:cs="Times New Roman"/>
          <w:szCs w:val="24"/>
        </w:rPr>
        <w:t xml:space="preserve"> weathering </w:t>
      </w:r>
      <w:proofErr w:type="spellStart"/>
      <w:r w:rsidRPr="00885F39">
        <w:rPr>
          <w:rFonts w:cs="Times New Roman"/>
          <w:szCs w:val="24"/>
        </w:rPr>
        <w:t>dari</w:t>
      </w:r>
      <w:proofErr w:type="spellEnd"/>
      <w:r w:rsidRPr="00885F39">
        <w:rPr>
          <w:rFonts w:cs="Times New Roman"/>
          <w:szCs w:val="24"/>
        </w:rPr>
        <w:t xml:space="preserve"> soil minerals continuously release Si. </w:t>
      </w:r>
      <w:proofErr w:type="spellStart"/>
      <w:r w:rsidRPr="00885F39">
        <w:rPr>
          <w:rFonts w:cs="Times New Roman"/>
          <w:szCs w:val="24"/>
        </w:rPr>
        <w:t>Namun</w:t>
      </w:r>
      <w:proofErr w:type="spellEnd"/>
      <w:r w:rsidRPr="00885F39">
        <w:rPr>
          <w:rFonts w:cs="Times New Roman"/>
          <w:szCs w:val="24"/>
        </w:rPr>
        <w:t xml:space="preserve">, Si limitation </w:t>
      </w:r>
      <w:proofErr w:type="spellStart"/>
      <w:r w:rsidRPr="00885F39">
        <w:rPr>
          <w:rFonts w:cs="Times New Roman"/>
          <w:szCs w:val="24"/>
        </w:rPr>
        <w:t>dapat</w:t>
      </w:r>
      <w:proofErr w:type="spellEnd"/>
      <w:r w:rsidRPr="00885F39">
        <w:rPr>
          <w:rFonts w:cs="Times New Roman"/>
          <w:szCs w:val="24"/>
        </w:rPr>
        <w:t xml:space="preserve"> occur </w:t>
      </w:r>
      <w:proofErr w:type="spellStart"/>
      <w:r w:rsidRPr="00885F39">
        <w:rPr>
          <w:rFonts w:cs="Times New Roman"/>
          <w:szCs w:val="24"/>
        </w:rPr>
        <w:t>dalam</w:t>
      </w:r>
      <w:proofErr w:type="spellEnd"/>
      <w:r w:rsidRPr="00885F39">
        <w:rPr>
          <w:rFonts w:cs="Times New Roman"/>
          <w:szCs w:val="24"/>
        </w:rPr>
        <w:t>:</w:t>
      </w:r>
    </w:p>
    <w:p w:rsidR="00301F73" w:rsidRDefault="00885F39" w:rsidP="00544681">
      <w:pPr>
        <w:pStyle w:val="ListParagraph"/>
        <w:numPr>
          <w:ilvl w:val="0"/>
          <w:numId w:val="73"/>
        </w:numPr>
        <w:spacing w:after="0"/>
        <w:ind w:left="360"/>
        <w:jc w:val="both"/>
        <w:rPr>
          <w:rFonts w:cs="Times New Roman"/>
          <w:szCs w:val="24"/>
        </w:rPr>
      </w:pPr>
      <w:r w:rsidRPr="00885F39">
        <w:rPr>
          <w:rFonts w:cs="Times New Roman"/>
          <w:szCs w:val="24"/>
        </w:rPr>
        <w:t xml:space="preserve">Intensive diatom culture </w:t>
      </w:r>
      <w:proofErr w:type="spellStart"/>
      <w:r w:rsidRPr="00885F39">
        <w:rPr>
          <w:rFonts w:cs="Times New Roman"/>
          <w:szCs w:val="24"/>
        </w:rPr>
        <w:t>untuk</w:t>
      </w:r>
      <w:proofErr w:type="spellEnd"/>
      <w:r w:rsidRPr="00885F39">
        <w:rPr>
          <w:rFonts w:cs="Times New Roman"/>
          <w:szCs w:val="24"/>
        </w:rPr>
        <w:t xml:space="preserve"> aquaculture feed (</w:t>
      </w:r>
      <w:proofErr w:type="spellStart"/>
      <w:r w:rsidRPr="00885F39">
        <w:rPr>
          <w:rFonts w:cs="Times New Roman"/>
          <w:szCs w:val="24"/>
        </w:rPr>
        <w:t>Chaetoceros</w:t>
      </w:r>
      <w:proofErr w:type="spellEnd"/>
      <w:r w:rsidRPr="00885F39">
        <w:rPr>
          <w:rFonts w:cs="Times New Roman"/>
          <w:szCs w:val="24"/>
        </w:rPr>
        <w:t xml:space="preserve">, </w:t>
      </w:r>
      <w:proofErr w:type="spellStart"/>
      <w:r w:rsidRPr="00885F39">
        <w:rPr>
          <w:rFonts w:cs="Times New Roman"/>
          <w:szCs w:val="24"/>
        </w:rPr>
        <w:t>Skeletonema</w:t>
      </w:r>
      <w:proofErr w:type="spellEnd"/>
      <w:r w:rsidRPr="00885F39">
        <w:rPr>
          <w:rFonts w:cs="Times New Roman"/>
          <w:szCs w:val="24"/>
        </w:rPr>
        <w:t xml:space="preserve">) → requires </w:t>
      </w:r>
      <w:proofErr w:type="spellStart"/>
      <w:r w:rsidRPr="00885F39">
        <w:rPr>
          <w:rFonts w:cs="Times New Roman"/>
          <w:szCs w:val="24"/>
        </w:rPr>
        <w:t>Na₂SiO</w:t>
      </w:r>
      <w:proofErr w:type="spellEnd"/>
      <w:r w:rsidRPr="00885F39">
        <w:rPr>
          <w:rFonts w:cs="Times New Roman"/>
          <w:szCs w:val="24"/>
        </w:rPr>
        <w:t>₃ addition (</w:t>
      </w:r>
      <w:proofErr w:type="spellStart"/>
      <w:r w:rsidRPr="00885F39">
        <w:rPr>
          <w:rFonts w:cs="Times New Roman"/>
          <w:szCs w:val="24"/>
        </w:rPr>
        <w:t>Lavens</w:t>
      </w:r>
      <w:proofErr w:type="spellEnd"/>
      <w:r w:rsidRPr="00885F39">
        <w:rPr>
          <w:rFonts w:cs="Times New Roman"/>
          <w:szCs w:val="24"/>
        </w:rPr>
        <w:t xml:space="preserve"> &amp; </w:t>
      </w:r>
      <w:proofErr w:type="spellStart"/>
      <w:r w:rsidRPr="00885F39">
        <w:rPr>
          <w:rFonts w:cs="Times New Roman"/>
          <w:szCs w:val="24"/>
        </w:rPr>
        <w:t>Sorgeloos</w:t>
      </w:r>
      <w:proofErr w:type="spellEnd"/>
      <w:r w:rsidRPr="00885F39">
        <w:rPr>
          <w:rFonts w:cs="Times New Roman"/>
          <w:szCs w:val="24"/>
        </w:rPr>
        <w:t>, 1996)</w:t>
      </w:r>
      <w:r w:rsidR="00301F73">
        <w:rPr>
          <w:rFonts w:cs="Times New Roman"/>
          <w:szCs w:val="24"/>
        </w:rPr>
        <w:t>.</w:t>
      </w:r>
    </w:p>
    <w:p w:rsidR="00301F73" w:rsidRDefault="00885F39" w:rsidP="00544681">
      <w:pPr>
        <w:pStyle w:val="ListParagraph"/>
        <w:numPr>
          <w:ilvl w:val="0"/>
          <w:numId w:val="73"/>
        </w:numPr>
        <w:spacing w:after="0"/>
        <w:ind w:left="360"/>
        <w:jc w:val="both"/>
        <w:rPr>
          <w:rFonts w:cs="Times New Roman"/>
          <w:szCs w:val="24"/>
        </w:rPr>
      </w:pPr>
      <w:r w:rsidRPr="00885F39">
        <w:rPr>
          <w:rFonts w:cs="Times New Roman"/>
          <w:szCs w:val="24"/>
        </w:rPr>
        <w:t xml:space="preserve">Recirculating systems </w:t>
      </w:r>
      <w:proofErr w:type="spellStart"/>
      <w:r w:rsidRPr="00885F39">
        <w:rPr>
          <w:rFonts w:cs="Times New Roman"/>
          <w:szCs w:val="24"/>
        </w:rPr>
        <w:t>dengan</w:t>
      </w:r>
      <w:proofErr w:type="spellEnd"/>
      <w:r w:rsidRPr="00885F39">
        <w:rPr>
          <w:rFonts w:cs="Times New Roman"/>
          <w:szCs w:val="24"/>
        </w:rPr>
        <w:t xml:space="preserve"> minimal mineral input</w:t>
      </w:r>
      <w:r w:rsidR="00301F73">
        <w:rPr>
          <w:rFonts w:cs="Times New Roman"/>
          <w:szCs w:val="24"/>
        </w:rPr>
        <w:t>.</w:t>
      </w:r>
    </w:p>
    <w:p w:rsidR="00301F73" w:rsidRDefault="00885F39" w:rsidP="00544681">
      <w:pPr>
        <w:pStyle w:val="ListParagraph"/>
        <w:numPr>
          <w:ilvl w:val="0"/>
          <w:numId w:val="73"/>
        </w:numPr>
        <w:spacing w:after="0"/>
        <w:ind w:left="360"/>
        <w:jc w:val="both"/>
        <w:rPr>
          <w:rFonts w:cs="Times New Roman"/>
          <w:szCs w:val="24"/>
        </w:rPr>
      </w:pPr>
      <w:r w:rsidRPr="00885F39">
        <w:rPr>
          <w:rFonts w:cs="Times New Roman"/>
          <w:szCs w:val="24"/>
        </w:rPr>
        <w:t xml:space="preserve">Reservoir </w:t>
      </w:r>
      <w:proofErr w:type="spellStart"/>
      <w:r w:rsidRPr="00885F39">
        <w:rPr>
          <w:rFonts w:cs="Times New Roman"/>
          <w:szCs w:val="24"/>
        </w:rPr>
        <w:t>dengan</w:t>
      </w:r>
      <w:proofErr w:type="spellEnd"/>
      <w:r w:rsidRPr="00885F39">
        <w:rPr>
          <w:rFonts w:cs="Times New Roman"/>
          <w:szCs w:val="24"/>
        </w:rPr>
        <w:t xml:space="preserve"> extensive diatom blooms depleting dissolved Si</w:t>
      </w:r>
    </w:p>
    <w:p w:rsidR="00DE5180" w:rsidRPr="00301F73" w:rsidRDefault="005047FC" w:rsidP="00301F73">
      <w:pPr>
        <w:spacing w:after="0"/>
        <w:jc w:val="both"/>
        <w:rPr>
          <w:rFonts w:cs="Times New Roman"/>
          <w:szCs w:val="24"/>
        </w:rPr>
      </w:pPr>
      <w:r w:rsidRPr="00301F73">
        <w:rPr>
          <w:rFonts w:cs="Times New Roman"/>
          <w:szCs w:val="24"/>
        </w:rPr>
        <w:t>Micronutrient Interactions:</w:t>
      </w:r>
    </w:p>
    <w:p w:rsidR="00DE5180" w:rsidRDefault="005047FC" w:rsidP="00544681">
      <w:pPr>
        <w:pStyle w:val="ListParagraph"/>
        <w:numPr>
          <w:ilvl w:val="0"/>
          <w:numId w:val="58"/>
        </w:numPr>
        <w:spacing w:after="0"/>
        <w:ind w:left="360"/>
        <w:jc w:val="both"/>
        <w:rPr>
          <w:rFonts w:cs="Times New Roman"/>
          <w:szCs w:val="24"/>
        </w:rPr>
      </w:pPr>
      <w:r w:rsidRPr="00DE5180">
        <w:rPr>
          <w:rFonts w:cs="Times New Roman"/>
          <w:szCs w:val="24"/>
        </w:rPr>
        <w:t xml:space="preserve">Fe-Zn antagonism: High Fe </w:t>
      </w:r>
      <w:proofErr w:type="spellStart"/>
      <w:r w:rsidRPr="00DE5180">
        <w:rPr>
          <w:rFonts w:cs="Times New Roman"/>
          <w:szCs w:val="24"/>
        </w:rPr>
        <w:t>dapat</w:t>
      </w:r>
      <w:proofErr w:type="spellEnd"/>
      <w:r w:rsidRPr="00DE5180">
        <w:rPr>
          <w:rFonts w:cs="Times New Roman"/>
          <w:szCs w:val="24"/>
        </w:rPr>
        <w:t xml:space="preserve"> precipitate Zn </w:t>
      </w:r>
      <w:proofErr w:type="spellStart"/>
      <w:r w:rsidRPr="00DE5180">
        <w:rPr>
          <w:rFonts w:cs="Times New Roman"/>
          <w:szCs w:val="24"/>
        </w:rPr>
        <w:t>sebagai</w:t>
      </w:r>
      <w:proofErr w:type="spellEnd"/>
      <w:r w:rsidRPr="00DE5180">
        <w:rPr>
          <w:rFonts w:cs="Times New Roman"/>
          <w:szCs w:val="24"/>
        </w:rPr>
        <w:t xml:space="preserve"> Zn ferrite</w:t>
      </w:r>
    </w:p>
    <w:p w:rsidR="00DE5180" w:rsidRDefault="005047FC" w:rsidP="00544681">
      <w:pPr>
        <w:pStyle w:val="ListParagraph"/>
        <w:numPr>
          <w:ilvl w:val="0"/>
          <w:numId w:val="58"/>
        </w:numPr>
        <w:spacing w:after="0"/>
        <w:ind w:left="360"/>
        <w:jc w:val="both"/>
        <w:rPr>
          <w:rFonts w:cs="Times New Roman"/>
          <w:szCs w:val="24"/>
        </w:rPr>
      </w:pPr>
      <w:r w:rsidRPr="00DE5180">
        <w:rPr>
          <w:rFonts w:cs="Times New Roman"/>
          <w:szCs w:val="24"/>
        </w:rPr>
        <w:t xml:space="preserve">Cu-Fe antagonism: Cu </w:t>
      </w:r>
      <w:proofErr w:type="spellStart"/>
      <w:r w:rsidRPr="00DE5180">
        <w:rPr>
          <w:rFonts w:cs="Times New Roman"/>
          <w:szCs w:val="24"/>
        </w:rPr>
        <w:t>dapat</w:t>
      </w:r>
      <w:proofErr w:type="spellEnd"/>
      <w:r w:rsidRPr="00DE5180">
        <w:rPr>
          <w:rFonts w:cs="Times New Roman"/>
          <w:szCs w:val="24"/>
        </w:rPr>
        <w:t xml:space="preserve"> oxidize Fe²⁺ </w:t>
      </w:r>
      <w:proofErr w:type="spellStart"/>
      <w:r w:rsidRPr="00DE5180">
        <w:rPr>
          <w:rFonts w:cs="Times New Roman"/>
          <w:szCs w:val="24"/>
        </w:rPr>
        <w:t>menjadi</w:t>
      </w:r>
      <w:proofErr w:type="spellEnd"/>
      <w:r w:rsidRPr="00DE5180">
        <w:rPr>
          <w:rFonts w:cs="Times New Roman"/>
          <w:szCs w:val="24"/>
        </w:rPr>
        <w:t xml:space="preserve"> Fe³⁺, reducing Fe bioavailability</w:t>
      </w:r>
    </w:p>
    <w:p w:rsidR="00DE5180" w:rsidRDefault="005047FC" w:rsidP="00544681">
      <w:pPr>
        <w:pStyle w:val="ListParagraph"/>
        <w:numPr>
          <w:ilvl w:val="0"/>
          <w:numId w:val="58"/>
        </w:numPr>
        <w:spacing w:after="0"/>
        <w:ind w:left="360"/>
        <w:jc w:val="both"/>
        <w:rPr>
          <w:rFonts w:cs="Times New Roman"/>
          <w:szCs w:val="24"/>
        </w:rPr>
      </w:pPr>
      <w:r w:rsidRPr="00DE5180">
        <w:rPr>
          <w:rFonts w:cs="Times New Roman"/>
          <w:szCs w:val="24"/>
        </w:rPr>
        <w:t>Mo-S antagonism: Sulfate competitively inhibit molybdate uptake</w:t>
      </w:r>
    </w:p>
    <w:p w:rsidR="00301F73" w:rsidRDefault="005047FC" w:rsidP="00544681">
      <w:pPr>
        <w:pStyle w:val="ListParagraph"/>
        <w:numPr>
          <w:ilvl w:val="0"/>
          <w:numId w:val="58"/>
        </w:numPr>
        <w:spacing w:after="0"/>
        <w:ind w:left="360"/>
        <w:jc w:val="both"/>
        <w:rPr>
          <w:rFonts w:cs="Times New Roman"/>
          <w:szCs w:val="24"/>
        </w:rPr>
      </w:pPr>
      <w:r w:rsidRPr="00DE5180">
        <w:rPr>
          <w:rFonts w:cs="Times New Roman"/>
          <w:szCs w:val="24"/>
        </w:rPr>
        <w:t xml:space="preserve">Mn-Fe interaction: Mn oxidation coupled </w:t>
      </w:r>
      <w:proofErr w:type="spellStart"/>
      <w:r w:rsidRPr="00DE5180">
        <w:rPr>
          <w:rFonts w:cs="Times New Roman"/>
          <w:szCs w:val="24"/>
        </w:rPr>
        <w:t>dengan</w:t>
      </w:r>
      <w:proofErr w:type="spellEnd"/>
      <w:r w:rsidRPr="00DE5180">
        <w:rPr>
          <w:rFonts w:cs="Times New Roman"/>
          <w:szCs w:val="24"/>
        </w:rPr>
        <w:t xml:space="preserve"> Fe reduction </w:t>
      </w:r>
      <w:proofErr w:type="spellStart"/>
      <w:r w:rsidRPr="00DE5180">
        <w:rPr>
          <w:rFonts w:cs="Times New Roman"/>
          <w:szCs w:val="24"/>
        </w:rPr>
        <w:t>dalam</w:t>
      </w:r>
      <w:proofErr w:type="spellEnd"/>
      <w:r w:rsidRPr="00DE5180">
        <w:rPr>
          <w:rFonts w:cs="Times New Roman"/>
          <w:szCs w:val="24"/>
        </w:rPr>
        <w:t xml:space="preserve"> sediments</w:t>
      </w:r>
    </w:p>
    <w:p w:rsidR="00301F73" w:rsidRDefault="00301F73" w:rsidP="00301F73">
      <w:pPr>
        <w:spacing w:after="0"/>
        <w:jc w:val="both"/>
        <w:rPr>
          <w:rFonts w:cs="Times New Roman"/>
          <w:szCs w:val="24"/>
        </w:rPr>
      </w:pPr>
    </w:p>
    <w:p w:rsidR="00301F73" w:rsidRDefault="00301F73" w:rsidP="00301F73">
      <w:pPr>
        <w:spacing w:after="0"/>
        <w:jc w:val="both"/>
        <w:rPr>
          <w:rFonts w:cs="Times New Roman"/>
          <w:szCs w:val="24"/>
        </w:rPr>
      </w:pPr>
      <w:proofErr w:type="spellStart"/>
      <w:r w:rsidRPr="00301F73">
        <w:rPr>
          <w:rFonts w:cs="Times New Roman"/>
          <w:szCs w:val="24"/>
        </w:rPr>
        <w:t>Manajemen</w:t>
      </w:r>
      <w:proofErr w:type="spellEnd"/>
      <w:r w:rsidRPr="00301F73">
        <w:rPr>
          <w:rFonts w:cs="Times New Roman"/>
          <w:szCs w:val="24"/>
        </w:rPr>
        <w:t xml:space="preserve"> </w:t>
      </w:r>
      <w:proofErr w:type="spellStart"/>
      <w:r w:rsidRPr="00301F73">
        <w:rPr>
          <w:rFonts w:cs="Times New Roman"/>
          <w:szCs w:val="24"/>
        </w:rPr>
        <w:t>Mikronutrien</w:t>
      </w:r>
      <w:proofErr w:type="spellEnd"/>
      <w:r w:rsidRPr="00301F73">
        <w:rPr>
          <w:rFonts w:cs="Times New Roman"/>
          <w:szCs w:val="24"/>
        </w:rPr>
        <w:t xml:space="preserve"> </w:t>
      </w:r>
      <w:proofErr w:type="spellStart"/>
      <w:r w:rsidRPr="00301F73">
        <w:rPr>
          <w:rFonts w:cs="Times New Roman"/>
          <w:szCs w:val="24"/>
        </w:rPr>
        <w:t>dalam</w:t>
      </w:r>
      <w:proofErr w:type="spellEnd"/>
      <w:r w:rsidRPr="00301F73">
        <w:rPr>
          <w:rFonts w:cs="Times New Roman"/>
          <w:szCs w:val="24"/>
        </w:rPr>
        <w:t xml:space="preserve"> </w:t>
      </w:r>
      <w:proofErr w:type="spellStart"/>
      <w:r w:rsidRPr="00301F73">
        <w:rPr>
          <w:rFonts w:cs="Times New Roman"/>
          <w:szCs w:val="24"/>
        </w:rPr>
        <w:t>Budidaya</w:t>
      </w:r>
      <w:proofErr w:type="spellEnd"/>
      <w:r w:rsidRPr="00301F73">
        <w:rPr>
          <w:rFonts w:cs="Times New Roman"/>
          <w:szCs w:val="24"/>
        </w:rPr>
        <w:t>:</w:t>
      </w:r>
    </w:p>
    <w:p w:rsidR="00301F73" w:rsidRDefault="00301F73" w:rsidP="00301F73">
      <w:pPr>
        <w:spacing w:after="0"/>
        <w:jc w:val="both"/>
        <w:rPr>
          <w:rFonts w:cs="Times New Roman"/>
          <w:szCs w:val="24"/>
        </w:rPr>
      </w:pPr>
      <w:proofErr w:type="spellStart"/>
      <w:r w:rsidRPr="00301F73">
        <w:rPr>
          <w:rFonts w:cs="Times New Roman"/>
          <w:szCs w:val="24"/>
        </w:rPr>
        <w:t>Dalam</w:t>
      </w:r>
      <w:proofErr w:type="spellEnd"/>
      <w:r w:rsidRPr="00301F73">
        <w:rPr>
          <w:rFonts w:cs="Times New Roman"/>
          <w:szCs w:val="24"/>
        </w:rPr>
        <w:t xml:space="preserve"> </w:t>
      </w:r>
      <w:proofErr w:type="spellStart"/>
      <w:r w:rsidRPr="00301F73">
        <w:rPr>
          <w:rFonts w:cs="Times New Roman"/>
          <w:szCs w:val="24"/>
        </w:rPr>
        <w:t>kolam</w:t>
      </w:r>
      <w:proofErr w:type="spellEnd"/>
      <w:r w:rsidRPr="00301F73">
        <w:rPr>
          <w:rFonts w:cs="Times New Roman"/>
          <w:szCs w:val="24"/>
        </w:rPr>
        <w:t xml:space="preserve"> </w:t>
      </w:r>
      <w:proofErr w:type="spellStart"/>
      <w:r w:rsidRPr="00301F73">
        <w:rPr>
          <w:rFonts w:cs="Times New Roman"/>
          <w:szCs w:val="24"/>
        </w:rPr>
        <w:t>budidaya</w:t>
      </w:r>
      <w:proofErr w:type="spellEnd"/>
      <w:r w:rsidRPr="00301F73">
        <w:rPr>
          <w:rFonts w:cs="Times New Roman"/>
          <w:szCs w:val="24"/>
        </w:rPr>
        <w:t xml:space="preserve"> </w:t>
      </w:r>
      <w:proofErr w:type="spellStart"/>
      <w:r w:rsidRPr="00301F73">
        <w:rPr>
          <w:rFonts w:cs="Times New Roman"/>
          <w:szCs w:val="24"/>
        </w:rPr>
        <w:t>tradisional</w:t>
      </w:r>
      <w:proofErr w:type="spellEnd"/>
      <w:r w:rsidRPr="00301F73">
        <w:rPr>
          <w:rFonts w:cs="Times New Roman"/>
          <w:szCs w:val="24"/>
        </w:rPr>
        <w:t xml:space="preserve"> </w:t>
      </w:r>
      <w:proofErr w:type="spellStart"/>
      <w:r w:rsidRPr="00301F73">
        <w:rPr>
          <w:rFonts w:cs="Times New Roman"/>
          <w:szCs w:val="24"/>
        </w:rPr>
        <w:t>dengan</w:t>
      </w:r>
      <w:proofErr w:type="spellEnd"/>
      <w:r w:rsidRPr="00301F73">
        <w:rPr>
          <w:rFonts w:cs="Times New Roman"/>
          <w:szCs w:val="24"/>
        </w:rPr>
        <w:t xml:space="preserve"> earth bottom, </w:t>
      </w:r>
      <w:proofErr w:type="spellStart"/>
      <w:r w:rsidRPr="00301F73">
        <w:rPr>
          <w:rFonts w:cs="Times New Roman"/>
          <w:szCs w:val="24"/>
        </w:rPr>
        <w:t>mikronutrien</w:t>
      </w:r>
      <w:proofErr w:type="spellEnd"/>
      <w:r w:rsidRPr="00301F73">
        <w:rPr>
          <w:rFonts w:cs="Times New Roman"/>
          <w:szCs w:val="24"/>
        </w:rPr>
        <w:t xml:space="preserve"> deficiencies </w:t>
      </w:r>
      <w:proofErr w:type="spellStart"/>
      <w:r w:rsidRPr="00301F73">
        <w:rPr>
          <w:rFonts w:cs="Times New Roman"/>
          <w:szCs w:val="24"/>
        </w:rPr>
        <w:t>jarang</w:t>
      </w:r>
      <w:proofErr w:type="spellEnd"/>
      <w:r w:rsidRPr="00301F73">
        <w:rPr>
          <w:rFonts w:cs="Times New Roman"/>
          <w:szCs w:val="24"/>
        </w:rPr>
        <w:t xml:space="preserve"> </w:t>
      </w:r>
      <w:proofErr w:type="spellStart"/>
      <w:r w:rsidRPr="00301F73">
        <w:rPr>
          <w:rFonts w:cs="Times New Roman"/>
          <w:szCs w:val="24"/>
        </w:rPr>
        <w:t>terjadi</w:t>
      </w:r>
      <w:proofErr w:type="spellEnd"/>
      <w:r w:rsidRPr="00301F73">
        <w:rPr>
          <w:rFonts w:cs="Times New Roman"/>
          <w:szCs w:val="24"/>
        </w:rPr>
        <w:t xml:space="preserve"> </w:t>
      </w:r>
      <w:proofErr w:type="spellStart"/>
      <w:r w:rsidRPr="00301F73">
        <w:rPr>
          <w:rFonts w:cs="Times New Roman"/>
          <w:szCs w:val="24"/>
        </w:rPr>
        <w:t>karena</w:t>
      </w:r>
      <w:proofErr w:type="spellEnd"/>
      <w:r w:rsidRPr="00301F73">
        <w:rPr>
          <w:rFonts w:cs="Times New Roman"/>
          <w:szCs w:val="24"/>
        </w:rPr>
        <w:t>:</w:t>
      </w:r>
    </w:p>
    <w:p w:rsidR="00301F73" w:rsidRDefault="00301F73" w:rsidP="00544681">
      <w:pPr>
        <w:pStyle w:val="ListParagraph"/>
        <w:numPr>
          <w:ilvl w:val="0"/>
          <w:numId w:val="73"/>
        </w:numPr>
        <w:spacing w:after="0"/>
        <w:ind w:left="360"/>
        <w:jc w:val="both"/>
        <w:rPr>
          <w:rFonts w:cs="Times New Roman"/>
          <w:szCs w:val="24"/>
        </w:rPr>
      </w:pPr>
      <w:r w:rsidRPr="00301F73">
        <w:rPr>
          <w:rFonts w:cs="Times New Roman"/>
          <w:szCs w:val="24"/>
        </w:rPr>
        <w:t>Sediment weathering continuously releasing trace metals</w:t>
      </w:r>
    </w:p>
    <w:p w:rsidR="00301F73" w:rsidRDefault="00301F73" w:rsidP="00544681">
      <w:pPr>
        <w:pStyle w:val="ListParagraph"/>
        <w:numPr>
          <w:ilvl w:val="0"/>
          <w:numId w:val="73"/>
        </w:numPr>
        <w:spacing w:after="0"/>
        <w:ind w:left="360"/>
        <w:jc w:val="both"/>
        <w:rPr>
          <w:rFonts w:cs="Times New Roman"/>
          <w:szCs w:val="24"/>
        </w:rPr>
      </w:pPr>
      <w:r w:rsidRPr="00301F73">
        <w:rPr>
          <w:rFonts w:cs="Times New Roman"/>
          <w:szCs w:val="24"/>
        </w:rPr>
        <w:t>Organic fertilizers (manure, compost) containing trace elements</w:t>
      </w:r>
    </w:p>
    <w:p w:rsidR="00301F73" w:rsidRDefault="00301F73" w:rsidP="00544681">
      <w:pPr>
        <w:pStyle w:val="ListParagraph"/>
        <w:numPr>
          <w:ilvl w:val="0"/>
          <w:numId w:val="73"/>
        </w:numPr>
        <w:spacing w:after="0"/>
        <w:ind w:left="360"/>
        <w:jc w:val="both"/>
        <w:rPr>
          <w:rFonts w:cs="Times New Roman"/>
          <w:szCs w:val="24"/>
        </w:rPr>
      </w:pPr>
      <w:r w:rsidRPr="00301F73">
        <w:rPr>
          <w:rFonts w:cs="Times New Roman"/>
          <w:szCs w:val="24"/>
        </w:rPr>
        <w:lastRenderedPageBreak/>
        <w:t>Groundwater dan surface water inflow</w:t>
      </w:r>
    </w:p>
    <w:p w:rsidR="00301F73" w:rsidRDefault="00301F73" w:rsidP="00544681">
      <w:pPr>
        <w:pStyle w:val="ListParagraph"/>
        <w:numPr>
          <w:ilvl w:val="0"/>
          <w:numId w:val="73"/>
        </w:numPr>
        <w:spacing w:after="0"/>
        <w:ind w:left="360"/>
        <w:jc w:val="both"/>
        <w:rPr>
          <w:rFonts w:cs="Times New Roman"/>
          <w:szCs w:val="24"/>
        </w:rPr>
      </w:pPr>
      <w:r w:rsidRPr="00301F73">
        <w:rPr>
          <w:rFonts w:cs="Times New Roman"/>
          <w:szCs w:val="24"/>
        </w:rPr>
        <w:t>Atmospheric deposition (dust)</w:t>
      </w:r>
    </w:p>
    <w:p w:rsidR="00301F73" w:rsidRDefault="00301F73" w:rsidP="00301F73">
      <w:pPr>
        <w:spacing w:after="0"/>
        <w:jc w:val="both"/>
        <w:rPr>
          <w:rFonts w:cs="Times New Roman"/>
          <w:szCs w:val="24"/>
        </w:rPr>
      </w:pPr>
      <w:proofErr w:type="spellStart"/>
      <w:r w:rsidRPr="00301F73">
        <w:rPr>
          <w:rFonts w:cs="Times New Roman"/>
          <w:szCs w:val="24"/>
        </w:rPr>
        <w:t>Mikronutrien</w:t>
      </w:r>
      <w:proofErr w:type="spellEnd"/>
      <w:r w:rsidRPr="00301F73">
        <w:rPr>
          <w:rFonts w:cs="Times New Roman"/>
          <w:szCs w:val="24"/>
        </w:rPr>
        <w:t xml:space="preserve"> supplementation </w:t>
      </w:r>
      <w:proofErr w:type="spellStart"/>
      <w:r w:rsidRPr="00301F73">
        <w:rPr>
          <w:rFonts w:cs="Times New Roman"/>
          <w:szCs w:val="24"/>
        </w:rPr>
        <w:t>umumnya</w:t>
      </w:r>
      <w:proofErr w:type="spellEnd"/>
      <w:r w:rsidRPr="00301F73">
        <w:rPr>
          <w:rFonts w:cs="Times New Roman"/>
          <w:szCs w:val="24"/>
        </w:rPr>
        <w:t xml:space="preserve"> </w:t>
      </w:r>
      <w:proofErr w:type="spellStart"/>
      <w:r w:rsidRPr="00301F73">
        <w:rPr>
          <w:rFonts w:cs="Times New Roman"/>
          <w:szCs w:val="24"/>
        </w:rPr>
        <w:t>hanya</w:t>
      </w:r>
      <w:proofErr w:type="spellEnd"/>
      <w:r w:rsidRPr="00301F73">
        <w:rPr>
          <w:rFonts w:cs="Times New Roman"/>
          <w:szCs w:val="24"/>
        </w:rPr>
        <w:t xml:space="preserve"> </w:t>
      </w:r>
      <w:proofErr w:type="spellStart"/>
      <w:r w:rsidRPr="00301F73">
        <w:rPr>
          <w:rFonts w:cs="Times New Roman"/>
          <w:szCs w:val="24"/>
        </w:rPr>
        <w:t>diperlukan</w:t>
      </w:r>
      <w:proofErr w:type="spellEnd"/>
      <w:r w:rsidRPr="00301F73">
        <w:rPr>
          <w:rFonts w:cs="Times New Roman"/>
          <w:szCs w:val="24"/>
        </w:rPr>
        <w:t xml:space="preserve"> </w:t>
      </w:r>
      <w:proofErr w:type="spellStart"/>
      <w:r w:rsidRPr="00301F73">
        <w:rPr>
          <w:rFonts w:cs="Times New Roman"/>
          <w:szCs w:val="24"/>
        </w:rPr>
        <w:t>dalam</w:t>
      </w:r>
      <w:proofErr w:type="spellEnd"/>
      <w:r w:rsidRPr="00301F73">
        <w:rPr>
          <w:rFonts w:cs="Times New Roman"/>
          <w:szCs w:val="24"/>
        </w:rPr>
        <w:t>:</w:t>
      </w:r>
    </w:p>
    <w:p w:rsidR="00301F73" w:rsidRDefault="00301F73" w:rsidP="00544681">
      <w:pPr>
        <w:pStyle w:val="ListParagraph"/>
        <w:numPr>
          <w:ilvl w:val="0"/>
          <w:numId w:val="7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301F73">
        <w:rPr>
          <w:rFonts w:cs="Times New Roman"/>
          <w:szCs w:val="24"/>
        </w:rPr>
        <w:t xml:space="preserve">Soilless systems: RAS, aquaponics, </w:t>
      </w:r>
      <w:proofErr w:type="spellStart"/>
      <w:r w:rsidRPr="00301F73">
        <w:rPr>
          <w:rFonts w:cs="Times New Roman"/>
          <w:szCs w:val="24"/>
        </w:rPr>
        <w:t>biofloc</w:t>
      </w:r>
      <w:proofErr w:type="spellEnd"/>
      <w:r w:rsidRPr="00301F73">
        <w:rPr>
          <w:rFonts w:cs="Times New Roman"/>
          <w:szCs w:val="24"/>
        </w:rPr>
        <w:t xml:space="preserve"> </w:t>
      </w:r>
      <w:proofErr w:type="spellStart"/>
      <w:r w:rsidRPr="00301F73">
        <w:rPr>
          <w:rFonts w:cs="Times New Roman"/>
          <w:szCs w:val="24"/>
        </w:rPr>
        <w:t>dimana</w:t>
      </w:r>
      <w:proofErr w:type="spellEnd"/>
      <w:r w:rsidRPr="00301F73">
        <w:rPr>
          <w:rFonts w:cs="Times New Roman"/>
          <w:szCs w:val="24"/>
        </w:rPr>
        <w:t xml:space="preserve"> natural sediment source </w:t>
      </w:r>
      <w:proofErr w:type="spellStart"/>
      <w:r w:rsidRPr="00301F73">
        <w:rPr>
          <w:rFonts w:cs="Times New Roman"/>
          <w:szCs w:val="24"/>
        </w:rPr>
        <w:t>tidak</w:t>
      </w:r>
      <w:proofErr w:type="spellEnd"/>
      <w:r w:rsidRPr="00301F73">
        <w:rPr>
          <w:rFonts w:cs="Times New Roman"/>
          <w:szCs w:val="24"/>
        </w:rPr>
        <w:t xml:space="preserve"> </w:t>
      </w:r>
      <w:proofErr w:type="spellStart"/>
      <w:r w:rsidRPr="00301F73">
        <w:rPr>
          <w:rFonts w:cs="Times New Roman"/>
          <w:szCs w:val="24"/>
        </w:rPr>
        <w:t>ada</w:t>
      </w:r>
      <w:proofErr w:type="spellEnd"/>
    </w:p>
    <w:p w:rsidR="00301F73" w:rsidRDefault="00301F73" w:rsidP="00544681">
      <w:pPr>
        <w:pStyle w:val="ListParagraph"/>
        <w:numPr>
          <w:ilvl w:val="0"/>
          <w:numId w:val="7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301F73">
        <w:rPr>
          <w:rFonts w:cs="Times New Roman"/>
          <w:szCs w:val="24"/>
        </w:rPr>
        <w:t xml:space="preserve">Highly leached tropical soils: </w:t>
      </w:r>
      <w:proofErr w:type="spellStart"/>
      <w:r w:rsidRPr="00301F73">
        <w:rPr>
          <w:rFonts w:cs="Times New Roman"/>
          <w:szCs w:val="24"/>
        </w:rPr>
        <w:t>Ultisols</w:t>
      </w:r>
      <w:proofErr w:type="spellEnd"/>
      <w:r w:rsidRPr="00301F73">
        <w:rPr>
          <w:rFonts w:cs="Times New Roman"/>
          <w:szCs w:val="24"/>
        </w:rPr>
        <w:t xml:space="preserve">, </w:t>
      </w:r>
      <w:proofErr w:type="spellStart"/>
      <w:r w:rsidRPr="00301F73">
        <w:rPr>
          <w:rFonts w:cs="Times New Roman"/>
          <w:szCs w:val="24"/>
        </w:rPr>
        <w:t>oxisols</w:t>
      </w:r>
      <w:proofErr w:type="spellEnd"/>
      <w:r w:rsidRPr="00301F73">
        <w:rPr>
          <w:rFonts w:cs="Times New Roman"/>
          <w:szCs w:val="24"/>
        </w:rPr>
        <w:t xml:space="preserve"> </w:t>
      </w:r>
      <w:proofErr w:type="spellStart"/>
      <w:r w:rsidRPr="00301F73">
        <w:rPr>
          <w:rFonts w:cs="Times New Roman"/>
          <w:szCs w:val="24"/>
        </w:rPr>
        <w:t>dengan</w:t>
      </w:r>
      <w:proofErr w:type="spellEnd"/>
      <w:r w:rsidRPr="00301F73">
        <w:rPr>
          <w:rFonts w:cs="Times New Roman"/>
          <w:szCs w:val="24"/>
        </w:rPr>
        <w:t xml:space="preserve"> very low native micronutrient content</w:t>
      </w:r>
    </w:p>
    <w:p w:rsidR="00301F73" w:rsidRDefault="00301F73" w:rsidP="00544681">
      <w:pPr>
        <w:pStyle w:val="ListParagraph"/>
        <w:numPr>
          <w:ilvl w:val="0"/>
          <w:numId w:val="75"/>
        </w:numPr>
        <w:spacing w:after="0"/>
        <w:ind w:left="270" w:hanging="270"/>
        <w:jc w:val="both"/>
        <w:rPr>
          <w:rFonts w:cs="Times New Roman"/>
          <w:szCs w:val="24"/>
        </w:rPr>
      </w:pPr>
      <w:r w:rsidRPr="00301F73">
        <w:rPr>
          <w:rFonts w:cs="Times New Roman"/>
          <w:szCs w:val="24"/>
        </w:rPr>
        <w:t xml:space="preserve">Systems </w:t>
      </w:r>
      <w:proofErr w:type="spellStart"/>
      <w:r w:rsidRPr="00301F73">
        <w:rPr>
          <w:rFonts w:cs="Times New Roman"/>
          <w:szCs w:val="24"/>
        </w:rPr>
        <w:t>dengan</w:t>
      </w:r>
      <w:proofErr w:type="spellEnd"/>
      <w:r w:rsidRPr="00301F73">
        <w:rPr>
          <w:rFonts w:cs="Times New Roman"/>
          <w:szCs w:val="24"/>
        </w:rPr>
        <w:t xml:space="preserve"> very high productivity: Rapid phytoplankton growth </w:t>
      </w:r>
      <w:proofErr w:type="spellStart"/>
      <w:r w:rsidRPr="00301F73">
        <w:rPr>
          <w:rFonts w:cs="Times New Roman"/>
          <w:szCs w:val="24"/>
        </w:rPr>
        <w:t>dapat</w:t>
      </w:r>
      <w:proofErr w:type="spellEnd"/>
      <w:r w:rsidRPr="00301F73">
        <w:rPr>
          <w:rFonts w:cs="Times New Roman"/>
          <w:szCs w:val="24"/>
        </w:rPr>
        <w:t xml:space="preserve"> temporarily deplete available micronutrients</w:t>
      </w:r>
    </w:p>
    <w:p w:rsidR="00301F73" w:rsidRDefault="00301F73" w:rsidP="00301F73">
      <w:pPr>
        <w:spacing w:after="0"/>
        <w:jc w:val="both"/>
        <w:rPr>
          <w:rFonts w:cs="Times New Roman"/>
          <w:szCs w:val="24"/>
        </w:rPr>
      </w:pPr>
      <w:proofErr w:type="spellStart"/>
      <w:r w:rsidRPr="00301F73">
        <w:rPr>
          <w:rFonts w:cs="Times New Roman"/>
          <w:szCs w:val="24"/>
        </w:rPr>
        <w:t>Sumber</w:t>
      </w:r>
      <w:proofErr w:type="spellEnd"/>
      <w:r w:rsidRPr="00301F73">
        <w:rPr>
          <w:rFonts w:cs="Times New Roman"/>
          <w:szCs w:val="24"/>
        </w:rPr>
        <w:t xml:space="preserve"> </w:t>
      </w:r>
      <w:proofErr w:type="spellStart"/>
      <w:r w:rsidRPr="00301F73">
        <w:rPr>
          <w:rFonts w:cs="Times New Roman"/>
          <w:szCs w:val="24"/>
        </w:rPr>
        <w:t>mikronutrien</w:t>
      </w:r>
      <w:proofErr w:type="spellEnd"/>
      <w:r w:rsidRPr="00301F73">
        <w:rPr>
          <w:rFonts w:cs="Times New Roman"/>
          <w:szCs w:val="24"/>
        </w:rPr>
        <w:t xml:space="preserve"> </w:t>
      </w:r>
      <w:proofErr w:type="spellStart"/>
      <w:r w:rsidRPr="00301F73">
        <w:rPr>
          <w:rFonts w:cs="Times New Roman"/>
          <w:szCs w:val="24"/>
        </w:rPr>
        <w:t>untuk</w:t>
      </w:r>
      <w:proofErr w:type="spellEnd"/>
      <w:r w:rsidRPr="00301F73">
        <w:rPr>
          <w:rFonts w:cs="Times New Roman"/>
          <w:szCs w:val="24"/>
        </w:rPr>
        <w:t xml:space="preserve"> aquaponics dan soilless systems:</w:t>
      </w:r>
    </w:p>
    <w:p w:rsidR="00301F73" w:rsidRDefault="00301F73" w:rsidP="00544681">
      <w:pPr>
        <w:pStyle w:val="ListParagraph"/>
        <w:numPr>
          <w:ilvl w:val="0"/>
          <w:numId w:val="73"/>
        </w:numPr>
        <w:spacing w:after="0"/>
        <w:ind w:left="360"/>
        <w:jc w:val="both"/>
        <w:rPr>
          <w:rFonts w:cs="Times New Roman"/>
          <w:szCs w:val="24"/>
        </w:rPr>
      </w:pPr>
      <w:r w:rsidRPr="00301F73">
        <w:rPr>
          <w:rFonts w:cs="Times New Roman"/>
          <w:szCs w:val="24"/>
        </w:rPr>
        <w:t xml:space="preserve">Commercial micronutrient mixes: Pre-formulated chelated micronutrient blend (Fe, Mn, Zn, Cu, Mo, B) designed </w:t>
      </w:r>
      <w:proofErr w:type="spellStart"/>
      <w:r w:rsidRPr="00301F73">
        <w:rPr>
          <w:rFonts w:cs="Times New Roman"/>
          <w:szCs w:val="24"/>
        </w:rPr>
        <w:t>untuk</w:t>
      </w:r>
      <w:proofErr w:type="spellEnd"/>
      <w:r w:rsidRPr="00301F73">
        <w:rPr>
          <w:rFonts w:cs="Times New Roman"/>
          <w:szCs w:val="24"/>
        </w:rPr>
        <w:t xml:space="preserve"> hydroponics</w:t>
      </w:r>
    </w:p>
    <w:p w:rsidR="00301F73" w:rsidRDefault="00301F73" w:rsidP="00544681">
      <w:pPr>
        <w:pStyle w:val="ListParagraph"/>
        <w:numPr>
          <w:ilvl w:val="0"/>
          <w:numId w:val="73"/>
        </w:numPr>
        <w:spacing w:after="0"/>
        <w:ind w:left="360"/>
        <w:jc w:val="both"/>
        <w:rPr>
          <w:rFonts w:cs="Times New Roman"/>
          <w:szCs w:val="24"/>
        </w:rPr>
      </w:pPr>
      <w:r w:rsidRPr="00301F73">
        <w:rPr>
          <w:rFonts w:cs="Times New Roman"/>
          <w:szCs w:val="24"/>
        </w:rPr>
        <w:t xml:space="preserve">Individual chelates: Fe-EDTA, Mn-EDTA, Zn-EDTA, </w:t>
      </w:r>
      <w:proofErr w:type="spellStart"/>
      <w:r w:rsidRPr="00301F73">
        <w:rPr>
          <w:rFonts w:cs="Times New Roman"/>
          <w:szCs w:val="24"/>
        </w:rPr>
        <w:t>dll</w:t>
      </w:r>
      <w:proofErr w:type="spellEnd"/>
      <w:r w:rsidRPr="00301F73">
        <w:rPr>
          <w:rFonts w:cs="Times New Roman"/>
          <w:szCs w:val="24"/>
        </w:rPr>
        <w:t>.</w:t>
      </w:r>
    </w:p>
    <w:p w:rsidR="00301F73" w:rsidRDefault="00301F73" w:rsidP="00544681">
      <w:pPr>
        <w:pStyle w:val="ListParagraph"/>
        <w:numPr>
          <w:ilvl w:val="0"/>
          <w:numId w:val="73"/>
        </w:numPr>
        <w:spacing w:after="0"/>
        <w:ind w:left="360"/>
        <w:jc w:val="both"/>
        <w:rPr>
          <w:rFonts w:cs="Times New Roman"/>
          <w:szCs w:val="24"/>
        </w:rPr>
      </w:pPr>
      <w:r w:rsidRPr="00301F73">
        <w:rPr>
          <w:rFonts w:cs="Times New Roman"/>
          <w:szCs w:val="24"/>
        </w:rPr>
        <w:t xml:space="preserve">Seaweed extracts: Natural source </w:t>
      </w:r>
      <w:proofErr w:type="spellStart"/>
      <w:r w:rsidRPr="00301F73">
        <w:rPr>
          <w:rFonts w:cs="Times New Roman"/>
          <w:szCs w:val="24"/>
        </w:rPr>
        <w:t>dari</w:t>
      </w:r>
      <w:proofErr w:type="spellEnd"/>
      <w:r w:rsidRPr="00301F73">
        <w:rPr>
          <w:rFonts w:cs="Times New Roman"/>
          <w:szCs w:val="24"/>
        </w:rPr>
        <w:t xml:space="preserve"> balanced micronutrients plus growth hormones</w:t>
      </w:r>
    </w:p>
    <w:p w:rsidR="00301F73" w:rsidRDefault="00301F73" w:rsidP="00544681">
      <w:pPr>
        <w:pStyle w:val="ListParagraph"/>
        <w:numPr>
          <w:ilvl w:val="0"/>
          <w:numId w:val="73"/>
        </w:numPr>
        <w:spacing w:after="0"/>
        <w:ind w:left="360"/>
        <w:jc w:val="both"/>
        <w:rPr>
          <w:rFonts w:cs="Times New Roman"/>
          <w:szCs w:val="24"/>
        </w:rPr>
      </w:pPr>
      <w:r w:rsidRPr="00301F73">
        <w:rPr>
          <w:rFonts w:cs="Times New Roman"/>
          <w:szCs w:val="24"/>
        </w:rPr>
        <w:t>Trace element solutions: Custom-formulated based pada water analysis</w:t>
      </w:r>
    </w:p>
    <w:p w:rsidR="00301F73" w:rsidRDefault="00301F73" w:rsidP="00301F73">
      <w:pPr>
        <w:spacing w:after="0"/>
        <w:jc w:val="both"/>
        <w:rPr>
          <w:rFonts w:cs="Times New Roman"/>
          <w:szCs w:val="24"/>
        </w:rPr>
      </w:pPr>
      <w:r w:rsidRPr="00301F73">
        <w:rPr>
          <w:rFonts w:cs="Times New Roman"/>
          <w:szCs w:val="24"/>
        </w:rPr>
        <w:t xml:space="preserve">Dosing recommendations </w:t>
      </w:r>
      <w:proofErr w:type="spellStart"/>
      <w:r w:rsidRPr="00301F73">
        <w:rPr>
          <w:rFonts w:cs="Times New Roman"/>
          <w:szCs w:val="24"/>
        </w:rPr>
        <w:t>untuk</w:t>
      </w:r>
      <w:proofErr w:type="spellEnd"/>
      <w:r w:rsidRPr="00301F73">
        <w:rPr>
          <w:rFonts w:cs="Times New Roman"/>
          <w:szCs w:val="24"/>
        </w:rPr>
        <w:t xml:space="preserve"> aquaponics (</w:t>
      </w:r>
      <w:proofErr w:type="spellStart"/>
      <w:r w:rsidRPr="00301F73">
        <w:rPr>
          <w:rFonts w:cs="Times New Roman"/>
          <w:szCs w:val="24"/>
        </w:rPr>
        <w:t>Rakocy</w:t>
      </w:r>
      <w:proofErr w:type="spellEnd"/>
      <w:r w:rsidRPr="00301F73">
        <w:rPr>
          <w:rFonts w:cs="Times New Roman"/>
          <w:szCs w:val="24"/>
        </w:rPr>
        <w:t xml:space="preserve"> et al., 2006; </w:t>
      </w:r>
      <w:proofErr w:type="spellStart"/>
      <w:r w:rsidRPr="00301F73">
        <w:rPr>
          <w:rFonts w:cs="Times New Roman"/>
          <w:szCs w:val="24"/>
        </w:rPr>
        <w:t>Goddek</w:t>
      </w:r>
      <w:proofErr w:type="spellEnd"/>
      <w:r w:rsidRPr="00301F73">
        <w:rPr>
          <w:rFonts w:cs="Times New Roman"/>
          <w:szCs w:val="24"/>
        </w:rPr>
        <w:t xml:space="preserve"> et al., 2015):</w:t>
      </w:r>
    </w:p>
    <w:p w:rsidR="00301F73" w:rsidRDefault="00301F73" w:rsidP="00544681">
      <w:pPr>
        <w:pStyle w:val="ListParagraph"/>
        <w:numPr>
          <w:ilvl w:val="0"/>
          <w:numId w:val="73"/>
        </w:numPr>
        <w:spacing w:after="0"/>
        <w:ind w:left="360"/>
        <w:jc w:val="both"/>
        <w:rPr>
          <w:rFonts w:cs="Times New Roman"/>
          <w:szCs w:val="24"/>
        </w:rPr>
      </w:pPr>
      <w:r w:rsidRPr="00301F73">
        <w:rPr>
          <w:rFonts w:cs="Times New Roman"/>
          <w:szCs w:val="24"/>
        </w:rPr>
        <w:t>Fe: 2-3 mg/L as chelate</w:t>
      </w:r>
    </w:p>
    <w:p w:rsidR="00301F73" w:rsidRDefault="00301F73" w:rsidP="00544681">
      <w:pPr>
        <w:pStyle w:val="ListParagraph"/>
        <w:numPr>
          <w:ilvl w:val="0"/>
          <w:numId w:val="73"/>
        </w:numPr>
        <w:spacing w:after="0"/>
        <w:ind w:left="360"/>
        <w:jc w:val="both"/>
        <w:rPr>
          <w:rFonts w:cs="Times New Roman"/>
          <w:szCs w:val="24"/>
        </w:rPr>
      </w:pPr>
      <w:r w:rsidRPr="00301F73">
        <w:rPr>
          <w:rFonts w:cs="Times New Roman"/>
          <w:szCs w:val="24"/>
        </w:rPr>
        <w:t>Mn: 0,5-1,0 mg/L</w:t>
      </w:r>
    </w:p>
    <w:p w:rsidR="00301F73" w:rsidRDefault="00301F73" w:rsidP="00544681">
      <w:pPr>
        <w:pStyle w:val="ListParagraph"/>
        <w:numPr>
          <w:ilvl w:val="0"/>
          <w:numId w:val="73"/>
        </w:numPr>
        <w:spacing w:after="0"/>
        <w:ind w:left="360"/>
        <w:jc w:val="both"/>
        <w:rPr>
          <w:rFonts w:cs="Times New Roman"/>
          <w:szCs w:val="24"/>
        </w:rPr>
      </w:pPr>
      <w:r w:rsidRPr="00301F73">
        <w:rPr>
          <w:rFonts w:cs="Times New Roman"/>
          <w:szCs w:val="24"/>
        </w:rPr>
        <w:t>Zn: 0,1-0,3 mg/L</w:t>
      </w:r>
    </w:p>
    <w:p w:rsidR="00301F73" w:rsidRDefault="00301F73" w:rsidP="00544681">
      <w:pPr>
        <w:pStyle w:val="ListParagraph"/>
        <w:numPr>
          <w:ilvl w:val="0"/>
          <w:numId w:val="73"/>
        </w:numPr>
        <w:spacing w:after="0"/>
        <w:ind w:left="360"/>
        <w:jc w:val="both"/>
        <w:rPr>
          <w:rFonts w:cs="Times New Roman"/>
          <w:szCs w:val="24"/>
        </w:rPr>
      </w:pPr>
      <w:r w:rsidRPr="00301F73">
        <w:rPr>
          <w:rFonts w:cs="Times New Roman"/>
          <w:szCs w:val="24"/>
        </w:rPr>
        <w:t>Cu: 0,05-0,1 mg/L</w:t>
      </w:r>
    </w:p>
    <w:p w:rsidR="00301F73" w:rsidRDefault="00301F73" w:rsidP="00544681">
      <w:pPr>
        <w:pStyle w:val="ListParagraph"/>
        <w:numPr>
          <w:ilvl w:val="0"/>
          <w:numId w:val="73"/>
        </w:numPr>
        <w:spacing w:after="0"/>
        <w:ind w:left="360"/>
        <w:jc w:val="both"/>
        <w:rPr>
          <w:rFonts w:cs="Times New Roman"/>
          <w:szCs w:val="24"/>
        </w:rPr>
      </w:pPr>
      <w:r w:rsidRPr="00301F73">
        <w:rPr>
          <w:rFonts w:cs="Times New Roman"/>
          <w:szCs w:val="24"/>
        </w:rPr>
        <w:t>Mo: 0,05 mg/L</w:t>
      </w:r>
    </w:p>
    <w:p w:rsidR="00301F73" w:rsidRDefault="00301F73" w:rsidP="00544681">
      <w:pPr>
        <w:pStyle w:val="ListParagraph"/>
        <w:numPr>
          <w:ilvl w:val="0"/>
          <w:numId w:val="73"/>
        </w:numPr>
        <w:spacing w:after="0"/>
        <w:ind w:left="360"/>
        <w:jc w:val="both"/>
        <w:rPr>
          <w:rFonts w:cs="Times New Roman"/>
          <w:szCs w:val="24"/>
        </w:rPr>
      </w:pPr>
      <w:r w:rsidRPr="00301F73">
        <w:rPr>
          <w:rFonts w:cs="Times New Roman"/>
          <w:szCs w:val="24"/>
        </w:rPr>
        <w:t>B: 0,3 mg/L</w:t>
      </w:r>
    </w:p>
    <w:p w:rsidR="00301F73" w:rsidRDefault="00301F73" w:rsidP="00301F73">
      <w:pPr>
        <w:spacing w:after="0"/>
        <w:jc w:val="both"/>
        <w:rPr>
          <w:rFonts w:cs="Times New Roman"/>
          <w:szCs w:val="24"/>
        </w:rPr>
      </w:pPr>
      <w:r w:rsidRPr="00301F73">
        <w:rPr>
          <w:rFonts w:cs="Times New Roman"/>
          <w:szCs w:val="24"/>
        </w:rPr>
        <w:t xml:space="preserve">Careful monitoring </w:t>
      </w:r>
      <w:proofErr w:type="spellStart"/>
      <w:r w:rsidRPr="00301F73">
        <w:rPr>
          <w:rFonts w:cs="Times New Roman"/>
          <w:szCs w:val="24"/>
        </w:rPr>
        <w:t>diperlukan</w:t>
      </w:r>
      <w:proofErr w:type="spellEnd"/>
      <w:r w:rsidRPr="00301F73">
        <w:rPr>
          <w:rFonts w:cs="Times New Roman"/>
          <w:szCs w:val="24"/>
        </w:rPr>
        <w:t xml:space="preserve"> </w:t>
      </w:r>
      <w:proofErr w:type="spellStart"/>
      <w:r w:rsidRPr="00301F73">
        <w:rPr>
          <w:rFonts w:cs="Times New Roman"/>
          <w:szCs w:val="24"/>
        </w:rPr>
        <w:t>karena</w:t>
      </w:r>
      <w:proofErr w:type="spellEnd"/>
      <w:r w:rsidRPr="00301F73">
        <w:rPr>
          <w:rFonts w:cs="Times New Roman"/>
          <w:szCs w:val="24"/>
        </w:rPr>
        <w:t>:</w:t>
      </w:r>
    </w:p>
    <w:p w:rsidR="00301F73" w:rsidRDefault="00301F73" w:rsidP="00544681">
      <w:pPr>
        <w:pStyle w:val="ListParagraph"/>
        <w:numPr>
          <w:ilvl w:val="0"/>
          <w:numId w:val="73"/>
        </w:numPr>
        <w:spacing w:after="0"/>
        <w:ind w:left="360"/>
        <w:jc w:val="both"/>
        <w:rPr>
          <w:rFonts w:cs="Times New Roman"/>
          <w:szCs w:val="24"/>
        </w:rPr>
      </w:pPr>
      <w:r w:rsidRPr="00301F73">
        <w:rPr>
          <w:rFonts w:cs="Times New Roman"/>
          <w:szCs w:val="24"/>
        </w:rPr>
        <w:t xml:space="preserve">Narrow range between deficiency dan toxicity </w:t>
      </w:r>
      <w:proofErr w:type="spellStart"/>
      <w:r w:rsidRPr="00301F73">
        <w:rPr>
          <w:rFonts w:cs="Times New Roman"/>
          <w:szCs w:val="24"/>
        </w:rPr>
        <w:t>untuk</w:t>
      </w:r>
      <w:proofErr w:type="spellEnd"/>
      <w:r w:rsidRPr="00301F73">
        <w:rPr>
          <w:rFonts w:cs="Times New Roman"/>
          <w:szCs w:val="24"/>
        </w:rPr>
        <w:t xml:space="preserve"> Cu, Se</w:t>
      </w:r>
    </w:p>
    <w:p w:rsidR="00301F73" w:rsidRDefault="00301F73" w:rsidP="00544681">
      <w:pPr>
        <w:pStyle w:val="ListParagraph"/>
        <w:numPr>
          <w:ilvl w:val="0"/>
          <w:numId w:val="73"/>
        </w:numPr>
        <w:spacing w:after="0"/>
        <w:ind w:left="360"/>
        <w:jc w:val="both"/>
        <w:rPr>
          <w:rFonts w:cs="Times New Roman"/>
          <w:szCs w:val="24"/>
        </w:rPr>
      </w:pPr>
      <w:r w:rsidRPr="00301F73">
        <w:rPr>
          <w:rFonts w:cs="Times New Roman"/>
          <w:szCs w:val="24"/>
        </w:rPr>
        <w:t xml:space="preserve">Interaction effects (antagonism dan synergism) </w:t>
      </w:r>
      <w:proofErr w:type="spellStart"/>
      <w:r w:rsidRPr="00301F73">
        <w:rPr>
          <w:rFonts w:cs="Times New Roman"/>
          <w:szCs w:val="24"/>
        </w:rPr>
        <w:t>antara</w:t>
      </w:r>
      <w:proofErr w:type="spellEnd"/>
      <w:r w:rsidRPr="00301F73">
        <w:rPr>
          <w:rFonts w:cs="Times New Roman"/>
          <w:szCs w:val="24"/>
        </w:rPr>
        <w:t xml:space="preserve"> metals</w:t>
      </w:r>
    </w:p>
    <w:p w:rsidR="00301F73" w:rsidRDefault="00301F73" w:rsidP="00544681">
      <w:pPr>
        <w:pStyle w:val="ListParagraph"/>
        <w:numPr>
          <w:ilvl w:val="0"/>
          <w:numId w:val="73"/>
        </w:numPr>
        <w:spacing w:after="0"/>
        <w:ind w:left="360"/>
        <w:jc w:val="both"/>
        <w:rPr>
          <w:rFonts w:cs="Times New Roman"/>
          <w:szCs w:val="24"/>
        </w:rPr>
      </w:pPr>
      <w:r w:rsidRPr="00301F73">
        <w:rPr>
          <w:rFonts w:cs="Times New Roman"/>
          <w:szCs w:val="24"/>
        </w:rPr>
        <w:t>pH-dependent availability (most metals less available pada pH &gt;7,5)</w:t>
      </w:r>
    </w:p>
    <w:p w:rsidR="00301F73" w:rsidRDefault="00301F73" w:rsidP="00544681">
      <w:pPr>
        <w:pStyle w:val="ListParagraph"/>
        <w:numPr>
          <w:ilvl w:val="0"/>
          <w:numId w:val="73"/>
        </w:numPr>
        <w:spacing w:after="0"/>
        <w:ind w:left="360"/>
        <w:jc w:val="both"/>
        <w:rPr>
          <w:rFonts w:cs="Times New Roman"/>
          <w:szCs w:val="24"/>
        </w:rPr>
      </w:pPr>
      <w:r w:rsidRPr="00301F73">
        <w:rPr>
          <w:rFonts w:cs="Times New Roman"/>
          <w:szCs w:val="24"/>
        </w:rPr>
        <w:t xml:space="preserve">Potential bioaccumulation </w:t>
      </w:r>
      <w:proofErr w:type="spellStart"/>
      <w:r w:rsidRPr="00301F73">
        <w:rPr>
          <w:rFonts w:cs="Times New Roman"/>
          <w:szCs w:val="24"/>
        </w:rPr>
        <w:t>dalam</w:t>
      </w:r>
      <w:proofErr w:type="spellEnd"/>
      <w:r w:rsidRPr="00301F73">
        <w:rPr>
          <w:rFonts w:cs="Times New Roman"/>
          <w:szCs w:val="24"/>
        </w:rPr>
        <w:t xml:space="preserve"> fish tissues </w:t>
      </w:r>
      <w:proofErr w:type="spellStart"/>
      <w:r w:rsidRPr="00301F73">
        <w:rPr>
          <w:rFonts w:cs="Times New Roman"/>
          <w:szCs w:val="24"/>
        </w:rPr>
        <w:t>jika</w:t>
      </w:r>
      <w:proofErr w:type="spellEnd"/>
      <w:r w:rsidRPr="00301F73">
        <w:rPr>
          <w:rFonts w:cs="Times New Roman"/>
          <w:szCs w:val="24"/>
        </w:rPr>
        <w:t xml:space="preserve"> excess</w:t>
      </w:r>
    </w:p>
    <w:p w:rsidR="00301F73" w:rsidRDefault="00301F73" w:rsidP="00301F73">
      <w:pPr>
        <w:pStyle w:val="ListParagraph"/>
        <w:spacing w:after="0"/>
        <w:ind w:left="360"/>
        <w:jc w:val="both"/>
        <w:rPr>
          <w:rFonts w:cs="Times New Roman"/>
          <w:szCs w:val="24"/>
        </w:rPr>
      </w:pPr>
    </w:p>
    <w:p w:rsidR="00301F73" w:rsidRDefault="00301F73" w:rsidP="00544681">
      <w:pPr>
        <w:pStyle w:val="Heading2"/>
        <w:numPr>
          <w:ilvl w:val="1"/>
          <w:numId w:val="67"/>
        </w:numPr>
        <w:spacing w:before="0"/>
        <w:ind w:left="450" w:hanging="45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5047FC">
        <w:rPr>
          <w:rFonts w:ascii="Times New Roman" w:hAnsi="Times New Roman" w:cs="Times New Roman"/>
          <w:color w:val="auto"/>
          <w:sz w:val="24"/>
          <w:szCs w:val="24"/>
        </w:rPr>
        <w:t>Siklus</w:t>
      </w:r>
      <w:proofErr w:type="spellEnd"/>
      <w:r w:rsidRPr="005047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047FC">
        <w:rPr>
          <w:rFonts w:ascii="Times New Roman" w:hAnsi="Times New Roman" w:cs="Times New Roman"/>
          <w:color w:val="auto"/>
          <w:sz w:val="24"/>
          <w:szCs w:val="24"/>
        </w:rPr>
        <w:t>Biogeokimia</w:t>
      </w:r>
      <w:proofErr w:type="spellEnd"/>
      <w:r w:rsidRPr="005047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047FC">
        <w:rPr>
          <w:rFonts w:ascii="Times New Roman" w:hAnsi="Times New Roman" w:cs="Times New Roman"/>
          <w:color w:val="auto"/>
          <w:sz w:val="24"/>
          <w:szCs w:val="24"/>
        </w:rPr>
        <w:t>Nutrisi</w:t>
      </w:r>
      <w:proofErr w:type="spellEnd"/>
    </w:p>
    <w:p w:rsidR="00301F73" w:rsidRDefault="00301F73" w:rsidP="00301F73">
      <w:pPr>
        <w:spacing w:after="0"/>
        <w:jc w:val="both"/>
      </w:pPr>
      <w:proofErr w:type="spellStart"/>
      <w:r>
        <w:t>Siklus</w:t>
      </w:r>
      <w:proofErr w:type="spellEnd"/>
      <w:r>
        <w:t xml:space="preserve"> </w:t>
      </w:r>
      <w:proofErr w:type="spellStart"/>
      <w:r>
        <w:t>biogeokimia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rangkaian</w:t>
      </w:r>
      <w:proofErr w:type="spellEnd"/>
      <w:r>
        <w:t xml:space="preserve"> proses </w:t>
      </w:r>
      <w:proofErr w:type="spellStart"/>
      <w:r>
        <w:t>biologis</w:t>
      </w:r>
      <w:proofErr w:type="spellEnd"/>
      <w:r>
        <w:t xml:space="preserve">, </w:t>
      </w:r>
      <w:proofErr w:type="spellStart"/>
      <w:r>
        <w:t>geokimia</w:t>
      </w:r>
      <w:proofErr w:type="spellEnd"/>
      <w:r>
        <w:t xml:space="preserve">, dan </w:t>
      </w:r>
      <w:proofErr w:type="spellStart"/>
      <w:r>
        <w:t>fisik</w:t>
      </w:r>
      <w:proofErr w:type="spellEnd"/>
      <w:r>
        <w:t xml:space="preserve"> yang </w:t>
      </w:r>
      <w:proofErr w:type="spellStart"/>
      <w:r>
        <w:t>mentransformasi</w:t>
      </w:r>
      <w:proofErr w:type="spellEnd"/>
      <w:r>
        <w:t xml:space="preserve"> dan </w:t>
      </w:r>
      <w:proofErr w:type="spellStart"/>
      <w:r>
        <w:t>mentransportasi</w:t>
      </w:r>
      <w:proofErr w:type="spellEnd"/>
      <w:r>
        <w:t xml:space="preserve"> </w:t>
      </w:r>
      <w:proofErr w:type="spellStart"/>
      <w:r>
        <w:t>nutrisi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kompartemen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ekosistem</w:t>
      </w:r>
      <w:proofErr w:type="spellEnd"/>
      <w:r>
        <w:t xml:space="preserve"> </w:t>
      </w:r>
      <w:r>
        <w:lastRenderedPageBreak/>
        <w:t>(</w:t>
      </w:r>
      <w:proofErr w:type="spellStart"/>
      <w:r>
        <w:t>atmosfer</w:t>
      </w:r>
      <w:proofErr w:type="spellEnd"/>
      <w:r>
        <w:t xml:space="preserve">, </w:t>
      </w:r>
      <w:proofErr w:type="spellStart"/>
      <w:r>
        <w:t>hidrosfer</w:t>
      </w:r>
      <w:proofErr w:type="spellEnd"/>
      <w:r>
        <w:t xml:space="preserve">, </w:t>
      </w:r>
      <w:proofErr w:type="spellStart"/>
      <w:r>
        <w:t>litosfer</w:t>
      </w:r>
      <w:proofErr w:type="spellEnd"/>
      <w:r>
        <w:t xml:space="preserve">, </w:t>
      </w:r>
      <w:proofErr w:type="spellStart"/>
      <w:r>
        <w:t>biosfer</w:t>
      </w:r>
      <w:proofErr w:type="spellEnd"/>
      <w:r>
        <w:t xml:space="preserve">) (Schlesinger &amp; Bernhardt, 2013; Chapin et al., 2011).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mendalam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siklus</w:t>
      </w:r>
      <w:proofErr w:type="spellEnd"/>
      <w:r>
        <w:t xml:space="preserve"> </w:t>
      </w:r>
      <w:proofErr w:type="spellStart"/>
      <w:r>
        <w:t>biogeokimia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: (1) </w:t>
      </w:r>
      <w:proofErr w:type="spellStart"/>
      <w:r>
        <w:t>memprediksi</w:t>
      </w:r>
      <w:proofErr w:type="spellEnd"/>
      <w:r>
        <w:t xml:space="preserve"> </w:t>
      </w:r>
      <w:proofErr w:type="spellStart"/>
      <w:r>
        <w:t>ketersediaan</w:t>
      </w:r>
      <w:proofErr w:type="spellEnd"/>
      <w:r>
        <w:t xml:space="preserve"> </w:t>
      </w:r>
      <w:proofErr w:type="spellStart"/>
      <w:r>
        <w:t>nutrisi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produktivitas</w:t>
      </w:r>
      <w:proofErr w:type="spellEnd"/>
      <w:r>
        <w:t xml:space="preserve"> primer; (2) </w:t>
      </w:r>
      <w:proofErr w:type="spellStart"/>
      <w:r>
        <w:t>mendesain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</w:t>
      </w:r>
      <w:proofErr w:type="spellStart"/>
      <w:r>
        <w:t>pemupukan</w:t>
      </w:r>
      <w:proofErr w:type="spellEnd"/>
      <w:r>
        <w:t xml:space="preserve"> yang </w:t>
      </w:r>
      <w:proofErr w:type="spellStart"/>
      <w:r>
        <w:t>efektif</w:t>
      </w:r>
      <w:proofErr w:type="spellEnd"/>
      <w:r>
        <w:t xml:space="preserve"> dan </w:t>
      </w:r>
      <w:proofErr w:type="spellStart"/>
      <w:r>
        <w:t>efisien</w:t>
      </w:r>
      <w:proofErr w:type="spellEnd"/>
      <w:r>
        <w:t xml:space="preserve">; (3) </w:t>
      </w:r>
      <w:proofErr w:type="spellStart"/>
      <w:r>
        <w:t>memahami</w:t>
      </w:r>
      <w:proofErr w:type="spellEnd"/>
      <w:r>
        <w:t xml:space="preserve"> fate and transport </w:t>
      </w:r>
      <w:proofErr w:type="spellStart"/>
      <w:r>
        <w:t>nutrisi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input </w:t>
      </w:r>
      <w:proofErr w:type="spellStart"/>
      <w:r>
        <w:t>antropogenik</w:t>
      </w:r>
      <w:proofErr w:type="spellEnd"/>
      <w:r>
        <w:t xml:space="preserve">; (4) </w:t>
      </w:r>
      <w:proofErr w:type="spellStart"/>
      <w:r>
        <w:t>mengevaluasi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ekosistem</w:t>
      </w:r>
      <w:proofErr w:type="spellEnd"/>
      <w:r>
        <w:t xml:space="preserve">; dan (5)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</w:t>
      </w:r>
      <w:proofErr w:type="spellStart"/>
      <w:r>
        <w:t>mitigasi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eutrofikasi</w:t>
      </w:r>
      <w:proofErr w:type="spellEnd"/>
      <w:r>
        <w:t xml:space="preserve"> dan </w:t>
      </w:r>
      <w:proofErr w:type="spellStart"/>
      <w:r>
        <w:t>polusi</w:t>
      </w:r>
      <w:proofErr w:type="spellEnd"/>
      <w:r>
        <w:t xml:space="preserve"> </w:t>
      </w:r>
      <w:proofErr w:type="spellStart"/>
      <w:r>
        <w:t>nutrisi</w:t>
      </w:r>
      <w:proofErr w:type="spellEnd"/>
      <w:r>
        <w:t xml:space="preserve"> (Galloway et al., 2004; </w:t>
      </w:r>
      <w:proofErr w:type="spellStart"/>
      <w:r>
        <w:t>Vitousek</w:t>
      </w:r>
      <w:proofErr w:type="spellEnd"/>
      <w:r>
        <w:t xml:space="preserve"> et al., 2013).</w:t>
      </w:r>
    </w:p>
    <w:p w:rsidR="00301F73" w:rsidRDefault="00301F73" w:rsidP="00301F73">
      <w:pPr>
        <w:spacing w:after="0"/>
        <w:jc w:val="both"/>
      </w:pPr>
      <w:proofErr w:type="spellStart"/>
      <w:r>
        <w:t>Siklus</w:t>
      </w:r>
      <w:proofErr w:type="spellEnd"/>
      <w:r>
        <w:t xml:space="preserve"> </w:t>
      </w:r>
      <w:proofErr w:type="spellStart"/>
      <w:r>
        <w:t>biogeokimia</w:t>
      </w:r>
      <w:proofErr w:type="spellEnd"/>
      <w:r>
        <w:t xml:space="preserve">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nutrisi</w:t>
      </w:r>
      <w:proofErr w:type="spellEnd"/>
      <w:r>
        <w:t xml:space="preserve"> </w:t>
      </w:r>
      <w:proofErr w:type="spellStart"/>
      <w:r>
        <w:t>tergantung</w:t>
      </w:r>
      <w:proofErr w:type="spellEnd"/>
      <w:r>
        <w:t xml:space="preserve"> pada: (1)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fase</w:t>
      </w:r>
      <w:proofErr w:type="spellEnd"/>
      <w:r>
        <w:t xml:space="preserve"> gas di </w:t>
      </w:r>
      <w:proofErr w:type="spellStart"/>
      <w:r>
        <w:t>atmosfer</w:t>
      </w:r>
      <w:proofErr w:type="spellEnd"/>
      <w:r>
        <w:t xml:space="preserve"> (N dan C </w:t>
      </w:r>
      <w:proofErr w:type="spellStart"/>
      <w:r>
        <w:t>memiliki</w:t>
      </w:r>
      <w:proofErr w:type="spellEnd"/>
      <w:r>
        <w:t xml:space="preserve">, P </w:t>
      </w:r>
      <w:proofErr w:type="spellStart"/>
      <w:r>
        <w:t>tidak</w:t>
      </w:r>
      <w:proofErr w:type="spellEnd"/>
      <w:r>
        <w:t xml:space="preserve">); (2) redox chemistry (N, Fe, Mn, S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oxidation state, P </w:t>
      </w:r>
      <w:proofErr w:type="spellStart"/>
      <w:r>
        <w:t>tidak</w:t>
      </w:r>
      <w:proofErr w:type="spellEnd"/>
      <w:r>
        <w:t xml:space="preserve">); (3) </w:t>
      </w:r>
      <w:proofErr w:type="spellStart"/>
      <w:r>
        <w:t>transformasi</w:t>
      </w:r>
      <w:proofErr w:type="spellEnd"/>
      <w:r>
        <w:t xml:space="preserve"> </w:t>
      </w:r>
      <w:proofErr w:type="spellStart"/>
      <w:r>
        <w:t>biologis</w:t>
      </w:r>
      <w:proofErr w:type="spellEnd"/>
      <w:r>
        <w:t xml:space="preserve"> (</w:t>
      </w:r>
      <w:proofErr w:type="spellStart"/>
      <w:r>
        <w:t>luas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N dan C, minimal </w:t>
      </w:r>
      <w:proofErr w:type="spellStart"/>
      <w:r>
        <w:t>untuk</w:t>
      </w:r>
      <w:proofErr w:type="spellEnd"/>
      <w:r>
        <w:t xml:space="preserve"> P dan K); (4)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tinggal</w:t>
      </w:r>
      <w:proofErr w:type="spellEnd"/>
      <w:r>
        <w:t xml:space="preserve"> di </w:t>
      </w:r>
      <w:proofErr w:type="spellStart"/>
      <w:r>
        <w:t>berbagai</w:t>
      </w:r>
      <w:proofErr w:type="spellEnd"/>
      <w:r>
        <w:t xml:space="preserve"> reservoir; dan (5) </w:t>
      </w:r>
      <w:proofErr w:type="spellStart"/>
      <w:r>
        <w:t>langkah-langkah</w:t>
      </w:r>
      <w:proofErr w:type="spellEnd"/>
      <w:r>
        <w:t xml:space="preserve"> </w:t>
      </w:r>
      <w:proofErr w:type="spellStart"/>
      <w:r>
        <w:t>pembatas</w:t>
      </w:r>
      <w:proofErr w:type="spellEnd"/>
      <w:r>
        <w:t xml:space="preserve"> </w:t>
      </w:r>
      <w:proofErr w:type="spellStart"/>
      <w:r>
        <w:t>laju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siklus</w:t>
      </w:r>
      <w:proofErr w:type="spellEnd"/>
      <w:r>
        <w:t xml:space="preserve"> (Schlesinger &amp; Bernhardt, 2013).</w:t>
      </w:r>
    </w:p>
    <w:p w:rsidR="00301F73" w:rsidRDefault="00301F73" w:rsidP="00301F73">
      <w:pPr>
        <w:spacing w:after="0"/>
        <w:jc w:val="both"/>
      </w:pPr>
      <w:proofErr w:type="spellStart"/>
      <w:r>
        <w:t>Komponen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siklus</w:t>
      </w:r>
      <w:proofErr w:type="spellEnd"/>
      <w:r>
        <w:t xml:space="preserve"> </w:t>
      </w:r>
      <w:proofErr w:type="spellStart"/>
      <w:r>
        <w:t>biogeokimia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akuatik</w:t>
      </w:r>
      <w:proofErr w:type="spellEnd"/>
      <w:r>
        <w:t>:</w:t>
      </w:r>
    </w:p>
    <w:p w:rsidR="00301F73" w:rsidRDefault="00301F73" w:rsidP="00544681">
      <w:pPr>
        <w:pStyle w:val="ListParagraph"/>
        <w:numPr>
          <w:ilvl w:val="0"/>
          <w:numId w:val="76"/>
        </w:numPr>
        <w:spacing w:after="0"/>
        <w:ind w:left="270" w:hanging="270"/>
        <w:jc w:val="both"/>
      </w:pPr>
      <w:r>
        <w:t>Reservoir (Pools):</w:t>
      </w:r>
    </w:p>
    <w:p w:rsidR="00301F73" w:rsidRDefault="00301F73" w:rsidP="00544681">
      <w:pPr>
        <w:pStyle w:val="ListParagraph"/>
        <w:numPr>
          <w:ilvl w:val="0"/>
          <w:numId w:val="77"/>
        </w:numPr>
        <w:spacing w:after="0"/>
        <w:ind w:left="540" w:hanging="270"/>
        <w:jc w:val="both"/>
      </w:pPr>
      <w:r>
        <w:t xml:space="preserve">Reservoir </w:t>
      </w:r>
      <w:proofErr w:type="spellStart"/>
      <w:r>
        <w:t>atmosfer</w:t>
      </w:r>
      <w:proofErr w:type="spellEnd"/>
      <w:r>
        <w:t xml:space="preserve">: N₂, NH₃, N₂O </w:t>
      </w:r>
      <w:proofErr w:type="spellStart"/>
      <w:r>
        <w:t>untuk</w:t>
      </w:r>
      <w:proofErr w:type="spellEnd"/>
      <w:r>
        <w:t xml:space="preserve"> nitrogen; CO₂, CH₄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karbon</w:t>
      </w:r>
      <w:proofErr w:type="spellEnd"/>
      <w:r>
        <w:t xml:space="preserve">;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P</w:t>
      </w:r>
    </w:p>
    <w:p w:rsidR="00301F73" w:rsidRDefault="00301F73" w:rsidP="00544681">
      <w:pPr>
        <w:pStyle w:val="ListParagraph"/>
        <w:numPr>
          <w:ilvl w:val="0"/>
          <w:numId w:val="77"/>
        </w:numPr>
        <w:spacing w:after="0"/>
        <w:ind w:left="540" w:hanging="270"/>
        <w:jc w:val="both"/>
      </w:pPr>
      <w:r>
        <w:t xml:space="preserve">Reservoir </w:t>
      </w:r>
      <w:proofErr w:type="spellStart"/>
      <w:r>
        <w:t>anorganik</w:t>
      </w:r>
      <w:proofErr w:type="spellEnd"/>
      <w:r>
        <w:t xml:space="preserve"> </w:t>
      </w:r>
      <w:proofErr w:type="spellStart"/>
      <w:r>
        <w:t>terlarut</w:t>
      </w:r>
      <w:proofErr w:type="spellEnd"/>
      <w:r>
        <w:t xml:space="preserve">: NH₄⁺, NO₃⁻, NO₂⁻, PO₄³⁻, K⁺, </w:t>
      </w:r>
      <w:proofErr w:type="spellStart"/>
      <w:r>
        <w:t>dll</w:t>
      </w:r>
      <w:proofErr w:type="spellEnd"/>
      <w:r>
        <w:t>.</w:t>
      </w:r>
    </w:p>
    <w:p w:rsidR="00301F73" w:rsidRDefault="00301F73" w:rsidP="00544681">
      <w:pPr>
        <w:pStyle w:val="ListParagraph"/>
        <w:numPr>
          <w:ilvl w:val="0"/>
          <w:numId w:val="77"/>
        </w:numPr>
        <w:spacing w:after="0"/>
        <w:ind w:left="540" w:hanging="270"/>
        <w:jc w:val="both"/>
      </w:pPr>
      <w:r>
        <w:t xml:space="preserve">Reservoir </w:t>
      </w:r>
      <w:proofErr w:type="spellStart"/>
      <w:r>
        <w:t>organik</w:t>
      </w:r>
      <w:proofErr w:type="spellEnd"/>
      <w:r>
        <w:t xml:space="preserve"> </w:t>
      </w:r>
      <w:proofErr w:type="spellStart"/>
      <w:r>
        <w:t>terlarut</w:t>
      </w:r>
      <w:proofErr w:type="spellEnd"/>
      <w:r>
        <w:t xml:space="preserve"> (DOM): </w:t>
      </w:r>
      <w:proofErr w:type="spellStart"/>
      <w:r>
        <w:t>Asam</w:t>
      </w:r>
      <w:proofErr w:type="spellEnd"/>
      <w:r>
        <w:t xml:space="preserve"> amino, urea, </w:t>
      </w:r>
      <w:proofErr w:type="spellStart"/>
      <w:r>
        <w:t>asam</w:t>
      </w:r>
      <w:proofErr w:type="spellEnd"/>
      <w:r>
        <w:t xml:space="preserve"> </w:t>
      </w:r>
      <w:proofErr w:type="spellStart"/>
      <w:r>
        <w:t>nukleat</w:t>
      </w:r>
      <w:proofErr w:type="spellEnd"/>
      <w:r>
        <w:t xml:space="preserve">, </w:t>
      </w:r>
      <w:proofErr w:type="spellStart"/>
      <w:r>
        <w:t>fosfoester</w:t>
      </w:r>
      <w:proofErr w:type="spellEnd"/>
    </w:p>
    <w:p w:rsidR="00301F73" w:rsidRDefault="00301F73" w:rsidP="00544681">
      <w:pPr>
        <w:pStyle w:val="ListParagraph"/>
        <w:numPr>
          <w:ilvl w:val="0"/>
          <w:numId w:val="77"/>
        </w:numPr>
        <w:spacing w:after="0"/>
        <w:ind w:left="540" w:hanging="270"/>
        <w:jc w:val="both"/>
      </w:pPr>
      <w:r>
        <w:t xml:space="preserve">Reservoir </w:t>
      </w:r>
      <w:proofErr w:type="spellStart"/>
      <w:r>
        <w:t>organik</w:t>
      </w:r>
      <w:proofErr w:type="spellEnd"/>
      <w:r>
        <w:t xml:space="preserve"> </w:t>
      </w:r>
      <w:proofErr w:type="spellStart"/>
      <w:r>
        <w:t>partikel</w:t>
      </w:r>
      <w:proofErr w:type="spellEnd"/>
      <w:r>
        <w:t xml:space="preserve"> (POM): </w:t>
      </w:r>
      <w:proofErr w:type="spellStart"/>
      <w:r>
        <w:t>Biomassa</w:t>
      </w:r>
      <w:proofErr w:type="spellEnd"/>
      <w:r>
        <w:t xml:space="preserve"> </w:t>
      </w:r>
      <w:proofErr w:type="spellStart"/>
      <w:r>
        <w:t>makhluk</w:t>
      </w:r>
      <w:proofErr w:type="spellEnd"/>
      <w:r>
        <w:t xml:space="preserve"> </w:t>
      </w:r>
      <w:proofErr w:type="spellStart"/>
      <w:r>
        <w:t>hidup</w:t>
      </w:r>
      <w:proofErr w:type="spellEnd"/>
      <w:r>
        <w:t>, detritus</w:t>
      </w:r>
    </w:p>
    <w:p w:rsidR="00301F73" w:rsidRDefault="00301F73" w:rsidP="00544681">
      <w:pPr>
        <w:pStyle w:val="ListParagraph"/>
        <w:numPr>
          <w:ilvl w:val="0"/>
          <w:numId w:val="77"/>
        </w:numPr>
        <w:spacing w:after="0"/>
        <w:ind w:left="540" w:hanging="270"/>
        <w:jc w:val="both"/>
      </w:pPr>
      <w:r>
        <w:t xml:space="preserve">Reservoir </w:t>
      </w:r>
      <w:proofErr w:type="spellStart"/>
      <w:r>
        <w:t>sedimen</w:t>
      </w:r>
      <w:proofErr w:type="spellEnd"/>
      <w:r>
        <w:t xml:space="preserve">: </w:t>
      </w:r>
      <w:proofErr w:type="spellStart"/>
      <w:r>
        <w:t>Akumulasi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organik</w:t>
      </w:r>
      <w:proofErr w:type="spellEnd"/>
      <w:r>
        <w:t xml:space="preserve"> dan </w:t>
      </w:r>
      <w:proofErr w:type="spellStart"/>
      <w:r>
        <w:t>anorganik</w:t>
      </w:r>
      <w:proofErr w:type="spellEnd"/>
    </w:p>
    <w:p w:rsidR="00301F73" w:rsidRDefault="00301F73" w:rsidP="00544681">
      <w:pPr>
        <w:pStyle w:val="ListParagraph"/>
        <w:numPr>
          <w:ilvl w:val="0"/>
          <w:numId w:val="76"/>
        </w:numPr>
        <w:spacing w:after="0"/>
        <w:ind w:left="270" w:hanging="270"/>
        <w:jc w:val="both"/>
      </w:pPr>
      <w:proofErr w:type="spellStart"/>
      <w:r>
        <w:t>Fluks</w:t>
      </w:r>
      <w:proofErr w:type="spellEnd"/>
      <w:r>
        <w:t xml:space="preserve"> (</w:t>
      </w:r>
      <w:proofErr w:type="spellStart"/>
      <w:r>
        <w:t>Laju</w:t>
      </w:r>
      <w:proofErr w:type="spellEnd"/>
      <w:r>
        <w:t xml:space="preserve"> Transfer):</w:t>
      </w:r>
    </w:p>
    <w:p w:rsidR="00301F73" w:rsidRDefault="00301F73" w:rsidP="00544681">
      <w:pPr>
        <w:pStyle w:val="ListParagraph"/>
        <w:numPr>
          <w:ilvl w:val="0"/>
          <w:numId w:val="77"/>
        </w:numPr>
        <w:spacing w:after="0"/>
        <w:ind w:left="540" w:hanging="270"/>
        <w:jc w:val="both"/>
      </w:pPr>
      <w:proofErr w:type="spellStart"/>
      <w:r>
        <w:t>Fluks</w:t>
      </w:r>
      <w:proofErr w:type="spellEnd"/>
      <w:r>
        <w:t xml:space="preserve"> input: </w:t>
      </w:r>
      <w:proofErr w:type="spellStart"/>
      <w:r>
        <w:t>Deposisi</w:t>
      </w:r>
      <w:proofErr w:type="spellEnd"/>
      <w:r>
        <w:t xml:space="preserve"> </w:t>
      </w:r>
      <w:proofErr w:type="spellStart"/>
      <w:r>
        <w:t>atmosfer</w:t>
      </w:r>
      <w:proofErr w:type="spellEnd"/>
      <w:r>
        <w:t xml:space="preserve">, </w:t>
      </w:r>
      <w:proofErr w:type="spellStart"/>
      <w:r>
        <w:t>limpasan</w:t>
      </w:r>
      <w:proofErr w:type="spellEnd"/>
      <w:r>
        <w:t xml:space="preserve"> </w:t>
      </w:r>
      <w:proofErr w:type="spellStart"/>
      <w:r>
        <w:t>permukaan</w:t>
      </w:r>
      <w:proofErr w:type="spellEnd"/>
      <w:r>
        <w:t xml:space="preserve">, air </w:t>
      </w:r>
      <w:proofErr w:type="spellStart"/>
      <w:r>
        <w:t>tanah</w:t>
      </w:r>
      <w:proofErr w:type="spellEnd"/>
      <w:r>
        <w:t xml:space="preserve">, </w:t>
      </w:r>
      <w:proofErr w:type="spellStart"/>
      <w:r>
        <w:t>pemupukan</w:t>
      </w:r>
      <w:proofErr w:type="spellEnd"/>
    </w:p>
    <w:p w:rsidR="00301F73" w:rsidRDefault="00301F73" w:rsidP="00544681">
      <w:pPr>
        <w:pStyle w:val="ListParagraph"/>
        <w:numPr>
          <w:ilvl w:val="0"/>
          <w:numId w:val="77"/>
        </w:numPr>
        <w:spacing w:after="0"/>
        <w:ind w:left="540" w:hanging="270"/>
        <w:jc w:val="both"/>
      </w:pPr>
      <w:proofErr w:type="spellStart"/>
      <w:r>
        <w:t>Siklus</w:t>
      </w:r>
      <w:proofErr w:type="spellEnd"/>
      <w:r>
        <w:t xml:space="preserve"> internal: </w:t>
      </w:r>
      <w:proofErr w:type="spellStart"/>
      <w:r>
        <w:t>Pengambilan</w:t>
      </w:r>
      <w:proofErr w:type="spellEnd"/>
      <w:r>
        <w:t xml:space="preserve">, </w:t>
      </w:r>
      <w:proofErr w:type="spellStart"/>
      <w:r>
        <w:t>ekskresi</w:t>
      </w:r>
      <w:proofErr w:type="spellEnd"/>
      <w:r>
        <w:t xml:space="preserve">, </w:t>
      </w:r>
      <w:proofErr w:type="spellStart"/>
      <w:r>
        <w:t>dekomposisi</w:t>
      </w:r>
      <w:proofErr w:type="spellEnd"/>
      <w:r>
        <w:t xml:space="preserve">, </w:t>
      </w:r>
      <w:proofErr w:type="spellStart"/>
      <w:r>
        <w:t>mineralisasi</w:t>
      </w:r>
      <w:proofErr w:type="spellEnd"/>
      <w:r>
        <w:t xml:space="preserve">, </w:t>
      </w:r>
      <w:proofErr w:type="spellStart"/>
      <w:r>
        <w:t>nitrifikasi</w:t>
      </w:r>
      <w:proofErr w:type="spellEnd"/>
      <w:r>
        <w:t xml:space="preserve">, </w:t>
      </w:r>
      <w:proofErr w:type="spellStart"/>
      <w:r>
        <w:t>denitrifikasi</w:t>
      </w:r>
      <w:proofErr w:type="spellEnd"/>
    </w:p>
    <w:p w:rsidR="00301F73" w:rsidRDefault="00301F73" w:rsidP="00544681">
      <w:pPr>
        <w:pStyle w:val="ListParagraph"/>
        <w:numPr>
          <w:ilvl w:val="0"/>
          <w:numId w:val="77"/>
        </w:numPr>
        <w:spacing w:after="0"/>
        <w:ind w:left="540" w:hanging="270"/>
        <w:jc w:val="both"/>
      </w:pPr>
      <w:proofErr w:type="spellStart"/>
      <w:r>
        <w:t>Fluks</w:t>
      </w:r>
      <w:proofErr w:type="spellEnd"/>
      <w:r>
        <w:t xml:space="preserve"> output: </w:t>
      </w:r>
      <w:proofErr w:type="spellStart"/>
      <w:r>
        <w:t>Sedimentasi</w:t>
      </w:r>
      <w:proofErr w:type="spellEnd"/>
      <w:r>
        <w:t xml:space="preserve">, </w:t>
      </w:r>
      <w:proofErr w:type="spellStart"/>
      <w:r>
        <w:t>penguburan</w:t>
      </w:r>
      <w:proofErr w:type="spellEnd"/>
      <w:r>
        <w:t xml:space="preserve">, </w:t>
      </w:r>
      <w:proofErr w:type="spellStart"/>
      <w:r>
        <w:t>pelepasan</w:t>
      </w:r>
      <w:proofErr w:type="spellEnd"/>
      <w:r>
        <w:t xml:space="preserve"> air, </w:t>
      </w:r>
      <w:proofErr w:type="spellStart"/>
      <w:r>
        <w:t>penguapan</w:t>
      </w:r>
      <w:proofErr w:type="spellEnd"/>
      <w:r>
        <w:t xml:space="preserve"> (N dan C)</w:t>
      </w:r>
    </w:p>
    <w:p w:rsidR="00301F73" w:rsidRDefault="00301F73" w:rsidP="00544681">
      <w:pPr>
        <w:pStyle w:val="ListParagraph"/>
        <w:numPr>
          <w:ilvl w:val="0"/>
          <w:numId w:val="76"/>
        </w:numPr>
        <w:spacing w:after="0"/>
        <w:ind w:left="270" w:hanging="270"/>
        <w:jc w:val="both"/>
      </w:pPr>
      <w:r>
        <w:t xml:space="preserve">Waktu </w:t>
      </w:r>
      <w:proofErr w:type="spellStart"/>
      <w:r>
        <w:t>berganti</w:t>
      </w:r>
      <w:proofErr w:type="spellEnd"/>
      <w:r>
        <w:t xml:space="preserve"> (Turnover Times):</w:t>
      </w:r>
    </w:p>
    <w:p w:rsidR="00301F73" w:rsidRDefault="00301F73" w:rsidP="00544681">
      <w:pPr>
        <w:pStyle w:val="ListParagraph"/>
        <w:numPr>
          <w:ilvl w:val="0"/>
          <w:numId w:val="77"/>
        </w:numPr>
        <w:spacing w:after="0"/>
        <w:ind w:left="540" w:hanging="270"/>
        <w:jc w:val="both"/>
      </w:pPr>
      <w:r>
        <w:t xml:space="preserve">Nitrogen di </w:t>
      </w:r>
      <w:proofErr w:type="spellStart"/>
      <w:r>
        <w:t>kolom</w:t>
      </w:r>
      <w:proofErr w:type="spellEnd"/>
      <w:r>
        <w:t xml:space="preserve"> air: jam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(</w:t>
      </w:r>
      <w:proofErr w:type="spellStart"/>
      <w:r>
        <w:t>sikling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cepat</w:t>
      </w:r>
      <w:proofErr w:type="spellEnd"/>
      <w:r>
        <w:t>)</w:t>
      </w:r>
    </w:p>
    <w:p w:rsidR="00301F73" w:rsidRDefault="00301F73" w:rsidP="00544681">
      <w:pPr>
        <w:pStyle w:val="ListParagraph"/>
        <w:numPr>
          <w:ilvl w:val="0"/>
          <w:numId w:val="77"/>
        </w:numPr>
        <w:spacing w:after="0"/>
        <w:ind w:left="540" w:hanging="270"/>
        <w:jc w:val="both"/>
      </w:pPr>
      <w:proofErr w:type="spellStart"/>
      <w:r>
        <w:t>Fosfor</w:t>
      </w:r>
      <w:proofErr w:type="spellEnd"/>
      <w:r>
        <w:t xml:space="preserve"> di </w:t>
      </w:r>
      <w:proofErr w:type="spellStart"/>
      <w:r>
        <w:t>kolom</w:t>
      </w:r>
      <w:proofErr w:type="spellEnd"/>
      <w:r>
        <w:t xml:space="preserve"> air: </w:t>
      </w:r>
      <w:proofErr w:type="spellStart"/>
      <w:r>
        <w:t>menit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jam (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cepat</w:t>
      </w:r>
      <w:proofErr w:type="spellEnd"/>
      <w:r>
        <w:t>)</w:t>
      </w:r>
    </w:p>
    <w:p w:rsidR="00301F73" w:rsidRDefault="00301F73" w:rsidP="00544681">
      <w:pPr>
        <w:pStyle w:val="ListParagraph"/>
        <w:numPr>
          <w:ilvl w:val="0"/>
          <w:numId w:val="77"/>
        </w:numPr>
        <w:spacing w:after="0"/>
        <w:ind w:left="540" w:hanging="270"/>
        <w:jc w:val="both"/>
      </w:pPr>
      <w:proofErr w:type="spellStart"/>
      <w:r>
        <w:t>Fosfor</w:t>
      </w:r>
      <w:proofErr w:type="spellEnd"/>
      <w:r>
        <w:t xml:space="preserve"> di </w:t>
      </w:r>
      <w:proofErr w:type="spellStart"/>
      <w:r>
        <w:t>sedimen</w:t>
      </w:r>
      <w:proofErr w:type="spellEnd"/>
      <w:r>
        <w:t xml:space="preserve">: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dekade</w:t>
      </w:r>
      <w:proofErr w:type="spellEnd"/>
      <w:r>
        <w:t xml:space="preserve"> (</w:t>
      </w:r>
      <w:proofErr w:type="spellStart"/>
      <w:r>
        <w:t>pemulihan</w:t>
      </w:r>
      <w:proofErr w:type="spellEnd"/>
      <w:r>
        <w:t xml:space="preserve"> </w:t>
      </w:r>
      <w:proofErr w:type="spellStart"/>
      <w:r>
        <w:t>lambat</w:t>
      </w:r>
      <w:proofErr w:type="spellEnd"/>
      <w:r>
        <w:t>)</w:t>
      </w:r>
    </w:p>
    <w:p w:rsidR="00301F73" w:rsidRDefault="00301F73" w:rsidP="00544681">
      <w:pPr>
        <w:pStyle w:val="ListParagraph"/>
        <w:numPr>
          <w:ilvl w:val="0"/>
          <w:numId w:val="77"/>
        </w:numPr>
        <w:spacing w:after="0"/>
        <w:ind w:left="540" w:hanging="270"/>
        <w:jc w:val="both"/>
      </w:pPr>
      <w:r>
        <w:t xml:space="preserve">Nitrogen di </w:t>
      </w:r>
      <w:proofErr w:type="spellStart"/>
      <w:r>
        <w:t>sedimen</w:t>
      </w:r>
      <w:proofErr w:type="spellEnd"/>
      <w:r>
        <w:t xml:space="preserve">: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(</w:t>
      </w:r>
      <w:proofErr w:type="spellStart"/>
      <w:r>
        <w:t>pemulihan</w:t>
      </w:r>
      <w:proofErr w:type="spellEnd"/>
      <w:r>
        <w:t xml:space="preserve"> </w:t>
      </w:r>
      <w:proofErr w:type="spellStart"/>
      <w:r>
        <w:t>sedang</w:t>
      </w:r>
      <w:proofErr w:type="spellEnd"/>
      <w:r>
        <w:t>)</w:t>
      </w:r>
    </w:p>
    <w:p w:rsidR="00301F73" w:rsidRDefault="00301F73" w:rsidP="00301F73">
      <w:pPr>
        <w:spacing w:after="0"/>
        <w:jc w:val="both"/>
      </w:pP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budidaya</w:t>
      </w:r>
      <w:proofErr w:type="spellEnd"/>
      <w:r>
        <w:t xml:space="preserve"> </w:t>
      </w:r>
      <w:proofErr w:type="spellStart"/>
      <w:r>
        <w:t>perairan</w:t>
      </w:r>
      <w:proofErr w:type="spellEnd"/>
      <w:r>
        <w:t xml:space="preserve">, </w:t>
      </w:r>
      <w:proofErr w:type="spellStart"/>
      <w:r>
        <w:t>siklus</w:t>
      </w:r>
      <w:proofErr w:type="spellEnd"/>
      <w:r>
        <w:t xml:space="preserve"> </w:t>
      </w:r>
      <w:proofErr w:type="spellStart"/>
      <w:r>
        <w:t>biogeokimia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dimanipulasi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>:</w:t>
      </w:r>
    </w:p>
    <w:p w:rsidR="00301F73" w:rsidRDefault="00301F73" w:rsidP="00544681">
      <w:pPr>
        <w:pStyle w:val="ListParagraph"/>
        <w:numPr>
          <w:ilvl w:val="0"/>
          <w:numId w:val="78"/>
        </w:numPr>
        <w:spacing w:after="0"/>
        <w:ind w:left="270" w:hanging="270"/>
        <w:jc w:val="both"/>
      </w:pPr>
      <w:proofErr w:type="spellStart"/>
      <w:r>
        <w:lastRenderedPageBreak/>
        <w:t>Pengelolaan</w:t>
      </w:r>
      <w:proofErr w:type="spellEnd"/>
      <w:r>
        <w:t xml:space="preserve"> input: </w:t>
      </w:r>
      <w:proofErr w:type="spellStart"/>
      <w:r>
        <w:t>Pemupukan</w:t>
      </w:r>
      <w:proofErr w:type="spellEnd"/>
      <w:r>
        <w:t xml:space="preserve"> dan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pakan</w:t>
      </w:r>
      <w:proofErr w:type="spellEnd"/>
      <w:r>
        <w:t xml:space="preserve"> yang </w:t>
      </w:r>
      <w:proofErr w:type="spellStart"/>
      <w:r>
        <w:t>terkendali</w:t>
      </w:r>
      <w:proofErr w:type="spellEnd"/>
    </w:p>
    <w:p w:rsidR="00301F73" w:rsidRDefault="00301F73" w:rsidP="00544681">
      <w:pPr>
        <w:pStyle w:val="ListParagraph"/>
        <w:numPr>
          <w:ilvl w:val="0"/>
          <w:numId w:val="78"/>
        </w:numPr>
        <w:spacing w:after="0"/>
        <w:ind w:left="270" w:hanging="270"/>
        <w:jc w:val="both"/>
      </w:pPr>
      <w:proofErr w:type="spellStart"/>
      <w:r>
        <w:t>Peningkatan</w:t>
      </w:r>
      <w:proofErr w:type="spellEnd"/>
      <w:r>
        <w:t xml:space="preserve"> proses: </w:t>
      </w:r>
      <w:proofErr w:type="spellStart"/>
      <w:r>
        <w:t>Aerasi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nitrifikasi</w:t>
      </w:r>
      <w:proofErr w:type="spellEnd"/>
      <w:r>
        <w:t xml:space="preserve">, zona </w:t>
      </w:r>
      <w:proofErr w:type="spellStart"/>
      <w:r>
        <w:t>anaerob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denitrifikasi</w:t>
      </w:r>
      <w:proofErr w:type="spellEnd"/>
    </w:p>
    <w:p w:rsidR="00301F73" w:rsidRDefault="00301F73" w:rsidP="00544681">
      <w:pPr>
        <w:pStyle w:val="ListParagraph"/>
        <w:numPr>
          <w:ilvl w:val="0"/>
          <w:numId w:val="78"/>
        </w:numPr>
        <w:spacing w:after="0"/>
        <w:ind w:left="270" w:hanging="270"/>
        <w:jc w:val="both"/>
      </w:pPr>
      <w:proofErr w:type="spellStart"/>
      <w:r>
        <w:t>Pengelolaan</w:t>
      </w:r>
      <w:proofErr w:type="spellEnd"/>
      <w:r>
        <w:t xml:space="preserve"> reservoir: </w:t>
      </w:r>
      <w:proofErr w:type="spellStart"/>
      <w:r>
        <w:t>Pengangkatan</w:t>
      </w:r>
      <w:proofErr w:type="spellEnd"/>
      <w:r>
        <w:t xml:space="preserve"> </w:t>
      </w:r>
      <w:proofErr w:type="spellStart"/>
      <w:r>
        <w:t>sedimen</w:t>
      </w:r>
      <w:proofErr w:type="spellEnd"/>
      <w:r>
        <w:t xml:space="preserve">, </w:t>
      </w:r>
      <w:proofErr w:type="spellStart"/>
      <w:r>
        <w:t>pertukaran</w:t>
      </w:r>
      <w:proofErr w:type="spellEnd"/>
      <w:r>
        <w:t xml:space="preserve"> air</w:t>
      </w:r>
    </w:p>
    <w:p w:rsidR="005C08C7" w:rsidRDefault="00301F73" w:rsidP="00544681">
      <w:pPr>
        <w:pStyle w:val="ListParagraph"/>
        <w:numPr>
          <w:ilvl w:val="0"/>
          <w:numId w:val="78"/>
        </w:numPr>
        <w:spacing w:after="0"/>
        <w:ind w:left="270" w:hanging="270"/>
        <w:jc w:val="both"/>
      </w:pPr>
      <w:proofErr w:type="spellStart"/>
      <w:r>
        <w:t>Manipulasi</w:t>
      </w:r>
      <w:proofErr w:type="spellEnd"/>
      <w:r>
        <w:t xml:space="preserve"> </w:t>
      </w:r>
      <w:proofErr w:type="spellStart"/>
      <w:r>
        <w:t>organisme</w:t>
      </w:r>
      <w:proofErr w:type="spellEnd"/>
      <w:r>
        <w:t xml:space="preserve">: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stok</w:t>
      </w:r>
      <w:proofErr w:type="spellEnd"/>
      <w:r>
        <w:t xml:space="preserve"> </w:t>
      </w:r>
      <w:proofErr w:type="spellStart"/>
      <w:r>
        <w:t>kerang</w:t>
      </w:r>
      <w:proofErr w:type="spellEnd"/>
      <w:r>
        <w:t xml:space="preserve"> </w:t>
      </w:r>
      <w:proofErr w:type="spellStart"/>
      <w:r>
        <w:t>pemfilter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mengendalikan</w:t>
      </w:r>
      <w:proofErr w:type="spellEnd"/>
      <w:r>
        <w:t xml:space="preserve"> </w:t>
      </w:r>
      <w:proofErr w:type="spellStart"/>
      <w:r>
        <w:t>koloni</w:t>
      </w:r>
      <w:proofErr w:type="spellEnd"/>
      <w:r>
        <w:t xml:space="preserve"> </w:t>
      </w:r>
      <w:proofErr w:type="spellStart"/>
      <w:r>
        <w:t>fitoplankton</w:t>
      </w:r>
      <w:proofErr w:type="spellEnd"/>
    </w:p>
    <w:p w:rsidR="005C08C7" w:rsidRDefault="005C08C7" w:rsidP="005C08C7">
      <w:pPr>
        <w:spacing w:after="0"/>
        <w:jc w:val="both"/>
        <w:rPr>
          <w:rFonts w:cs="Times New Roman"/>
          <w:b/>
          <w:bCs/>
          <w:szCs w:val="24"/>
        </w:rPr>
      </w:pPr>
    </w:p>
    <w:p w:rsidR="00DE5180" w:rsidRPr="005C08C7" w:rsidRDefault="005047FC" w:rsidP="00544681">
      <w:pPr>
        <w:pStyle w:val="Heading2"/>
        <w:numPr>
          <w:ilvl w:val="1"/>
          <w:numId w:val="67"/>
        </w:numPr>
        <w:spacing w:before="0"/>
        <w:ind w:left="450" w:hanging="45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5C08C7">
        <w:rPr>
          <w:rFonts w:ascii="Times New Roman" w:hAnsi="Times New Roman" w:cs="Times New Roman"/>
          <w:color w:val="auto"/>
          <w:sz w:val="24"/>
          <w:szCs w:val="24"/>
        </w:rPr>
        <w:t>Integrasi</w:t>
      </w:r>
      <w:proofErr w:type="spellEnd"/>
      <w:r w:rsidRPr="005C08C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C08C7">
        <w:rPr>
          <w:rFonts w:ascii="Times New Roman" w:hAnsi="Times New Roman" w:cs="Times New Roman"/>
          <w:color w:val="auto"/>
          <w:sz w:val="24"/>
          <w:szCs w:val="24"/>
        </w:rPr>
        <w:t>Siklus</w:t>
      </w:r>
      <w:proofErr w:type="spellEnd"/>
      <w:r w:rsidRPr="005C08C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C08C7">
        <w:rPr>
          <w:rFonts w:ascii="Times New Roman" w:hAnsi="Times New Roman" w:cs="Times New Roman"/>
          <w:color w:val="auto"/>
          <w:sz w:val="24"/>
          <w:szCs w:val="24"/>
        </w:rPr>
        <w:t>Biogeokimia</w:t>
      </w:r>
      <w:proofErr w:type="spellEnd"/>
      <w:r w:rsidRPr="005C08C7">
        <w:rPr>
          <w:rFonts w:ascii="Times New Roman" w:hAnsi="Times New Roman" w:cs="Times New Roman"/>
          <w:color w:val="auto"/>
          <w:sz w:val="24"/>
          <w:szCs w:val="24"/>
        </w:rPr>
        <w:t xml:space="preserve"> N-P-C</w:t>
      </w:r>
    </w:p>
    <w:p w:rsidR="00DE5180" w:rsidRDefault="005047FC" w:rsidP="00DE5180">
      <w:pPr>
        <w:spacing w:after="0"/>
        <w:jc w:val="both"/>
        <w:rPr>
          <w:rFonts w:cs="Times New Roman"/>
          <w:szCs w:val="24"/>
        </w:rPr>
      </w:pPr>
      <w:proofErr w:type="spellStart"/>
      <w:r w:rsidRPr="00DE5180">
        <w:rPr>
          <w:rFonts w:cs="Times New Roman"/>
          <w:szCs w:val="24"/>
        </w:rPr>
        <w:t>Siklus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biogeokimia</w:t>
      </w:r>
      <w:proofErr w:type="spellEnd"/>
      <w:r w:rsidRPr="00DE5180">
        <w:rPr>
          <w:rFonts w:cs="Times New Roman"/>
          <w:szCs w:val="24"/>
        </w:rPr>
        <w:t xml:space="preserve"> nitrogen, </w:t>
      </w:r>
      <w:proofErr w:type="spellStart"/>
      <w:r w:rsidRPr="00DE5180">
        <w:rPr>
          <w:rFonts w:cs="Times New Roman"/>
          <w:szCs w:val="24"/>
        </w:rPr>
        <w:t>fosfor</w:t>
      </w:r>
      <w:proofErr w:type="spellEnd"/>
      <w:r w:rsidRPr="00DE5180">
        <w:rPr>
          <w:rFonts w:cs="Times New Roman"/>
          <w:szCs w:val="24"/>
        </w:rPr>
        <w:t xml:space="preserve">, dan </w:t>
      </w:r>
      <w:proofErr w:type="spellStart"/>
      <w:r w:rsidRPr="00DE5180">
        <w:rPr>
          <w:rFonts w:cs="Times New Roman"/>
          <w:szCs w:val="24"/>
        </w:rPr>
        <w:t>karbon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tidak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beroperasi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secara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independen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melainkan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terintegrasi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erat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dalam</w:t>
      </w:r>
      <w:proofErr w:type="spellEnd"/>
      <w:r w:rsidRPr="00DE5180">
        <w:rPr>
          <w:rFonts w:cs="Times New Roman"/>
          <w:szCs w:val="24"/>
        </w:rPr>
        <w:t xml:space="preserve"> supporting </w:t>
      </w:r>
      <w:proofErr w:type="spellStart"/>
      <w:r w:rsidRPr="00DE5180">
        <w:rPr>
          <w:rFonts w:cs="Times New Roman"/>
          <w:szCs w:val="24"/>
        </w:rPr>
        <w:t>produktivitas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ekosistem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akuatik</w:t>
      </w:r>
      <w:proofErr w:type="spellEnd"/>
      <w:r w:rsidRPr="00DE5180">
        <w:rPr>
          <w:rFonts w:cs="Times New Roman"/>
          <w:szCs w:val="24"/>
        </w:rPr>
        <w:t xml:space="preserve"> (</w:t>
      </w:r>
      <w:proofErr w:type="spellStart"/>
      <w:r w:rsidRPr="00DE5180">
        <w:rPr>
          <w:rFonts w:cs="Times New Roman"/>
          <w:szCs w:val="24"/>
        </w:rPr>
        <w:t>Elser</w:t>
      </w:r>
      <w:proofErr w:type="spellEnd"/>
      <w:r w:rsidRPr="00DE5180">
        <w:rPr>
          <w:rFonts w:cs="Times New Roman"/>
          <w:szCs w:val="24"/>
        </w:rPr>
        <w:t xml:space="preserve"> et al., 2007; Sterner &amp; </w:t>
      </w:r>
      <w:proofErr w:type="spellStart"/>
      <w:r w:rsidRPr="00DE5180">
        <w:rPr>
          <w:rFonts w:cs="Times New Roman"/>
          <w:szCs w:val="24"/>
        </w:rPr>
        <w:t>Elser</w:t>
      </w:r>
      <w:proofErr w:type="spellEnd"/>
      <w:r w:rsidRPr="00DE5180">
        <w:rPr>
          <w:rFonts w:cs="Times New Roman"/>
          <w:szCs w:val="24"/>
        </w:rPr>
        <w:t xml:space="preserve">, 2002). </w:t>
      </w:r>
      <w:proofErr w:type="spellStart"/>
      <w:r w:rsidRPr="00DE5180">
        <w:rPr>
          <w:rFonts w:cs="Times New Roman"/>
          <w:szCs w:val="24"/>
        </w:rPr>
        <w:t>Konsep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stoikiometri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ekologi</w:t>
      </w:r>
      <w:proofErr w:type="spellEnd"/>
      <w:r w:rsidRPr="00DE5180">
        <w:rPr>
          <w:rFonts w:cs="Times New Roman"/>
          <w:szCs w:val="24"/>
        </w:rPr>
        <w:t xml:space="preserve"> (ecological stoichiometry) </w:t>
      </w:r>
      <w:proofErr w:type="spellStart"/>
      <w:r w:rsidRPr="00DE5180">
        <w:rPr>
          <w:rFonts w:cs="Times New Roman"/>
          <w:szCs w:val="24"/>
        </w:rPr>
        <w:t>menyediakan</w:t>
      </w:r>
      <w:proofErr w:type="spellEnd"/>
      <w:r w:rsidRPr="00DE5180">
        <w:rPr>
          <w:rFonts w:cs="Times New Roman"/>
          <w:szCs w:val="24"/>
        </w:rPr>
        <w:t xml:space="preserve"> framework </w:t>
      </w:r>
      <w:proofErr w:type="spellStart"/>
      <w:r w:rsidRPr="00DE5180">
        <w:rPr>
          <w:rFonts w:cs="Times New Roman"/>
          <w:szCs w:val="24"/>
        </w:rPr>
        <w:t>untuk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memahami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interaksi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antar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siklus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nutrisi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ini</w:t>
      </w:r>
      <w:proofErr w:type="spellEnd"/>
      <w:r w:rsidRPr="00DE5180">
        <w:rPr>
          <w:rFonts w:cs="Times New Roman"/>
          <w:szCs w:val="24"/>
        </w:rPr>
        <w:t>.</w:t>
      </w:r>
    </w:p>
    <w:p w:rsidR="00DE5180" w:rsidRDefault="005047FC" w:rsidP="00DE5180">
      <w:pPr>
        <w:spacing w:after="0"/>
        <w:jc w:val="both"/>
        <w:rPr>
          <w:rFonts w:cs="Times New Roman"/>
          <w:szCs w:val="24"/>
        </w:rPr>
      </w:pPr>
      <w:r w:rsidRPr="00DE5180">
        <w:rPr>
          <w:rFonts w:cs="Times New Roman"/>
          <w:szCs w:val="24"/>
        </w:rPr>
        <w:t xml:space="preserve">Redfield Ratio dan </w:t>
      </w:r>
      <w:proofErr w:type="spellStart"/>
      <w:r w:rsidRPr="00DE5180">
        <w:rPr>
          <w:rFonts w:cs="Times New Roman"/>
          <w:szCs w:val="24"/>
        </w:rPr>
        <w:t>Stoikiometri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Ekologi</w:t>
      </w:r>
      <w:proofErr w:type="spellEnd"/>
      <w:r w:rsidRPr="00DE5180">
        <w:rPr>
          <w:rFonts w:cs="Times New Roman"/>
          <w:szCs w:val="24"/>
        </w:rPr>
        <w:t>:</w:t>
      </w:r>
    </w:p>
    <w:p w:rsidR="00DE5180" w:rsidRDefault="005047FC" w:rsidP="00DE5180">
      <w:pPr>
        <w:spacing w:after="0"/>
        <w:jc w:val="both"/>
        <w:rPr>
          <w:rFonts w:cs="Times New Roman"/>
          <w:szCs w:val="24"/>
        </w:rPr>
      </w:pPr>
      <w:r w:rsidRPr="00DE5180">
        <w:rPr>
          <w:rFonts w:cs="Times New Roman"/>
          <w:szCs w:val="24"/>
        </w:rPr>
        <w:t xml:space="preserve">Alfred C. Redfield (1934, 1958) </w:t>
      </w:r>
      <w:proofErr w:type="spellStart"/>
      <w:r w:rsidRPr="00DE5180">
        <w:rPr>
          <w:rFonts w:cs="Times New Roman"/>
          <w:szCs w:val="24"/>
        </w:rPr>
        <w:t>menemukan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bahwa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komposisi</w:t>
      </w:r>
      <w:proofErr w:type="spellEnd"/>
      <w:r w:rsidRPr="00DE5180">
        <w:rPr>
          <w:rFonts w:cs="Times New Roman"/>
          <w:szCs w:val="24"/>
        </w:rPr>
        <w:t xml:space="preserve"> elemental </w:t>
      </w:r>
      <w:proofErr w:type="spellStart"/>
      <w:r w:rsidRPr="00DE5180">
        <w:rPr>
          <w:rFonts w:cs="Times New Roman"/>
          <w:szCs w:val="24"/>
        </w:rPr>
        <w:t>fitoplankton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laut</w:t>
      </w:r>
      <w:proofErr w:type="spellEnd"/>
      <w:r w:rsidRPr="00DE5180">
        <w:rPr>
          <w:rFonts w:cs="Times New Roman"/>
          <w:szCs w:val="24"/>
        </w:rPr>
        <w:t xml:space="preserve"> remarkably constant </w:t>
      </w:r>
      <w:proofErr w:type="spellStart"/>
      <w:r w:rsidRPr="00DE5180">
        <w:rPr>
          <w:rFonts w:cs="Times New Roman"/>
          <w:szCs w:val="24"/>
        </w:rPr>
        <w:t>dengan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rasio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gramStart"/>
      <w:r w:rsidRPr="00DE5180">
        <w:rPr>
          <w:rFonts w:cs="Times New Roman"/>
          <w:szCs w:val="24"/>
        </w:rPr>
        <w:t>C:N</w:t>
      </w:r>
      <w:proofErr w:type="gramEnd"/>
      <w:r w:rsidRPr="00DE5180">
        <w:rPr>
          <w:rFonts w:cs="Times New Roman"/>
          <w:szCs w:val="24"/>
        </w:rPr>
        <w:t xml:space="preserve">:P (molar) </w:t>
      </w:r>
      <w:proofErr w:type="spellStart"/>
      <w:r w:rsidRPr="00DE5180">
        <w:rPr>
          <w:rFonts w:cs="Times New Roman"/>
          <w:szCs w:val="24"/>
        </w:rPr>
        <w:t>sebesar</w:t>
      </w:r>
      <w:proofErr w:type="spellEnd"/>
      <w:r w:rsidRPr="00DE5180">
        <w:rPr>
          <w:rFonts w:cs="Times New Roman"/>
          <w:szCs w:val="24"/>
        </w:rPr>
        <w:t xml:space="preserve"> 106:16:1. </w:t>
      </w:r>
      <w:proofErr w:type="spellStart"/>
      <w:r w:rsidRPr="00DE5180">
        <w:rPr>
          <w:rFonts w:cs="Times New Roman"/>
          <w:szCs w:val="24"/>
        </w:rPr>
        <w:t>Rasio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ini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dikenal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sebagai</w:t>
      </w:r>
      <w:proofErr w:type="spellEnd"/>
      <w:r w:rsidRPr="00DE5180">
        <w:rPr>
          <w:rFonts w:cs="Times New Roman"/>
          <w:szCs w:val="24"/>
        </w:rPr>
        <w:t xml:space="preserve"> Redfield ratio dan </w:t>
      </w:r>
      <w:proofErr w:type="spellStart"/>
      <w:r w:rsidRPr="00DE5180">
        <w:rPr>
          <w:rFonts w:cs="Times New Roman"/>
          <w:szCs w:val="24"/>
        </w:rPr>
        <w:t>telah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menjadi</w:t>
      </w:r>
      <w:proofErr w:type="spellEnd"/>
      <w:r w:rsidRPr="00DE5180">
        <w:rPr>
          <w:rFonts w:cs="Times New Roman"/>
          <w:szCs w:val="24"/>
        </w:rPr>
        <w:t xml:space="preserve"> fundamental concept </w:t>
      </w:r>
      <w:proofErr w:type="spellStart"/>
      <w:r w:rsidRPr="00DE5180">
        <w:rPr>
          <w:rFonts w:cs="Times New Roman"/>
          <w:szCs w:val="24"/>
        </w:rPr>
        <w:t>dalam</w:t>
      </w:r>
      <w:proofErr w:type="spellEnd"/>
      <w:r w:rsidRPr="00DE5180">
        <w:rPr>
          <w:rFonts w:cs="Times New Roman"/>
          <w:szCs w:val="24"/>
        </w:rPr>
        <w:t xml:space="preserve"> oceanography dan limnology (Redfield, 1958; Sterner &amp; </w:t>
      </w:r>
      <w:proofErr w:type="spellStart"/>
      <w:r w:rsidRPr="00DE5180">
        <w:rPr>
          <w:rFonts w:cs="Times New Roman"/>
          <w:szCs w:val="24"/>
        </w:rPr>
        <w:t>Elser</w:t>
      </w:r>
      <w:proofErr w:type="spellEnd"/>
      <w:r w:rsidRPr="00DE5180">
        <w:rPr>
          <w:rFonts w:cs="Times New Roman"/>
          <w:szCs w:val="24"/>
        </w:rPr>
        <w:t>, 2002).</w:t>
      </w:r>
    </w:p>
    <w:p w:rsidR="00DE5180" w:rsidRDefault="005047FC" w:rsidP="00DE5180">
      <w:pPr>
        <w:spacing w:after="0"/>
        <w:jc w:val="both"/>
        <w:rPr>
          <w:rFonts w:cs="Times New Roman"/>
          <w:szCs w:val="24"/>
        </w:rPr>
      </w:pPr>
      <w:proofErr w:type="spellStart"/>
      <w:r w:rsidRPr="00DE5180">
        <w:rPr>
          <w:rFonts w:cs="Times New Roman"/>
          <w:szCs w:val="24"/>
        </w:rPr>
        <w:t>Dalam</w:t>
      </w:r>
      <w:proofErr w:type="spellEnd"/>
      <w:r w:rsidRPr="00DE5180">
        <w:rPr>
          <w:rFonts w:cs="Times New Roman"/>
          <w:szCs w:val="24"/>
        </w:rPr>
        <w:t xml:space="preserve"> unit </w:t>
      </w:r>
      <w:proofErr w:type="spellStart"/>
      <w:r w:rsidRPr="00DE5180">
        <w:rPr>
          <w:rFonts w:cs="Times New Roman"/>
          <w:szCs w:val="24"/>
        </w:rPr>
        <w:t>berat</w:t>
      </w:r>
      <w:proofErr w:type="spellEnd"/>
      <w:r w:rsidRPr="00DE5180">
        <w:rPr>
          <w:rFonts w:cs="Times New Roman"/>
          <w:szCs w:val="24"/>
        </w:rPr>
        <w:t xml:space="preserve">, Redfield ratio </w:t>
      </w:r>
      <w:proofErr w:type="spellStart"/>
      <w:r w:rsidRPr="00DE5180">
        <w:rPr>
          <w:rFonts w:cs="Times New Roman"/>
          <w:szCs w:val="24"/>
        </w:rPr>
        <w:t>setara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dengan</w:t>
      </w:r>
      <w:proofErr w:type="spellEnd"/>
      <w:r w:rsidRPr="00DE5180">
        <w:rPr>
          <w:rFonts w:cs="Times New Roman"/>
          <w:szCs w:val="24"/>
        </w:rPr>
        <w:t>:</w:t>
      </w:r>
      <w:r w:rsidRPr="00DE5180">
        <w:rPr>
          <w:rFonts w:cs="Times New Roman"/>
          <w:szCs w:val="24"/>
        </w:rPr>
        <w:br/>
      </w:r>
      <w:proofErr w:type="gramStart"/>
      <w:r w:rsidRPr="00DE5180">
        <w:rPr>
          <w:rFonts w:cs="Times New Roman"/>
          <w:szCs w:val="24"/>
        </w:rPr>
        <w:t>C:N</w:t>
      </w:r>
      <w:proofErr w:type="gramEnd"/>
      <w:r w:rsidRPr="00DE5180">
        <w:rPr>
          <w:rFonts w:cs="Times New Roman"/>
          <w:szCs w:val="24"/>
        </w:rPr>
        <w:t>:P = 41:7,2:1 (</w:t>
      </w:r>
      <w:proofErr w:type="spellStart"/>
      <w:r w:rsidRPr="00DE5180">
        <w:rPr>
          <w:rFonts w:cs="Times New Roman"/>
          <w:szCs w:val="24"/>
        </w:rPr>
        <w:t>massa</w:t>
      </w:r>
      <w:proofErr w:type="spellEnd"/>
      <w:r w:rsidRPr="00DE5180">
        <w:rPr>
          <w:rFonts w:cs="Times New Roman"/>
          <w:szCs w:val="24"/>
        </w:rPr>
        <w:t>)</w:t>
      </w:r>
      <w:r w:rsidR="00DE5180">
        <w:rPr>
          <w:rFonts w:cs="Times New Roman"/>
          <w:szCs w:val="24"/>
        </w:rPr>
        <w:t>.</w:t>
      </w:r>
    </w:p>
    <w:p w:rsidR="00DE5180" w:rsidRDefault="005047FC" w:rsidP="00DE5180">
      <w:pPr>
        <w:spacing w:after="0"/>
        <w:jc w:val="both"/>
        <w:rPr>
          <w:rFonts w:cs="Times New Roman"/>
          <w:szCs w:val="24"/>
        </w:rPr>
      </w:pPr>
      <w:proofErr w:type="spellStart"/>
      <w:r w:rsidRPr="00DE5180">
        <w:rPr>
          <w:rFonts w:cs="Times New Roman"/>
          <w:szCs w:val="24"/>
        </w:rPr>
        <w:t>Implikasi</w:t>
      </w:r>
      <w:proofErr w:type="spellEnd"/>
      <w:r w:rsidRPr="00DE5180">
        <w:rPr>
          <w:rFonts w:cs="Times New Roman"/>
          <w:szCs w:val="24"/>
        </w:rPr>
        <w:t xml:space="preserve"> Redfield Ratio:</w:t>
      </w:r>
    </w:p>
    <w:p w:rsidR="00DE5180" w:rsidRPr="00DE5180" w:rsidRDefault="005047FC" w:rsidP="00544681">
      <w:pPr>
        <w:pStyle w:val="ListParagraph"/>
        <w:numPr>
          <w:ilvl w:val="0"/>
          <w:numId w:val="59"/>
        </w:numPr>
        <w:spacing w:after="0"/>
        <w:ind w:left="360"/>
        <w:jc w:val="both"/>
        <w:rPr>
          <w:rFonts w:cs="Times New Roman"/>
          <w:b/>
          <w:bCs/>
          <w:szCs w:val="24"/>
        </w:rPr>
      </w:pPr>
      <w:proofErr w:type="spellStart"/>
      <w:r w:rsidRPr="00DE5180">
        <w:rPr>
          <w:rFonts w:cs="Times New Roman"/>
          <w:szCs w:val="24"/>
        </w:rPr>
        <w:t>Untuk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memproduksi</w:t>
      </w:r>
      <w:proofErr w:type="spellEnd"/>
      <w:r w:rsidRPr="00DE5180">
        <w:rPr>
          <w:rFonts w:cs="Times New Roman"/>
          <w:szCs w:val="24"/>
        </w:rPr>
        <w:t xml:space="preserve"> 100 g biomass </w:t>
      </w:r>
      <w:proofErr w:type="spellStart"/>
      <w:r w:rsidRPr="00DE5180">
        <w:rPr>
          <w:rFonts w:cs="Times New Roman"/>
          <w:szCs w:val="24"/>
        </w:rPr>
        <w:t>fitoplankton</w:t>
      </w:r>
      <w:proofErr w:type="spellEnd"/>
      <w:r w:rsidRPr="00DE5180">
        <w:rPr>
          <w:rFonts w:cs="Times New Roman"/>
          <w:szCs w:val="24"/>
        </w:rPr>
        <w:t xml:space="preserve"> (dry weight), </w:t>
      </w:r>
      <w:proofErr w:type="spellStart"/>
      <w:r w:rsidRPr="00DE5180">
        <w:rPr>
          <w:rFonts w:cs="Times New Roman"/>
          <w:szCs w:val="24"/>
        </w:rPr>
        <w:t>diperlukan</w:t>
      </w:r>
      <w:proofErr w:type="spellEnd"/>
      <w:r w:rsidRPr="00DE5180">
        <w:rPr>
          <w:rFonts w:cs="Times New Roman"/>
          <w:szCs w:val="24"/>
        </w:rPr>
        <w:t xml:space="preserve"> approximately:</w:t>
      </w:r>
    </w:p>
    <w:p w:rsidR="00DE5180" w:rsidRPr="00DE5180" w:rsidRDefault="005047FC" w:rsidP="00544681">
      <w:pPr>
        <w:pStyle w:val="ListParagraph"/>
        <w:numPr>
          <w:ilvl w:val="0"/>
          <w:numId w:val="60"/>
        </w:numPr>
        <w:spacing w:after="0"/>
        <w:ind w:left="630" w:hanging="270"/>
        <w:jc w:val="both"/>
        <w:rPr>
          <w:rFonts w:cs="Times New Roman"/>
          <w:b/>
          <w:bCs/>
          <w:szCs w:val="24"/>
        </w:rPr>
      </w:pPr>
      <w:r w:rsidRPr="00DE5180">
        <w:rPr>
          <w:rFonts w:cs="Times New Roman"/>
          <w:szCs w:val="24"/>
        </w:rPr>
        <w:t>41 g Carbon (C)</w:t>
      </w:r>
    </w:p>
    <w:p w:rsidR="00DE5180" w:rsidRPr="00DE5180" w:rsidRDefault="005047FC" w:rsidP="00544681">
      <w:pPr>
        <w:pStyle w:val="ListParagraph"/>
        <w:numPr>
          <w:ilvl w:val="0"/>
          <w:numId w:val="60"/>
        </w:numPr>
        <w:spacing w:after="0"/>
        <w:ind w:left="630" w:hanging="270"/>
        <w:jc w:val="both"/>
        <w:rPr>
          <w:rFonts w:cs="Times New Roman"/>
          <w:b/>
          <w:bCs/>
          <w:szCs w:val="24"/>
        </w:rPr>
      </w:pPr>
      <w:r w:rsidRPr="00DE5180">
        <w:rPr>
          <w:rFonts w:cs="Times New Roman"/>
          <w:szCs w:val="24"/>
        </w:rPr>
        <w:t xml:space="preserve">7,2 g Nitrogen (N)  </w:t>
      </w:r>
    </w:p>
    <w:p w:rsidR="00DE5180" w:rsidRPr="00DE5180" w:rsidRDefault="005047FC" w:rsidP="00544681">
      <w:pPr>
        <w:pStyle w:val="ListParagraph"/>
        <w:numPr>
          <w:ilvl w:val="0"/>
          <w:numId w:val="60"/>
        </w:numPr>
        <w:spacing w:after="0"/>
        <w:ind w:left="630" w:hanging="270"/>
        <w:jc w:val="both"/>
        <w:rPr>
          <w:rFonts w:cs="Times New Roman"/>
          <w:b/>
          <w:bCs/>
          <w:szCs w:val="24"/>
        </w:rPr>
      </w:pPr>
      <w:r w:rsidRPr="00DE5180">
        <w:rPr>
          <w:rFonts w:cs="Times New Roman"/>
          <w:szCs w:val="24"/>
        </w:rPr>
        <w:t>1 g Phosphorus (P)</w:t>
      </w:r>
    </w:p>
    <w:p w:rsidR="00DE5180" w:rsidRPr="00DE5180" w:rsidRDefault="005047FC" w:rsidP="00544681">
      <w:pPr>
        <w:pStyle w:val="ListParagraph"/>
        <w:numPr>
          <w:ilvl w:val="0"/>
          <w:numId w:val="59"/>
        </w:numPr>
        <w:spacing w:after="0"/>
        <w:ind w:left="360"/>
        <w:jc w:val="both"/>
        <w:rPr>
          <w:rFonts w:cs="Times New Roman"/>
          <w:b/>
          <w:bCs/>
          <w:szCs w:val="24"/>
        </w:rPr>
      </w:pPr>
      <w:proofErr w:type="spellStart"/>
      <w:r w:rsidRPr="00DE5180">
        <w:rPr>
          <w:rFonts w:cs="Times New Roman"/>
          <w:szCs w:val="24"/>
        </w:rPr>
        <w:t>Jika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rasio</w:t>
      </w:r>
      <w:proofErr w:type="spellEnd"/>
      <w:r w:rsidRPr="00DE5180">
        <w:rPr>
          <w:rFonts w:cs="Times New Roman"/>
          <w:szCs w:val="24"/>
        </w:rPr>
        <w:t xml:space="preserve"> supply </w:t>
      </w:r>
      <w:proofErr w:type="spellStart"/>
      <w:r w:rsidRPr="00DE5180">
        <w:rPr>
          <w:rFonts w:cs="Times New Roman"/>
          <w:szCs w:val="24"/>
        </w:rPr>
        <w:t>nutrisi</w:t>
      </w:r>
      <w:proofErr w:type="spellEnd"/>
      <w:r w:rsidRPr="00DE5180">
        <w:rPr>
          <w:rFonts w:cs="Times New Roman"/>
          <w:szCs w:val="24"/>
        </w:rPr>
        <w:t xml:space="preserve"> deviates </w:t>
      </w:r>
      <w:proofErr w:type="spellStart"/>
      <w:r w:rsidRPr="00DE5180">
        <w:rPr>
          <w:rFonts w:cs="Times New Roman"/>
          <w:szCs w:val="24"/>
        </w:rPr>
        <w:t>dari</w:t>
      </w:r>
      <w:proofErr w:type="spellEnd"/>
      <w:r w:rsidRPr="00DE5180">
        <w:rPr>
          <w:rFonts w:cs="Times New Roman"/>
          <w:szCs w:val="24"/>
        </w:rPr>
        <w:t xml:space="preserve"> Redfield ratio, salah </w:t>
      </w:r>
      <w:proofErr w:type="spellStart"/>
      <w:r w:rsidRPr="00DE5180">
        <w:rPr>
          <w:rFonts w:cs="Times New Roman"/>
          <w:szCs w:val="24"/>
        </w:rPr>
        <w:t>satu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nutrisi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akan</w:t>
      </w:r>
      <w:proofErr w:type="spellEnd"/>
      <w:r w:rsidRPr="00DE5180">
        <w:rPr>
          <w:rFonts w:cs="Times New Roman"/>
          <w:szCs w:val="24"/>
        </w:rPr>
        <w:t xml:space="preserve"> </w:t>
      </w:r>
      <w:proofErr w:type="spellStart"/>
      <w:r w:rsidRPr="00DE5180">
        <w:rPr>
          <w:rFonts w:cs="Times New Roman"/>
          <w:szCs w:val="24"/>
        </w:rPr>
        <w:t>menjadi</w:t>
      </w:r>
      <w:proofErr w:type="spellEnd"/>
      <w:r w:rsidRPr="00DE5180">
        <w:rPr>
          <w:rFonts w:cs="Times New Roman"/>
          <w:szCs w:val="24"/>
        </w:rPr>
        <w:t xml:space="preserve"> limiting:</w:t>
      </w:r>
    </w:p>
    <w:p w:rsidR="00DE5180" w:rsidRPr="00DE5180" w:rsidRDefault="005047FC" w:rsidP="00544681">
      <w:pPr>
        <w:pStyle w:val="ListParagraph"/>
        <w:numPr>
          <w:ilvl w:val="0"/>
          <w:numId w:val="60"/>
        </w:numPr>
        <w:spacing w:after="0"/>
        <w:ind w:left="630" w:hanging="270"/>
        <w:jc w:val="both"/>
        <w:rPr>
          <w:rFonts w:cs="Times New Roman"/>
          <w:b/>
          <w:bCs/>
          <w:szCs w:val="24"/>
        </w:rPr>
      </w:pPr>
      <w:r w:rsidRPr="00DE5180">
        <w:rPr>
          <w:rFonts w:cs="Times New Roman"/>
          <w:szCs w:val="24"/>
        </w:rPr>
        <w:t>N:P &lt; 7:1 (mass) → Nitrogen limiting</w:t>
      </w:r>
    </w:p>
    <w:p w:rsidR="00DE5180" w:rsidRPr="00DE5180" w:rsidRDefault="005047FC" w:rsidP="00544681">
      <w:pPr>
        <w:pStyle w:val="ListParagraph"/>
        <w:numPr>
          <w:ilvl w:val="0"/>
          <w:numId w:val="60"/>
        </w:numPr>
        <w:spacing w:after="0"/>
        <w:ind w:left="630" w:hanging="270"/>
        <w:jc w:val="both"/>
        <w:rPr>
          <w:rFonts w:cs="Times New Roman"/>
          <w:b/>
          <w:bCs/>
          <w:szCs w:val="24"/>
        </w:rPr>
      </w:pPr>
      <w:r w:rsidRPr="00DE5180">
        <w:rPr>
          <w:rFonts w:cs="Times New Roman"/>
          <w:szCs w:val="24"/>
        </w:rPr>
        <w:t>N:P &gt; 7:1 (mass) → Phosphorus limiting</w:t>
      </w:r>
    </w:p>
    <w:p w:rsidR="00594C84" w:rsidRPr="00594C84" w:rsidRDefault="005047FC" w:rsidP="00544681">
      <w:pPr>
        <w:pStyle w:val="ListParagraph"/>
        <w:numPr>
          <w:ilvl w:val="0"/>
          <w:numId w:val="60"/>
        </w:numPr>
        <w:spacing w:after="0"/>
        <w:ind w:left="630" w:hanging="270"/>
        <w:jc w:val="both"/>
        <w:rPr>
          <w:rFonts w:cs="Times New Roman"/>
          <w:b/>
          <w:bCs/>
          <w:szCs w:val="24"/>
        </w:rPr>
      </w:pPr>
      <w:r w:rsidRPr="00DE5180">
        <w:rPr>
          <w:rFonts w:cs="Times New Roman"/>
          <w:szCs w:val="24"/>
        </w:rPr>
        <w:t xml:space="preserve">N:P ≈ 7:1 → Co-limitation </w:t>
      </w:r>
      <w:proofErr w:type="spellStart"/>
      <w:r w:rsidRPr="00DE5180">
        <w:rPr>
          <w:rFonts w:cs="Times New Roman"/>
          <w:szCs w:val="24"/>
        </w:rPr>
        <w:t>atau</w:t>
      </w:r>
      <w:proofErr w:type="spellEnd"/>
      <w:r w:rsidRPr="00DE5180">
        <w:rPr>
          <w:rFonts w:cs="Times New Roman"/>
          <w:szCs w:val="24"/>
        </w:rPr>
        <w:t xml:space="preserve"> serial limitation</w:t>
      </w:r>
    </w:p>
    <w:p w:rsidR="00594C84" w:rsidRPr="00594C84" w:rsidRDefault="005047FC" w:rsidP="00544681">
      <w:pPr>
        <w:pStyle w:val="ListParagraph"/>
        <w:numPr>
          <w:ilvl w:val="0"/>
          <w:numId w:val="59"/>
        </w:numPr>
        <w:spacing w:after="0"/>
        <w:ind w:left="360"/>
        <w:jc w:val="both"/>
        <w:rPr>
          <w:rFonts w:cs="Times New Roman"/>
          <w:b/>
          <w:bCs/>
          <w:szCs w:val="24"/>
        </w:rPr>
      </w:pPr>
      <w:proofErr w:type="spellStart"/>
      <w:r w:rsidRPr="00594C84">
        <w:rPr>
          <w:rFonts w:cs="Times New Roman"/>
          <w:szCs w:val="24"/>
        </w:rPr>
        <w:t>Deviasi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dari</w:t>
      </w:r>
      <w:proofErr w:type="spellEnd"/>
      <w:r w:rsidRPr="00594C84">
        <w:rPr>
          <w:rFonts w:cs="Times New Roman"/>
          <w:szCs w:val="24"/>
        </w:rPr>
        <w:t xml:space="preserve"> Redfield ratio </w:t>
      </w:r>
      <w:proofErr w:type="spellStart"/>
      <w:r w:rsidRPr="00594C84">
        <w:rPr>
          <w:rFonts w:cs="Times New Roman"/>
          <w:szCs w:val="24"/>
        </w:rPr>
        <w:t>dapat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mengindikasikan</w:t>
      </w:r>
      <w:proofErr w:type="spellEnd"/>
      <w:r w:rsidRPr="00594C84">
        <w:rPr>
          <w:rFonts w:cs="Times New Roman"/>
          <w:szCs w:val="24"/>
        </w:rPr>
        <w:t>:</w:t>
      </w:r>
    </w:p>
    <w:p w:rsidR="00594C84" w:rsidRPr="00594C84" w:rsidRDefault="005047FC" w:rsidP="00544681">
      <w:pPr>
        <w:pStyle w:val="ListParagraph"/>
        <w:numPr>
          <w:ilvl w:val="0"/>
          <w:numId w:val="60"/>
        </w:numPr>
        <w:spacing w:after="0"/>
        <w:ind w:left="630" w:hanging="270"/>
        <w:jc w:val="both"/>
        <w:rPr>
          <w:rFonts w:cs="Times New Roman"/>
          <w:b/>
          <w:bCs/>
          <w:szCs w:val="24"/>
        </w:rPr>
      </w:pPr>
      <w:r w:rsidRPr="00594C84">
        <w:rPr>
          <w:rFonts w:cs="Times New Roman"/>
          <w:szCs w:val="24"/>
        </w:rPr>
        <w:lastRenderedPageBreak/>
        <w:t xml:space="preserve">Selective nutrient uptake oleh </w:t>
      </w:r>
      <w:proofErr w:type="spellStart"/>
      <w:r w:rsidRPr="00594C84">
        <w:rPr>
          <w:rFonts w:cs="Times New Roman"/>
          <w:szCs w:val="24"/>
        </w:rPr>
        <w:t>fitoplankton</w:t>
      </w:r>
      <w:proofErr w:type="spellEnd"/>
    </w:p>
    <w:p w:rsidR="00594C84" w:rsidRPr="00594C84" w:rsidRDefault="005047FC" w:rsidP="00544681">
      <w:pPr>
        <w:pStyle w:val="ListParagraph"/>
        <w:numPr>
          <w:ilvl w:val="0"/>
          <w:numId w:val="60"/>
        </w:numPr>
        <w:spacing w:after="0"/>
        <w:ind w:left="630" w:hanging="270"/>
        <w:jc w:val="both"/>
        <w:rPr>
          <w:rFonts w:cs="Times New Roman"/>
          <w:b/>
          <w:bCs/>
          <w:szCs w:val="24"/>
        </w:rPr>
      </w:pPr>
      <w:proofErr w:type="spellStart"/>
      <w:r w:rsidRPr="00594C84">
        <w:rPr>
          <w:rFonts w:cs="Times New Roman"/>
          <w:szCs w:val="24"/>
        </w:rPr>
        <w:t>Perubahan</w:t>
      </w:r>
      <w:proofErr w:type="spellEnd"/>
      <w:r w:rsidRPr="00594C84">
        <w:rPr>
          <w:rFonts w:cs="Times New Roman"/>
          <w:szCs w:val="24"/>
        </w:rPr>
        <w:t xml:space="preserve"> community composition (different algae groups </w:t>
      </w:r>
      <w:proofErr w:type="spellStart"/>
      <w:r w:rsidRPr="00594C84">
        <w:rPr>
          <w:rFonts w:cs="Times New Roman"/>
          <w:szCs w:val="24"/>
        </w:rPr>
        <w:t>memiliki</w:t>
      </w:r>
      <w:proofErr w:type="spellEnd"/>
      <w:r w:rsidRPr="00594C84">
        <w:rPr>
          <w:rFonts w:cs="Times New Roman"/>
          <w:szCs w:val="24"/>
        </w:rPr>
        <w:t xml:space="preserve"> optimal N:P </w:t>
      </w:r>
      <w:proofErr w:type="spellStart"/>
      <w:r w:rsidRPr="00594C84">
        <w:rPr>
          <w:rFonts w:cs="Times New Roman"/>
          <w:szCs w:val="24"/>
        </w:rPr>
        <w:t>berbeda</w:t>
      </w:r>
      <w:proofErr w:type="spellEnd"/>
      <w:r w:rsidRPr="00594C84">
        <w:rPr>
          <w:rFonts w:cs="Times New Roman"/>
          <w:szCs w:val="24"/>
        </w:rPr>
        <w:t>)</w:t>
      </w:r>
    </w:p>
    <w:p w:rsidR="00594C84" w:rsidRPr="00594C84" w:rsidRDefault="005047FC" w:rsidP="00544681">
      <w:pPr>
        <w:pStyle w:val="ListParagraph"/>
        <w:numPr>
          <w:ilvl w:val="0"/>
          <w:numId w:val="60"/>
        </w:numPr>
        <w:spacing w:after="0"/>
        <w:ind w:left="630" w:hanging="270"/>
        <w:jc w:val="both"/>
        <w:rPr>
          <w:rFonts w:cs="Times New Roman"/>
          <w:b/>
          <w:bCs/>
          <w:szCs w:val="24"/>
        </w:rPr>
      </w:pPr>
      <w:r w:rsidRPr="00594C84">
        <w:rPr>
          <w:rFonts w:cs="Times New Roman"/>
          <w:szCs w:val="24"/>
        </w:rPr>
        <w:t>Differential regeneration rates (N regenerates faster than P)</w:t>
      </w:r>
    </w:p>
    <w:p w:rsidR="00594C84" w:rsidRDefault="005047FC" w:rsidP="00594C84">
      <w:pPr>
        <w:spacing w:after="0"/>
        <w:jc w:val="both"/>
        <w:rPr>
          <w:rFonts w:cs="Times New Roman"/>
          <w:szCs w:val="24"/>
        </w:rPr>
      </w:pPr>
      <w:proofErr w:type="spellStart"/>
      <w:r w:rsidRPr="00594C84">
        <w:rPr>
          <w:rFonts w:cs="Times New Roman"/>
          <w:szCs w:val="24"/>
        </w:rPr>
        <w:t>Penelitian</w:t>
      </w:r>
      <w:proofErr w:type="spellEnd"/>
      <w:r w:rsidRPr="00594C84">
        <w:rPr>
          <w:rFonts w:cs="Times New Roman"/>
          <w:szCs w:val="24"/>
        </w:rPr>
        <w:t xml:space="preserve"> modern </w:t>
      </w:r>
      <w:proofErr w:type="spellStart"/>
      <w:r w:rsidRPr="00594C84">
        <w:rPr>
          <w:rFonts w:cs="Times New Roman"/>
          <w:szCs w:val="24"/>
        </w:rPr>
        <w:t>menunjukkan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bahwa</w:t>
      </w:r>
      <w:proofErr w:type="spellEnd"/>
      <w:r w:rsidRPr="00594C84">
        <w:rPr>
          <w:rFonts w:cs="Times New Roman"/>
          <w:szCs w:val="24"/>
        </w:rPr>
        <w:t xml:space="preserve"> Redfield ratio </w:t>
      </w:r>
      <w:proofErr w:type="spellStart"/>
      <w:r w:rsidRPr="00594C84">
        <w:rPr>
          <w:rFonts w:cs="Times New Roman"/>
          <w:szCs w:val="24"/>
        </w:rPr>
        <w:t>tidak</w:t>
      </w:r>
      <w:proofErr w:type="spellEnd"/>
      <w:r w:rsidRPr="00594C84">
        <w:rPr>
          <w:rFonts w:cs="Times New Roman"/>
          <w:szCs w:val="24"/>
        </w:rPr>
        <w:t xml:space="preserve"> universal dan </w:t>
      </w:r>
      <w:proofErr w:type="spellStart"/>
      <w:r w:rsidRPr="00594C84">
        <w:rPr>
          <w:rFonts w:cs="Times New Roman"/>
          <w:szCs w:val="24"/>
        </w:rPr>
        <w:t>dapat</w:t>
      </w:r>
      <w:proofErr w:type="spellEnd"/>
      <w:r w:rsidRPr="00594C84">
        <w:rPr>
          <w:rFonts w:cs="Times New Roman"/>
          <w:szCs w:val="24"/>
        </w:rPr>
        <w:t xml:space="preserve"> vary significantly (</w:t>
      </w:r>
      <w:proofErr w:type="spellStart"/>
      <w:r w:rsidRPr="00594C84">
        <w:rPr>
          <w:rFonts w:cs="Times New Roman"/>
          <w:szCs w:val="24"/>
        </w:rPr>
        <w:t>Klausmeier</w:t>
      </w:r>
      <w:proofErr w:type="spellEnd"/>
      <w:r w:rsidRPr="00594C84">
        <w:rPr>
          <w:rFonts w:cs="Times New Roman"/>
          <w:szCs w:val="24"/>
        </w:rPr>
        <w:t xml:space="preserve"> et al., 2004; Arrigo, 2005):</w:t>
      </w:r>
    </w:p>
    <w:p w:rsidR="00594C84" w:rsidRPr="00594C84" w:rsidRDefault="005047FC" w:rsidP="00544681">
      <w:pPr>
        <w:pStyle w:val="ListParagraph"/>
        <w:numPr>
          <w:ilvl w:val="0"/>
          <w:numId w:val="61"/>
        </w:numPr>
        <w:spacing w:after="0"/>
        <w:ind w:left="360"/>
        <w:jc w:val="both"/>
        <w:rPr>
          <w:rFonts w:cs="Times New Roman"/>
          <w:b/>
          <w:bCs/>
          <w:szCs w:val="24"/>
        </w:rPr>
      </w:pPr>
      <w:r w:rsidRPr="00594C84">
        <w:rPr>
          <w:rFonts w:cs="Times New Roman"/>
          <w:szCs w:val="24"/>
        </w:rPr>
        <w:t xml:space="preserve">Diatoms: </w:t>
      </w:r>
      <w:proofErr w:type="gramStart"/>
      <w:r w:rsidRPr="00594C84">
        <w:rPr>
          <w:rFonts w:cs="Times New Roman"/>
          <w:szCs w:val="24"/>
        </w:rPr>
        <w:t>C:N</w:t>
      </w:r>
      <w:proofErr w:type="gramEnd"/>
      <w:r w:rsidRPr="00594C84">
        <w:rPr>
          <w:rFonts w:cs="Times New Roman"/>
          <w:szCs w:val="24"/>
        </w:rPr>
        <w:t>:P = 106:13:1 (N-depleted)</w:t>
      </w:r>
    </w:p>
    <w:p w:rsidR="00594C84" w:rsidRPr="00594C84" w:rsidRDefault="005047FC" w:rsidP="00544681">
      <w:pPr>
        <w:pStyle w:val="ListParagraph"/>
        <w:numPr>
          <w:ilvl w:val="0"/>
          <w:numId w:val="61"/>
        </w:numPr>
        <w:spacing w:after="0"/>
        <w:ind w:left="360"/>
        <w:jc w:val="both"/>
        <w:rPr>
          <w:rFonts w:cs="Times New Roman"/>
          <w:b/>
          <w:bCs/>
          <w:szCs w:val="24"/>
        </w:rPr>
      </w:pPr>
      <w:r w:rsidRPr="00594C84">
        <w:rPr>
          <w:rFonts w:cs="Times New Roman"/>
          <w:szCs w:val="24"/>
        </w:rPr>
        <w:t xml:space="preserve">Green algae: </w:t>
      </w:r>
      <w:proofErr w:type="gramStart"/>
      <w:r w:rsidRPr="00594C84">
        <w:rPr>
          <w:rFonts w:cs="Times New Roman"/>
          <w:szCs w:val="24"/>
        </w:rPr>
        <w:t>C:N</w:t>
      </w:r>
      <w:proofErr w:type="gramEnd"/>
      <w:r w:rsidRPr="00594C84">
        <w:rPr>
          <w:rFonts w:cs="Times New Roman"/>
          <w:szCs w:val="24"/>
        </w:rPr>
        <w:t>:P = 106:14:1</w:t>
      </w:r>
    </w:p>
    <w:p w:rsidR="00594C84" w:rsidRPr="00594C84" w:rsidRDefault="005047FC" w:rsidP="00544681">
      <w:pPr>
        <w:pStyle w:val="ListParagraph"/>
        <w:numPr>
          <w:ilvl w:val="0"/>
          <w:numId w:val="61"/>
        </w:numPr>
        <w:spacing w:after="0"/>
        <w:ind w:left="360"/>
        <w:jc w:val="both"/>
        <w:rPr>
          <w:rFonts w:cs="Times New Roman"/>
          <w:b/>
          <w:bCs/>
          <w:szCs w:val="24"/>
        </w:rPr>
      </w:pPr>
      <w:r w:rsidRPr="00594C84">
        <w:rPr>
          <w:rFonts w:cs="Times New Roman"/>
          <w:szCs w:val="24"/>
        </w:rPr>
        <w:t xml:space="preserve">Cyanobacteria: </w:t>
      </w:r>
      <w:proofErr w:type="gramStart"/>
      <w:r w:rsidRPr="00594C84">
        <w:rPr>
          <w:rFonts w:cs="Times New Roman"/>
          <w:szCs w:val="24"/>
        </w:rPr>
        <w:t>C:N</w:t>
      </w:r>
      <w:proofErr w:type="gramEnd"/>
      <w:r w:rsidRPr="00594C84">
        <w:rPr>
          <w:rFonts w:cs="Times New Roman"/>
          <w:szCs w:val="24"/>
        </w:rPr>
        <w:t xml:space="preserve">:P = 106:20:1 </w:t>
      </w:r>
      <w:proofErr w:type="spellStart"/>
      <w:r w:rsidRPr="00594C84">
        <w:rPr>
          <w:rFonts w:cs="Times New Roman"/>
          <w:szCs w:val="24"/>
        </w:rPr>
        <w:t>hingga</w:t>
      </w:r>
      <w:proofErr w:type="spellEnd"/>
      <w:r w:rsidRPr="00594C84">
        <w:rPr>
          <w:rFonts w:cs="Times New Roman"/>
          <w:szCs w:val="24"/>
        </w:rPr>
        <w:t xml:space="preserve"> 106:100:1 (P-depleted, </w:t>
      </w:r>
      <w:proofErr w:type="spellStart"/>
      <w:r w:rsidRPr="00594C84">
        <w:rPr>
          <w:rFonts w:cs="Times New Roman"/>
          <w:szCs w:val="24"/>
        </w:rPr>
        <w:t>terutama</w:t>
      </w:r>
      <w:proofErr w:type="spellEnd"/>
      <w:r w:rsidRPr="00594C84">
        <w:rPr>
          <w:rFonts w:cs="Times New Roman"/>
          <w:szCs w:val="24"/>
        </w:rPr>
        <w:t xml:space="preserve"> N-fixers)</w:t>
      </w:r>
    </w:p>
    <w:p w:rsidR="00594C84" w:rsidRPr="00594C84" w:rsidRDefault="005047FC" w:rsidP="00544681">
      <w:pPr>
        <w:pStyle w:val="ListParagraph"/>
        <w:numPr>
          <w:ilvl w:val="0"/>
          <w:numId w:val="61"/>
        </w:numPr>
        <w:spacing w:after="0"/>
        <w:ind w:left="360"/>
        <w:jc w:val="both"/>
        <w:rPr>
          <w:rFonts w:cs="Times New Roman"/>
          <w:b/>
          <w:bCs/>
          <w:szCs w:val="24"/>
        </w:rPr>
      </w:pPr>
      <w:r w:rsidRPr="00594C84">
        <w:rPr>
          <w:rFonts w:cs="Times New Roman"/>
          <w:szCs w:val="24"/>
        </w:rPr>
        <w:t xml:space="preserve">Dinoflagellates: </w:t>
      </w:r>
      <w:proofErr w:type="gramStart"/>
      <w:r w:rsidRPr="00594C84">
        <w:rPr>
          <w:rFonts w:cs="Times New Roman"/>
          <w:szCs w:val="24"/>
        </w:rPr>
        <w:t>C:N</w:t>
      </w:r>
      <w:proofErr w:type="gramEnd"/>
      <w:r w:rsidRPr="00594C84">
        <w:rPr>
          <w:rFonts w:cs="Times New Roman"/>
          <w:szCs w:val="24"/>
        </w:rPr>
        <w:t>:P = 106:16:1 (close to Redfield)</w:t>
      </w:r>
    </w:p>
    <w:p w:rsidR="00594C84" w:rsidRDefault="005047FC" w:rsidP="00594C84">
      <w:pPr>
        <w:spacing w:after="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 xml:space="preserve">Flexibility </w:t>
      </w:r>
      <w:proofErr w:type="spellStart"/>
      <w:r w:rsidRPr="00594C84">
        <w:rPr>
          <w:rFonts w:cs="Times New Roman"/>
          <w:szCs w:val="24"/>
        </w:rPr>
        <w:t>dalam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stoikiometri</w:t>
      </w:r>
      <w:proofErr w:type="spellEnd"/>
      <w:r w:rsidRPr="00594C84">
        <w:rPr>
          <w:rFonts w:cs="Times New Roman"/>
          <w:szCs w:val="24"/>
        </w:rPr>
        <w:t xml:space="preserve"> (homeostatic regulation) </w:t>
      </w:r>
      <w:proofErr w:type="spellStart"/>
      <w:r w:rsidRPr="00594C84">
        <w:rPr>
          <w:rFonts w:cs="Times New Roman"/>
          <w:szCs w:val="24"/>
        </w:rPr>
        <w:t>bervariasi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antar</w:t>
      </w:r>
      <w:proofErr w:type="spellEnd"/>
      <w:r w:rsidRPr="00594C84">
        <w:rPr>
          <w:rFonts w:cs="Times New Roman"/>
          <w:szCs w:val="24"/>
        </w:rPr>
        <w:t xml:space="preserve"> taxa:</w:t>
      </w:r>
    </w:p>
    <w:p w:rsidR="00594C84" w:rsidRDefault="005047FC" w:rsidP="00544681">
      <w:pPr>
        <w:pStyle w:val="ListParagraph"/>
        <w:numPr>
          <w:ilvl w:val="0"/>
          <w:numId w:val="61"/>
        </w:numPr>
        <w:spacing w:after="0"/>
        <w:ind w:left="36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 xml:space="preserve">Diatoms: Highly flexible, </w:t>
      </w:r>
      <w:proofErr w:type="spellStart"/>
      <w:r w:rsidRPr="00594C84">
        <w:rPr>
          <w:rFonts w:cs="Times New Roman"/>
          <w:szCs w:val="24"/>
        </w:rPr>
        <w:t>dapat</w:t>
      </w:r>
      <w:proofErr w:type="spellEnd"/>
      <w:r w:rsidRPr="00594C84">
        <w:rPr>
          <w:rFonts w:cs="Times New Roman"/>
          <w:szCs w:val="24"/>
        </w:rPr>
        <w:t xml:space="preserve"> adjust </w:t>
      </w:r>
      <w:proofErr w:type="gramStart"/>
      <w:r w:rsidRPr="00594C84">
        <w:rPr>
          <w:rFonts w:cs="Times New Roman"/>
          <w:szCs w:val="24"/>
        </w:rPr>
        <w:t>C:N</w:t>
      </w:r>
      <w:proofErr w:type="gramEnd"/>
      <w:r w:rsidRPr="00594C84">
        <w:rPr>
          <w:rFonts w:cs="Times New Roman"/>
          <w:szCs w:val="24"/>
        </w:rPr>
        <w:t>:P ratio 2-3× depending on supply</w:t>
      </w:r>
    </w:p>
    <w:p w:rsidR="00594C84" w:rsidRDefault="005047FC" w:rsidP="00544681">
      <w:pPr>
        <w:pStyle w:val="ListParagraph"/>
        <w:numPr>
          <w:ilvl w:val="0"/>
          <w:numId w:val="61"/>
        </w:numPr>
        <w:spacing w:after="0"/>
        <w:ind w:left="36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 xml:space="preserve">Cyanobacteria: Very flexible </w:t>
      </w:r>
      <w:proofErr w:type="spellStart"/>
      <w:r w:rsidRPr="00594C84">
        <w:rPr>
          <w:rFonts w:cs="Times New Roman"/>
          <w:szCs w:val="24"/>
        </w:rPr>
        <w:t>dalam</w:t>
      </w:r>
      <w:proofErr w:type="spellEnd"/>
      <w:r w:rsidRPr="00594C84">
        <w:rPr>
          <w:rFonts w:cs="Times New Roman"/>
          <w:szCs w:val="24"/>
        </w:rPr>
        <w:t xml:space="preserve"> C:P dan N:P ratio</w:t>
      </w:r>
    </w:p>
    <w:p w:rsidR="00594C84" w:rsidRDefault="005047FC" w:rsidP="00544681">
      <w:pPr>
        <w:pStyle w:val="ListParagraph"/>
        <w:numPr>
          <w:ilvl w:val="0"/>
          <w:numId w:val="61"/>
        </w:numPr>
        <w:spacing w:after="0"/>
        <w:ind w:left="36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 xml:space="preserve">Green algae: Moderately flexible (Sterner &amp; </w:t>
      </w:r>
      <w:proofErr w:type="spellStart"/>
      <w:r w:rsidRPr="00594C84">
        <w:rPr>
          <w:rFonts w:cs="Times New Roman"/>
          <w:szCs w:val="24"/>
        </w:rPr>
        <w:t>Elser</w:t>
      </w:r>
      <w:proofErr w:type="spellEnd"/>
      <w:r w:rsidRPr="00594C84">
        <w:rPr>
          <w:rFonts w:cs="Times New Roman"/>
          <w:szCs w:val="24"/>
        </w:rPr>
        <w:t>, 2002)</w:t>
      </w:r>
    </w:p>
    <w:p w:rsidR="00594C84" w:rsidRDefault="005047FC" w:rsidP="00594C84">
      <w:pPr>
        <w:spacing w:after="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 xml:space="preserve">Carbon Cycle Integration </w:t>
      </w:r>
      <w:proofErr w:type="spellStart"/>
      <w:r w:rsidRPr="00594C84">
        <w:rPr>
          <w:rFonts w:cs="Times New Roman"/>
          <w:szCs w:val="24"/>
        </w:rPr>
        <w:t>dengan</w:t>
      </w:r>
      <w:proofErr w:type="spellEnd"/>
      <w:r w:rsidRPr="00594C84">
        <w:rPr>
          <w:rFonts w:cs="Times New Roman"/>
          <w:szCs w:val="24"/>
        </w:rPr>
        <w:t xml:space="preserve"> N dan P:</w:t>
      </w:r>
    </w:p>
    <w:p w:rsidR="00594C84" w:rsidRDefault="005047FC" w:rsidP="00594C84">
      <w:pPr>
        <w:spacing w:after="0"/>
        <w:jc w:val="both"/>
        <w:rPr>
          <w:rFonts w:cs="Times New Roman"/>
          <w:szCs w:val="24"/>
        </w:rPr>
      </w:pPr>
      <w:proofErr w:type="spellStart"/>
      <w:r w:rsidRPr="00594C84">
        <w:rPr>
          <w:rFonts w:cs="Times New Roman"/>
          <w:szCs w:val="24"/>
        </w:rPr>
        <w:t>Dalam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sistem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budidaya</w:t>
      </w:r>
      <w:proofErr w:type="spellEnd"/>
      <w:r w:rsidRPr="00594C84">
        <w:rPr>
          <w:rFonts w:cs="Times New Roman"/>
          <w:szCs w:val="24"/>
        </w:rPr>
        <w:t xml:space="preserve">, carbon cycle </w:t>
      </w:r>
      <w:proofErr w:type="spellStart"/>
      <w:r w:rsidRPr="00594C84">
        <w:rPr>
          <w:rFonts w:cs="Times New Roman"/>
          <w:szCs w:val="24"/>
        </w:rPr>
        <w:t>terintegrasi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dengan</w:t>
      </w:r>
      <w:proofErr w:type="spellEnd"/>
      <w:r w:rsidRPr="00594C84">
        <w:rPr>
          <w:rFonts w:cs="Times New Roman"/>
          <w:szCs w:val="24"/>
        </w:rPr>
        <w:t xml:space="preserve"> N dan P cycles </w:t>
      </w:r>
      <w:proofErr w:type="spellStart"/>
      <w:r w:rsidRPr="00594C84">
        <w:rPr>
          <w:rFonts w:cs="Times New Roman"/>
          <w:szCs w:val="24"/>
        </w:rPr>
        <w:t>melalui</w:t>
      </w:r>
      <w:proofErr w:type="spellEnd"/>
      <w:r w:rsidRPr="00594C84">
        <w:rPr>
          <w:rFonts w:cs="Times New Roman"/>
          <w:szCs w:val="24"/>
        </w:rPr>
        <w:t>:</w:t>
      </w:r>
    </w:p>
    <w:p w:rsidR="00594C84" w:rsidRDefault="005047FC" w:rsidP="00544681">
      <w:pPr>
        <w:pStyle w:val="ListParagraph"/>
        <w:numPr>
          <w:ilvl w:val="0"/>
          <w:numId w:val="62"/>
        </w:numPr>
        <w:spacing w:after="0"/>
        <w:ind w:left="270" w:hanging="27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>Photosynthesis:</w:t>
      </w:r>
    </w:p>
    <w:p w:rsidR="00594C84" w:rsidRDefault="005047FC" w:rsidP="00594C84">
      <w:pPr>
        <w:pStyle w:val="ListParagraph"/>
        <w:spacing w:after="0"/>
        <w:ind w:left="27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 xml:space="preserve">6 CO₂ + 6 H₂O + nutrient (N, P, </w:t>
      </w:r>
      <w:proofErr w:type="spellStart"/>
      <w:r w:rsidRPr="00594C84">
        <w:rPr>
          <w:rFonts w:cs="Times New Roman"/>
          <w:szCs w:val="24"/>
        </w:rPr>
        <w:t>dll</w:t>
      </w:r>
      <w:proofErr w:type="spellEnd"/>
      <w:r w:rsidRPr="00594C84">
        <w:rPr>
          <w:rFonts w:cs="Times New Roman"/>
          <w:szCs w:val="24"/>
        </w:rPr>
        <w:t>) + light → C₆H₁₂O₆ + 6 O₂</w:t>
      </w:r>
    </w:p>
    <w:p w:rsidR="00594C84" w:rsidRDefault="005047FC" w:rsidP="00594C84">
      <w:pPr>
        <w:pStyle w:val="ListParagraph"/>
        <w:spacing w:after="0"/>
        <w:ind w:left="270"/>
        <w:jc w:val="both"/>
        <w:rPr>
          <w:rFonts w:cs="Times New Roman"/>
          <w:szCs w:val="24"/>
        </w:rPr>
      </w:pPr>
      <w:proofErr w:type="spellStart"/>
      <w:r w:rsidRPr="00594C84">
        <w:rPr>
          <w:rFonts w:cs="Times New Roman"/>
          <w:szCs w:val="24"/>
        </w:rPr>
        <w:t>Untuk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setiap</w:t>
      </w:r>
      <w:proofErr w:type="spellEnd"/>
      <w:r w:rsidRPr="00594C84">
        <w:rPr>
          <w:rFonts w:cs="Times New Roman"/>
          <w:szCs w:val="24"/>
        </w:rPr>
        <w:t xml:space="preserve"> 106 mol CO₂ yang </w:t>
      </w:r>
      <w:proofErr w:type="spellStart"/>
      <w:r w:rsidRPr="00594C84">
        <w:rPr>
          <w:rFonts w:cs="Times New Roman"/>
          <w:szCs w:val="24"/>
        </w:rPr>
        <w:t>difiksasi</w:t>
      </w:r>
      <w:proofErr w:type="spellEnd"/>
      <w:r w:rsidRPr="00594C84">
        <w:rPr>
          <w:rFonts w:cs="Times New Roman"/>
          <w:szCs w:val="24"/>
        </w:rPr>
        <w:t xml:space="preserve"> (Redfield ratio), </w:t>
      </w:r>
      <w:proofErr w:type="spellStart"/>
      <w:r w:rsidRPr="00594C84">
        <w:rPr>
          <w:rFonts w:cs="Times New Roman"/>
          <w:szCs w:val="24"/>
        </w:rPr>
        <w:t>diperlukan</w:t>
      </w:r>
      <w:proofErr w:type="spellEnd"/>
      <w:r w:rsidRPr="00594C84">
        <w:rPr>
          <w:rFonts w:cs="Times New Roman"/>
          <w:szCs w:val="24"/>
        </w:rPr>
        <w:t>:</w:t>
      </w:r>
    </w:p>
    <w:p w:rsidR="00594C84" w:rsidRDefault="005047FC" w:rsidP="00544681">
      <w:pPr>
        <w:pStyle w:val="ListParagraph"/>
        <w:numPr>
          <w:ilvl w:val="0"/>
          <w:numId w:val="63"/>
        </w:numPr>
        <w:spacing w:after="0"/>
        <w:ind w:left="540" w:hanging="27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 xml:space="preserve">16 mol NH₄⁺ </w:t>
      </w:r>
      <w:proofErr w:type="spellStart"/>
      <w:r w:rsidRPr="00594C84">
        <w:rPr>
          <w:rFonts w:cs="Times New Roman"/>
          <w:szCs w:val="24"/>
        </w:rPr>
        <w:t>atau</w:t>
      </w:r>
      <w:proofErr w:type="spellEnd"/>
      <w:r w:rsidRPr="00594C84">
        <w:rPr>
          <w:rFonts w:cs="Times New Roman"/>
          <w:szCs w:val="24"/>
        </w:rPr>
        <w:t xml:space="preserve"> NO₃⁻ (nitrogen)</w:t>
      </w:r>
    </w:p>
    <w:p w:rsidR="00594C84" w:rsidRDefault="005047FC" w:rsidP="00544681">
      <w:pPr>
        <w:pStyle w:val="ListParagraph"/>
        <w:numPr>
          <w:ilvl w:val="0"/>
          <w:numId w:val="63"/>
        </w:numPr>
        <w:spacing w:after="0"/>
        <w:ind w:left="540" w:hanging="27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>1 mol PO₄³⁻ (phosphorus)</w:t>
      </w:r>
    </w:p>
    <w:p w:rsidR="00594C84" w:rsidRDefault="005047FC" w:rsidP="00544681">
      <w:pPr>
        <w:pStyle w:val="ListParagraph"/>
        <w:numPr>
          <w:ilvl w:val="0"/>
          <w:numId w:val="63"/>
        </w:numPr>
        <w:spacing w:after="0"/>
        <w:ind w:left="540" w:hanging="27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 xml:space="preserve">Trace elements (Fe, Mn, Zn, </w:t>
      </w:r>
      <w:proofErr w:type="spellStart"/>
      <w:r w:rsidRPr="00594C84">
        <w:rPr>
          <w:rFonts w:cs="Times New Roman"/>
          <w:szCs w:val="24"/>
        </w:rPr>
        <w:t>dll</w:t>
      </w:r>
      <w:proofErr w:type="spellEnd"/>
      <w:r w:rsidRPr="00594C84">
        <w:rPr>
          <w:rFonts w:cs="Times New Roman"/>
          <w:szCs w:val="24"/>
        </w:rPr>
        <w:t>)</w:t>
      </w:r>
    </w:p>
    <w:p w:rsidR="00594C84" w:rsidRDefault="005047FC" w:rsidP="00544681">
      <w:pPr>
        <w:pStyle w:val="ListParagraph"/>
        <w:numPr>
          <w:ilvl w:val="0"/>
          <w:numId w:val="62"/>
        </w:numPr>
        <w:spacing w:after="0"/>
        <w:ind w:left="270" w:hanging="27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>Respiration:</w:t>
      </w:r>
    </w:p>
    <w:p w:rsidR="00594C84" w:rsidRDefault="005047FC" w:rsidP="00594C84">
      <w:pPr>
        <w:pStyle w:val="ListParagraph"/>
        <w:spacing w:after="0"/>
        <w:ind w:left="27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>C₆H₁₂O₆ + 6 O₂ → 6 CO₂ + 6 H₂O + energy (ATP)</w:t>
      </w:r>
    </w:p>
    <w:p w:rsidR="00594C84" w:rsidRDefault="005047FC" w:rsidP="00594C84">
      <w:pPr>
        <w:pStyle w:val="ListParagraph"/>
        <w:spacing w:after="0"/>
        <w:ind w:left="270"/>
        <w:jc w:val="both"/>
        <w:rPr>
          <w:rFonts w:cs="Times New Roman"/>
          <w:szCs w:val="24"/>
        </w:rPr>
      </w:pPr>
      <w:proofErr w:type="spellStart"/>
      <w:r w:rsidRPr="00594C84">
        <w:rPr>
          <w:rFonts w:cs="Times New Roman"/>
          <w:szCs w:val="24"/>
        </w:rPr>
        <w:t>Respirasi</w:t>
      </w:r>
      <w:proofErr w:type="spellEnd"/>
      <w:r w:rsidRPr="00594C84">
        <w:rPr>
          <w:rFonts w:cs="Times New Roman"/>
          <w:szCs w:val="24"/>
        </w:rPr>
        <w:t xml:space="preserve"> phytoplankton, zooplankton, fish, dan bacteria </w:t>
      </w:r>
      <w:proofErr w:type="spellStart"/>
      <w:r w:rsidRPr="00594C84">
        <w:rPr>
          <w:rFonts w:cs="Times New Roman"/>
          <w:szCs w:val="24"/>
        </w:rPr>
        <w:t>melepas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kembali</w:t>
      </w:r>
      <w:proofErr w:type="spellEnd"/>
      <w:r w:rsidRPr="00594C84">
        <w:rPr>
          <w:rFonts w:cs="Times New Roman"/>
          <w:szCs w:val="24"/>
        </w:rPr>
        <w:t xml:space="preserve"> CO₂ dan </w:t>
      </w:r>
      <w:proofErr w:type="spellStart"/>
      <w:r w:rsidRPr="00594C84">
        <w:rPr>
          <w:rFonts w:cs="Times New Roman"/>
          <w:szCs w:val="24"/>
        </w:rPr>
        <w:t>mengkonsumsi</w:t>
      </w:r>
      <w:proofErr w:type="spellEnd"/>
      <w:r w:rsidRPr="00594C84">
        <w:rPr>
          <w:rFonts w:cs="Times New Roman"/>
          <w:szCs w:val="24"/>
        </w:rPr>
        <w:t xml:space="preserve"> O₂. </w:t>
      </w:r>
      <w:proofErr w:type="spellStart"/>
      <w:r w:rsidRPr="00594C84">
        <w:rPr>
          <w:rFonts w:cs="Times New Roman"/>
          <w:szCs w:val="24"/>
        </w:rPr>
        <w:t>Dalam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kolam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eutrofik</w:t>
      </w:r>
      <w:proofErr w:type="spellEnd"/>
      <w:r w:rsidRPr="00594C84">
        <w:rPr>
          <w:rFonts w:cs="Times New Roman"/>
          <w:szCs w:val="24"/>
        </w:rPr>
        <w:t xml:space="preserve">, respiration </w:t>
      </w:r>
      <w:proofErr w:type="spellStart"/>
      <w:r w:rsidRPr="00594C84">
        <w:rPr>
          <w:rFonts w:cs="Times New Roman"/>
          <w:szCs w:val="24"/>
        </w:rPr>
        <w:t>dapat</w:t>
      </w:r>
      <w:proofErr w:type="spellEnd"/>
      <w:r w:rsidRPr="00594C84">
        <w:rPr>
          <w:rFonts w:cs="Times New Roman"/>
          <w:szCs w:val="24"/>
        </w:rPr>
        <w:t xml:space="preserve"> exceed photosynthesis pada </w:t>
      </w:r>
      <w:proofErr w:type="spellStart"/>
      <w:r w:rsidRPr="00594C84">
        <w:rPr>
          <w:rFonts w:cs="Times New Roman"/>
          <w:szCs w:val="24"/>
        </w:rPr>
        <w:t>malam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hari</w:t>
      </w:r>
      <w:proofErr w:type="spellEnd"/>
      <w:r w:rsidRPr="00594C84">
        <w:rPr>
          <w:rFonts w:cs="Times New Roman"/>
          <w:szCs w:val="24"/>
        </w:rPr>
        <w:t>, causing O₂ depletion dan CO₂ accumulation (Boyd &amp; Tucker, 1998).</w:t>
      </w:r>
    </w:p>
    <w:p w:rsidR="00594C84" w:rsidRDefault="005047FC" w:rsidP="00544681">
      <w:pPr>
        <w:pStyle w:val="ListParagraph"/>
        <w:numPr>
          <w:ilvl w:val="0"/>
          <w:numId w:val="62"/>
        </w:numPr>
        <w:spacing w:after="0"/>
        <w:ind w:left="270" w:hanging="27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>Decomposition:</w:t>
      </w:r>
    </w:p>
    <w:p w:rsidR="00594C84" w:rsidRDefault="005047FC" w:rsidP="00594C84">
      <w:pPr>
        <w:pStyle w:val="ListParagraph"/>
        <w:spacing w:after="0"/>
        <w:ind w:left="27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>Organic matter (C₁₀₆H₁₈₁O₄₅N₁₆P₁) + O₂ → CO₂ + NH₄⁺ + PO₄³⁻ + energy</w:t>
      </w:r>
    </w:p>
    <w:p w:rsidR="00594C84" w:rsidRDefault="005047FC" w:rsidP="00594C84">
      <w:pPr>
        <w:pStyle w:val="ListParagraph"/>
        <w:spacing w:after="0"/>
        <w:ind w:left="270"/>
        <w:jc w:val="both"/>
        <w:rPr>
          <w:rFonts w:cs="Times New Roman"/>
          <w:szCs w:val="24"/>
        </w:rPr>
      </w:pPr>
      <w:proofErr w:type="spellStart"/>
      <w:r w:rsidRPr="00594C84">
        <w:rPr>
          <w:rFonts w:cs="Times New Roman"/>
          <w:szCs w:val="24"/>
        </w:rPr>
        <w:t>Dekomposisi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aerobik</w:t>
      </w:r>
      <w:proofErr w:type="spellEnd"/>
      <w:r w:rsidRPr="00594C84">
        <w:rPr>
          <w:rFonts w:cs="Times New Roman"/>
          <w:szCs w:val="24"/>
        </w:rPr>
        <w:t xml:space="preserve"> biomass </w:t>
      </w:r>
      <w:proofErr w:type="spellStart"/>
      <w:r w:rsidRPr="00594C84">
        <w:rPr>
          <w:rFonts w:cs="Times New Roman"/>
          <w:szCs w:val="24"/>
        </w:rPr>
        <w:t>mati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meregenerasi</w:t>
      </w:r>
      <w:proofErr w:type="spellEnd"/>
      <w:r w:rsidRPr="00594C84">
        <w:rPr>
          <w:rFonts w:cs="Times New Roman"/>
          <w:szCs w:val="24"/>
        </w:rPr>
        <w:t xml:space="preserve"> inorganic nutrients (mineralization) </w:t>
      </w:r>
      <w:proofErr w:type="spellStart"/>
      <w:r w:rsidRPr="00594C84">
        <w:rPr>
          <w:rFonts w:cs="Times New Roman"/>
          <w:szCs w:val="24"/>
        </w:rPr>
        <w:t>untuk</w:t>
      </w:r>
      <w:proofErr w:type="spellEnd"/>
      <w:r w:rsidRPr="00594C84">
        <w:rPr>
          <w:rFonts w:cs="Times New Roman"/>
          <w:szCs w:val="24"/>
        </w:rPr>
        <w:t xml:space="preserve"> reuse oleh phytoplankton, closing nutrient cycle (Wetzel, 2001).</w:t>
      </w:r>
    </w:p>
    <w:p w:rsidR="00594C84" w:rsidRDefault="005047FC" w:rsidP="00594C84">
      <w:pPr>
        <w:spacing w:after="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lastRenderedPageBreak/>
        <w:t>Dissolved Inorganic Carbon (DIC) Dynamics:</w:t>
      </w:r>
    </w:p>
    <w:p w:rsidR="00594C84" w:rsidRDefault="005047FC" w:rsidP="00594C84">
      <w:pPr>
        <w:spacing w:after="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 xml:space="preserve">Total DIC </w:t>
      </w:r>
      <w:proofErr w:type="spellStart"/>
      <w:r w:rsidRPr="00594C84">
        <w:rPr>
          <w:rFonts w:cs="Times New Roman"/>
          <w:szCs w:val="24"/>
        </w:rPr>
        <w:t>dalam</w:t>
      </w:r>
      <w:proofErr w:type="spellEnd"/>
      <w:r w:rsidRPr="00594C84">
        <w:rPr>
          <w:rFonts w:cs="Times New Roman"/>
          <w:szCs w:val="24"/>
        </w:rPr>
        <w:t xml:space="preserve"> water = [CO₂] + [H₂CO₃] + [HCO₃⁻] + [CO₃²⁻]</w:t>
      </w:r>
    </w:p>
    <w:p w:rsidR="00594C84" w:rsidRDefault="00594C84" w:rsidP="00594C84">
      <w:pPr>
        <w:spacing w:after="0"/>
        <w:jc w:val="both"/>
        <w:rPr>
          <w:rFonts w:cs="Times New Roman"/>
          <w:szCs w:val="24"/>
        </w:rPr>
      </w:pPr>
    </w:p>
    <w:p w:rsidR="00594C84" w:rsidRDefault="005047FC" w:rsidP="00594C84">
      <w:pPr>
        <w:spacing w:after="0"/>
        <w:jc w:val="both"/>
        <w:rPr>
          <w:rFonts w:cs="Times New Roman"/>
          <w:szCs w:val="24"/>
        </w:rPr>
      </w:pPr>
      <w:proofErr w:type="spellStart"/>
      <w:r w:rsidRPr="00594C84">
        <w:rPr>
          <w:rFonts w:cs="Times New Roman"/>
          <w:szCs w:val="24"/>
        </w:rPr>
        <w:t>Spesiasi</w:t>
      </w:r>
      <w:proofErr w:type="spellEnd"/>
      <w:r w:rsidRPr="00594C84">
        <w:rPr>
          <w:rFonts w:cs="Times New Roman"/>
          <w:szCs w:val="24"/>
        </w:rPr>
        <w:t xml:space="preserve"> DIC depends on pH:</w:t>
      </w:r>
    </w:p>
    <w:p w:rsidR="00594C84" w:rsidRDefault="005047FC" w:rsidP="00544681">
      <w:pPr>
        <w:pStyle w:val="ListParagraph"/>
        <w:numPr>
          <w:ilvl w:val="0"/>
          <w:numId w:val="61"/>
        </w:numPr>
        <w:spacing w:after="0"/>
        <w:ind w:left="36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>pH &lt;6,5: CO₂ dan H₂CO₃ dominant</w:t>
      </w:r>
    </w:p>
    <w:p w:rsidR="00594C84" w:rsidRDefault="005047FC" w:rsidP="00544681">
      <w:pPr>
        <w:pStyle w:val="ListParagraph"/>
        <w:numPr>
          <w:ilvl w:val="0"/>
          <w:numId w:val="61"/>
        </w:numPr>
        <w:spacing w:after="0"/>
        <w:ind w:left="36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>pH 6,5-10: HCO₃⁻ dominant (bicarbonate)</w:t>
      </w:r>
    </w:p>
    <w:p w:rsidR="00594C84" w:rsidRDefault="005047FC" w:rsidP="00544681">
      <w:pPr>
        <w:pStyle w:val="ListParagraph"/>
        <w:numPr>
          <w:ilvl w:val="0"/>
          <w:numId w:val="61"/>
        </w:numPr>
        <w:spacing w:after="0"/>
        <w:ind w:left="36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>pH &gt;10: CO₃²⁻ increases (carbonate)</w:t>
      </w:r>
    </w:p>
    <w:p w:rsidR="00594C84" w:rsidRDefault="005047FC" w:rsidP="00594C84">
      <w:pPr>
        <w:spacing w:after="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 xml:space="preserve">Phytoplankton </w:t>
      </w:r>
      <w:proofErr w:type="spellStart"/>
      <w:r w:rsidRPr="00594C84">
        <w:rPr>
          <w:rFonts w:cs="Times New Roman"/>
          <w:szCs w:val="24"/>
        </w:rPr>
        <w:t>dapat</w:t>
      </w:r>
      <w:proofErr w:type="spellEnd"/>
      <w:r w:rsidRPr="00594C84">
        <w:rPr>
          <w:rFonts w:cs="Times New Roman"/>
          <w:szCs w:val="24"/>
        </w:rPr>
        <w:t xml:space="preserve"> use CO₂ dan HCO₃⁻ </w:t>
      </w:r>
      <w:proofErr w:type="spellStart"/>
      <w:r w:rsidRPr="00594C84">
        <w:rPr>
          <w:rFonts w:cs="Times New Roman"/>
          <w:szCs w:val="24"/>
        </w:rPr>
        <w:t>sebagai</w:t>
      </w:r>
      <w:proofErr w:type="spellEnd"/>
      <w:r w:rsidRPr="00594C84">
        <w:rPr>
          <w:rFonts w:cs="Times New Roman"/>
          <w:szCs w:val="24"/>
        </w:rPr>
        <w:t xml:space="preserve"> carbon source </w:t>
      </w:r>
      <w:proofErr w:type="spellStart"/>
      <w:r w:rsidRPr="00594C84">
        <w:rPr>
          <w:rFonts w:cs="Times New Roman"/>
          <w:szCs w:val="24"/>
        </w:rPr>
        <w:t>untuk</w:t>
      </w:r>
      <w:proofErr w:type="spellEnd"/>
      <w:r w:rsidRPr="00594C84">
        <w:rPr>
          <w:rFonts w:cs="Times New Roman"/>
          <w:szCs w:val="24"/>
        </w:rPr>
        <w:t xml:space="preserve"> photosynthesis, </w:t>
      </w:r>
      <w:proofErr w:type="spellStart"/>
      <w:r w:rsidRPr="00594C84">
        <w:rPr>
          <w:rFonts w:cs="Times New Roman"/>
          <w:szCs w:val="24"/>
        </w:rPr>
        <w:t>dengan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kebanyakan</w:t>
      </w:r>
      <w:proofErr w:type="spellEnd"/>
      <w:r w:rsidRPr="00594C84">
        <w:rPr>
          <w:rFonts w:cs="Times New Roman"/>
          <w:szCs w:val="24"/>
        </w:rPr>
        <w:t xml:space="preserve"> species </w:t>
      </w:r>
      <w:proofErr w:type="spellStart"/>
      <w:r w:rsidRPr="00594C84">
        <w:rPr>
          <w:rFonts w:cs="Times New Roman"/>
          <w:szCs w:val="24"/>
        </w:rPr>
        <w:t>lebih</w:t>
      </w:r>
      <w:proofErr w:type="spellEnd"/>
      <w:r w:rsidRPr="00594C84">
        <w:rPr>
          <w:rFonts w:cs="Times New Roman"/>
          <w:szCs w:val="24"/>
        </w:rPr>
        <w:t xml:space="preserve"> prefer CO₂ (Badger et al., 1998). </w:t>
      </w:r>
      <w:proofErr w:type="spellStart"/>
      <w:r w:rsidRPr="00594C84">
        <w:rPr>
          <w:rFonts w:cs="Times New Roman"/>
          <w:szCs w:val="24"/>
        </w:rPr>
        <w:t>Dalam</w:t>
      </w:r>
      <w:proofErr w:type="spellEnd"/>
      <w:r w:rsidRPr="00594C84">
        <w:rPr>
          <w:rFonts w:cs="Times New Roman"/>
          <w:szCs w:val="24"/>
        </w:rPr>
        <w:t xml:space="preserve"> very productive waters, photosynthesis </w:t>
      </w:r>
      <w:proofErr w:type="spellStart"/>
      <w:r w:rsidRPr="00594C84">
        <w:rPr>
          <w:rFonts w:cs="Times New Roman"/>
          <w:szCs w:val="24"/>
        </w:rPr>
        <w:t>dapat</w:t>
      </w:r>
      <w:proofErr w:type="spellEnd"/>
      <w:r w:rsidRPr="00594C84">
        <w:rPr>
          <w:rFonts w:cs="Times New Roman"/>
          <w:szCs w:val="24"/>
        </w:rPr>
        <w:t xml:space="preserve"> deplete CO₂ dan increase pH &gt;9, potentially limiting photosynthesis rate </w:t>
      </w:r>
      <w:proofErr w:type="spellStart"/>
      <w:r w:rsidRPr="00594C84">
        <w:rPr>
          <w:rFonts w:cs="Times New Roman"/>
          <w:szCs w:val="24"/>
        </w:rPr>
        <w:t>jika</w:t>
      </w:r>
      <w:proofErr w:type="spellEnd"/>
      <w:r w:rsidRPr="00594C84">
        <w:rPr>
          <w:rFonts w:cs="Times New Roman"/>
          <w:szCs w:val="24"/>
        </w:rPr>
        <w:t xml:space="preserve"> alkalinity insufficient </w:t>
      </w:r>
      <w:proofErr w:type="spellStart"/>
      <w:r w:rsidRPr="00594C84">
        <w:rPr>
          <w:rFonts w:cs="Times New Roman"/>
          <w:szCs w:val="24"/>
        </w:rPr>
        <w:t>untuk</w:t>
      </w:r>
      <w:proofErr w:type="spellEnd"/>
      <w:r w:rsidRPr="00594C84">
        <w:rPr>
          <w:rFonts w:cs="Times New Roman"/>
          <w:szCs w:val="24"/>
        </w:rPr>
        <w:t xml:space="preserve"> supply HCO₃⁻ (King, 1970).</w:t>
      </w:r>
    </w:p>
    <w:p w:rsidR="00594C84" w:rsidRDefault="005047FC" w:rsidP="00594C84">
      <w:pPr>
        <w:spacing w:after="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>Alkalinity dan pH Buffering:</w:t>
      </w:r>
    </w:p>
    <w:p w:rsidR="00594C84" w:rsidRDefault="005047FC" w:rsidP="00594C84">
      <w:pPr>
        <w:spacing w:after="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 xml:space="preserve">Alkalinity (mg/L </w:t>
      </w:r>
      <w:proofErr w:type="spellStart"/>
      <w:r w:rsidRPr="00594C84">
        <w:rPr>
          <w:rFonts w:cs="Times New Roman"/>
          <w:szCs w:val="24"/>
        </w:rPr>
        <w:t>CaCO</w:t>
      </w:r>
      <w:proofErr w:type="spellEnd"/>
      <w:r w:rsidRPr="00594C84">
        <w:rPr>
          <w:rFonts w:cs="Times New Roman"/>
          <w:szCs w:val="24"/>
        </w:rPr>
        <w:t xml:space="preserve">₃) </w:t>
      </w:r>
      <w:proofErr w:type="spellStart"/>
      <w:r w:rsidRPr="00594C84">
        <w:rPr>
          <w:rFonts w:cs="Times New Roman"/>
          <w:szCs w:val="24"/>
        </w:rPr>
        <w:t>adalah</w:t>
      </w:r>
      <w:proofErr w:type="spellEnd"/>
      <w:r w:rsidRPr="00594C84">
        <w:rPr>
          <w:rFonts w:cs="Times New Roman"/>
          <w:szCs w:val="24"/>
        </w:rPr>
        <w:t xml:space="preserve"> measure of water's capacity </w:t>
      </w:r>
      <w:proofErr w:type="spellStart"/>
      <w:r w:rsidRPr="00594C84">
        <w:rPr>
          <w:rFonts w:cs="Times New Roman"/>
          <w:szCs w:val="24"/>
        </w:rPr>
        <w:t>untuk</w:t>
      </w:r>
      <w:proofErr w:type="spellEnd"/>
      <w:r w:rsidRPr="00594C84">
        <w:rPr>
          <w:rFonts w:cs="Times New Roman"/>
          <w:szCs w:val="24"/>
        </w:rPr>
        <w:t xml:space="preserve"> neutralize acids, primarily contributed oleh HCO₃⁻, CO₃²⁻, dan OH⁻ (Boyd &amp; Tucker, 1998). Adequate alkalinity (&gt;50 mg/L) </w:t>
      </w:r>
      <w:proofErr w:type="spellStart"/>
      <w:r w:rsidRPr="00594C84">
        <w:rPr>
          <w:rFonts w:cs="Times New Roman"/>
          <w:szCs w:val="24"/>
        </w:rPr>
        <w:t>penting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untuk</w:t>
      </w:r>
      <w:proofErr w:type="spellEnd"/>
      <w:r w:rsidRPr="00594C84">
        <w:rPr>
          <w:rFonts w:cs="Times New Roman"/>
          <w:szCs w:val="24"/>
        </w:rPr>
        <w:t>:</w:t>
      </w:r>
    </w:p>
    <w:p w:rsidR="00594C84" w:rsidRDefault="005047FC" w:rsidP="00544681">
      <w:pPr>
        <w:pStyle w:val="ListParagraph"/>
        <w:numPr>
          <w:ilvl w:val="0"/>
          <w:numId w:val="61"/>
        </w:numPr>
        <w:spacing w:after="0"/>
        <w:ind w:left="36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>Buffering pH fluctuations caused by photosynthesis dan respiration</w:t>
      </w:r>
    </w:p>
    <w:p w:rsidR="00594C84" w:rsidRDefault="005047FC" w:rsidP="00544681">
      <w:pPr>
        <w:pStyle w:val="ListParagraph"/>
        <w:numPr>
          <w:ilvl w:val="0"/>
          <w:numId w:val="61"/>
        </w:numPr>
        <w:spacing w:after="0"/>
        <w:ind w:left="36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 xml:space="preserve">Supplying HCO₃⁻ </w:t>
      </w:r>
      <w:proofErr w:type="spellStart"/>
      <w:r w:rsidRPr="00594C84">
        <w:rPr>
          <w:rFonts w:cs="Times New Roman"/>
          <w:szCs w:val="24"/>
        </w:rPr>
        <w:t>sebagai</w:t>
      </w:r>
      <w:proofErr w:type="spellEnd"/>
      <w:r w:rsidRPr="00594C84">
        <w:rPr>
          <w:rFonts w:cs="Times New Roman"/>
          <w:szCs w:val="24"/>
        </w:rPr>
        <w:t xml:space="preserve"> carbon source </w:t>
      </w:r>
      <w:proofErr w:type="spellStart"/>
      <w:r w:rsidRPr="00594C84">
        <w:rPr>
          <w:rFonts w:cs="Times New Roman"/>
          <w:szCs w:val="24"/>
        </w:rPr>
        <w:t>untuk</w:t>
      </w:r>
      <w:proofErr w:type="spellEnd"/>
      <w:r w:rsidRPr="00594C84">
        <w:rPr>
          <w:rFonts w:cs="Times New Roman"/>
          <w:szCs w:val="24"/>
        </w:rPr>
        <w:t xml:space="preserve"> photosynthesis</w:t>
      </w:r>
    </w:p>
    <w:p w:rsidR="00594C84" w:rsidRDefault="005047FC" w:rsidP="00544681">
      <w:pPr>
        <w:pStyle w:val="ListParagraph"/>
        <w:numPr>
          <w:ilvl w:val="0"/>
          <w:numId w:val="61"/>
        </w:numPr>
        <w:spacing w:after="0"/>
        <w:ind w:left="36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>Supporting nitrification (nitrifying bacteria consume alkalinity)</w:t>
      </w:r>
    </w:p>
    <w:p w:rsidR="00594C84" w:rsidRDefault="005047FC" w:rsidP="00544681">
      <w:pPr>
        <w:pStyle w:val="ListParagraph"/>
        <w:numPr>
          <w:ilvl w:val="0"/>
          <w:numId w:val="61"/>
        </w:numPr>
        <w:spacing w:after="0"/>
        <w:ind w:left="36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 xml:space="preserve">Maintaining stable aquatic environment </w:t>
      </w:r>
      <w:proofErr w:type="spellStart"/>
      <w:r w:rsidRPr="00594C84">
        <w:rPr>
          <w:rFonts w:cs="Times New Roman"/>
          <w:szCs w:val="24"/>
        </w:rPr>
        <w:t>untuk</w:t>
      </w:r>
      <w:proofErr w:type="spellEnd"/>
      <w:r w:rsidRPr="00594C84">
        <w:rPr>
          <w:rFonts w:cs="Times New Roman"/>
          <w:szCs w:val="24"/>
        </w:rPr>
        <w:t xml:space="preserve"> fish</w:t>
      </w:r>
    </w:p>
    <w:p w:rsidR="00594C84" w:rsidRDefault="005047FC" w:rsidP="00594C84">
      <w:pPr>
        <w:spacing w:after="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>Low alkalinity (&lt;20 mg/L) problems:</w:t>
      </w:r>
    </w:p>
    <w:p w:rsidR="00594C84" w:rsidRDefault="005047FC" w:rsidP="00544681">
      <w:pPr>
        <w:pStyle w:val="ListParagraph"/>
        <w:numPr>
          <w:ilvl w:val="0"/>
          <w:numId w:val="61"/>
        </w:numPr>
        <w:spacing w:after="0"/>
        <w:ind w:left="36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 xml:space="preserve">pH crash pada </w:t>
      </w:r>
      <w:proofErr w:type="spellStart"/>
      <w:r w:rsidRPr="00594C84">
        <w:rPr>
          <w:rFonts w:cs="Times New Roman"/>
          <w:szCs w:val="24"/>
        </w:rPr>
        <w:t>malam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hari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karena</w:t>
      </w:r>
      <w:proofErr w:type="spellEnd"/>
      <w:r w:rsidRPr="00594C84">
        <w:rPr>
          <w:rFonts w:cs="Times New Roman"/>
          <w:szCs w:val="24"/>
        </w:rPr>
        <w:t xml:space="preserve"> CO₂ accumulation </w:t>
      </w:r>
      <w:proofErr w:type="spellStart"/>
      <w:r w:rsidRPr="00594C84">
        <w:rPr>
          <w:rFonts w:cs="Times New Roman"/>
          <w:szCs w:val="24"/>
        </w:rPr>
        <w:t>dari</w:t>
      </w:r>
      <w:proofErr w:type="spellEnd"/>
      <w:r w:rsidRPr="00594C84">
        <w:rPr>
          <w:rFonts w:cs="Times New Roman"/>
          <w:szCs w:val="24"/>
        </w:rPr>
        <w:t xml:space="preserve"> respiration</w:t>
      </w:r>
    </w:p>
    <w:p w:rsidR="00594C84" w:rsidRDefault="005047FC" w:rsidP="00544681">
      <w:pPr>
        <w:pStyle w:val="ListParagraph"/>
        <w:numPr>
          <w:ilvl w:val="0"/>
          <w:numId w:val="61"/>
        </w:numPr>
        <w:spacing w:after="0"/>
        <w:ind w:left="36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 xml:space="preserve">Reduced productivity </w:t>
      </w:r>
      <w:proofErr w:type="spellStart"/>
      <w:r w:rsidRPr="00594C84">
        <w:rPr>
          <w:rFonts w:cs="Times New Roman"/>
          <w:szCs w:val="24"/>
        </w:rPr>
        <w:t>karena</w:t>
      </w:r>
      <w:proofErr w:type="spellEnd"/>
      <w:r w:rsidRPr="00594C84">
        <w:rPr>
          <w:rFonts w:cs="Times New Roman"/>
          <w:szCs w:val="24"/>
        </w:rPr>
        <w:t xml:space="preserve"> carbon limitation</w:t>
      </w:r>
    </w:p>
    <w:p w:rsidR="00594C84" w:rsidRDefault="005047FC" w:rsidP="00544681">
      <w:pPr>
        <w:pStyle w:val="ListParagraph"/>
        <w:numPr>
          <w:ilvl w:val="0"/>
          <w:numId w:val="61"/>
        </w:numPr>
        <w:spacing w:after="0"/>
        <w:ind w:left="36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 xml:space="preserve">Stress </w:t>
      </w:r>
      <w:proofErr w:type="spellStart"/>
      <w:r w:rsidRPr="00594C84">
        <w:rPr>
          <w:rFonts w:cs="Times New Roman"/>
          <w:szCs w:val="24"/>
        </w:rPr>
        <w:t>untuk</w:t>
      </w:r>
      <w:proofErr w:type="spellEnd"/>
      <w:r w:rsidRPr="00594C84">
        <w:rPr>
          <w:rFonts w:cs="Times New Roman"/>
          <w:szCs w:val="24"/>
        </w:rPr>
        <w:t xml:space="preserve"> fish </w:t>
      </w:r>
      <w:proofErr w:type="spellStart"/>
      <w:r w:rsidRPr="00594C84">
        <w:rPr>
          <w:rFonts w:cs="Times New Roman"/>
          <w:szCs w:val="24"/>
        </w:rPr>
        <w:t>karena</w:t>
      </w:r>
      <w:proofErr w:type="spellEnd"/>
      <w:r w:rsidRPr="00594C84">
        <w:rPr>
          <w:rFonts w:cs="Times New Roman"/>
          <w:szCs w:val="24"/>
        </w:rPr>
        <w:t xml:space="preserve"> unstable pH</w:t>
      </w:r>
    </w:p>
    <w:p w:rsidR="00594C84" w:rsidRDefault="005047FC" w:rsidP="00594C84">
      <w:pPr>
        <w:spacing w:after="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 xml:space="preserve">Treatment: Liming </w:t>
      </w:r>
      <w:proofErr w:type="spellStart"/>
      <w:r w:rsidRPr="00594C84">
        <w:rPr>
          <w:rFonts w:cs="Times New Roman"/>
          <w:szCs w:val="24"/>
        </w:rPr>
        <w:t>dengan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CaCO</w:t>
      </w:r>
      <w:proofErr w:type="spellEnd"/>
      <w:r w:rsidRPr="00594C84">
        <w:rPr>
          <w:rFonts w:cs="Times New Roman"/>
          <w:szCs w:val="24"/>
        </w:rPr>
        <w:t xml:space="preserve">₃, </w:t>
      </w:r>
      <w:proofErr w:type="gramStart"/>
      <w:r w:rsidRPr="00594C84">
        <w:rPr>
          <w:rFonts w:cs="Times New Roman"/>
          <w:szCs w:val="24"/>
        </w:rPr>
        <w:t>Ca(</w:t>
      </w:r>
      <w:proofErr w:type="gramEnd"/>
      <w:r w:rsidRPr="00594C84">
        <w:rPr>
          <w:rFonts w:cs="Times New Roman"/>
          <w:szCs w:val="24"/>
        </w:rPr>
        <w:t xml:space="preserve">OH)₂, </w:t>
      </w:r>
      <w:proofErr w:type="spellStart"/>
      <w:r w:rsidRPr="00594C84">
        <w:rPr>
          <w:rFonts w:cs="Times New Roman"/>
          <w:szCs w:val="24"/>
        </w:rPr>
        <w:t>atau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CaO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untuk</w:t>
      </w:r>
      <w:proofErr w:type="spellEnd"/>
      <w:r w:rsidRPr="00594C84">
        <w:rPr>
          <w:rFonts w:cs="Times New Roman"/>
          <w:szCs w:val="24"/>
        </w:rPr>
        <w:t xml:space="preserve"> increase alkalinity </w:t>
      </w:r>
      <w:proofErr w:type="spellStart"/>
      <w:r w:rsidRPr="00594C84">
        <w:rPr>
          <w:rFonts w:cs="Times New Roman"/>
          <w:szCs w:val="24"/>
        </w:rPr>
        <w:t>hingga</w:t>
      </w:r>
      <w:proofErr w:type="spellEnd"/>
      <w:r w:rsidRPr="00594C84">
        <w:rPr>
          <w:rFonts w:cs="Times New Roman"/>
          <w:szCs w:val="24"/>
        </w:rPr>
        <w:t xml:space="preserve"> 75-150 mg/L </w:t>
      </w:r>
      <w:proofErr w:type="spellStart"/>
      <w:r w:rsidRPr="00594C84">
        <w:rPr>
          <w:rFonts w:cs="Times New Roman"/>
          <w:szCs w:val="24"/>
        </w:rPr>
        <w:t>CaCO</w:t>
      </w:r>
      <w:proofErr w:type="spellEnd"/>
      <w:r w:rsidRPr="00594C84">
        <w:rPr>
          <w:rFonts w:cs="Times New Roman"/>
          <w:szCs w:val="24"/>
        </w:rPr>
        <w:t>₃ (Boyd, 1995).</w:t>
      </w:r>
    </w:p>
    <w:p w:rsidR="00594C84" w:rsidRDefault="00594C84" w:rsidP="00594C84">
      <w:pPr>
        <w:spacing w:after="0"/>
        <w:jc w:val="both"/>
        <w:rPr>
          <w:rFonts w:cs="Times New Roman"/>
          <w:szCs w:val="24"/>
        </w:rPr>
      </w:pPr>
    </w:p>
    <w:p w:rsidR="00594C84" w:rsidRPr="00594C84" w:rsidRDefault="005047FC" w:rsidP="00544681">
      <w:pPr>
        <w:pStyle w:val="ListParagraph"/>
        <w:numPr>
          <w:ilvl w:val="1"/>
          <w:numId w:val="62"/>
        </w:numPr>
        <w:spacing w:after="0"/>
        <w:ind w:left="450" w:hanging="450"/>
        <w:jc w:val="both"/>
        <w:rPr>
          <w:rFonts w:cs="Times New Roman"/>
          <w:b/>
          <w:bCs/>
          <w:szCs w:val="24"/>
        </w:rPr>
      </w:pPr>
      <w:proofErr w:type="spellStart"/>
      <w:r w:rsidRPr="00594C84">
        <w:rPr>
          <w:rFonts w:cs="Times New Roman"/>
          <w:b/>
          <w:bCs/>
          <w:szCs w:val="24"/>
        </w:rPr>
        <w:t>Kebutuhan</w:t>
      </w:r>
      <w:proofErr w:type="spellEnd"/>
      <w:r w:rsidRPr="00594C84">
        <w:rPr>
          <w:rFonts w:cs="Times New Roman"/>
          <w:b/>
          <w:bCs/>
          <w:szCs w:val="24"/>
        </w:rPr>
        <w:t xml:space="preserve"> </w:t>
      </w:r>
      <w:proofErr w:type="spellStart"/>
      <w:r w:rsidRPr="00594C84">
        <w:rPr>
          <w:rFonts w:cs="Times New Roman"/>
          <w:b/>
          <w:bCs/>
          <w:szCs w:val="24"/>
        </w:rPr>
        <w:t>Nutrisi</w:t>
      </w:r>
      <w:proofErr w:type="spellEnd"/>
      <w:r w:rsidRPr="00594C84">
        <w:rPr>
          <w:rFonts w:cs="Times New Roman"/>
          <w:b/>
          <w:bCs/>
          <w:szCs w:val="24"/>
        </w:rPr>
        <w:t xml:space="preserve"> </w:t>
      </w:r>
      <w:proofErr w:type="spellStart"/>
      <w:r w:rsidRPr="00594C84">
        <w:rPr>
          <w:rFonts w:cs="Times New Roman"/>
          <w:b/>
          <w:bCs/>
          <w:szCs w:val="24"/>
        </w:rPr>
        <w:t>Organisme</w:t>
      </w:r>
      <w:proofErr w:type="spellEnd"/>
      <w:r w:rsidRPr="00594C84">
        <w:rPr>
          <w:rFonts w:cs="Times New Roman"/>
          <w:b/>
          <w:bCs/>
          <w:szCs w:val="24"/>
        </w:rPr>
        <w:t xml:space="preserve"> </w:t>
      </w:r>
      <w:proofErr w:type="spellStart"/>
      <w:r w:rsidRPr="00594C84">
        <w:rPr>
          <w:rFonts w:cs="Times New Roman"/>
          <w:b/>
          <w:bCs/>
          <w:szCs w:val="24"/>
        </w:rPr>
        <w:t>Budidaya</w:t>
      </w:r>
      <w:proofErr w:type="spellEnd"/>
    </w:p>
    <w:p w:rsidR="00594C84" w:rsidRDefault="005047FC" w:rsidP="00594C84">
      <w:pPr>
        <w:spacing w:after="0"/>
        <w:jc w:val="both"/>
        <w:rPr>
          <w:rFonts w:cs="Times New Roman"/>
          <w:szCs w:val="24"/>
        </w:rPr>
      </w:pPr>
      <w:proofErr w:type="spellStart"/>
      <w:r w:rsidRPr="00594C84">
        <w:rPr>
          <w:rFonts w:cs="Times New Roman"/>
          <w:szCs w:val="24"/>
        </w:rPr>
        <w:t>Kebutuhan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nutrisi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berbeda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signifikan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antar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kelompok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organisme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dalam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sistem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budidaya</w:t>
      </w:r>
      <w:proofErr w:type="spellEnd"/>
      <w:r w:rsidRPr="00594C84">
        <w:rPr>
          <w:rFonts w:cs="Times New Roman"/>
          <w:szCs w:val="24"/>
        </w:rPr>
        <w:t xml:space="preserve">, </w:t>
      </w:r>
      <w:proofErr w:type="spellStart"/>
      <w:r w:rsidRPr="00594C84">
        <w:rPr>
          <w:rFonts w:cs="Times New Roman"/>
          <w:szCs w:val="24"/>
        </w:rPr>
        <w:t>mencerminkan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perbedaan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dalam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fisiologi</w:t>
      </w:r>
      <w:proofErr w:type="spellEnd"/>
      <w:r w:rsidRPr="00594C84">
        <w:rPr>
          <w:rFonts w:cs="Times New Roman"/>
          <w:szCs w:val="24"/>
        </w:rPr>
        <w:t>, feeding ecology, dan growth rate (NRC, 2011; Boyd &amp; Tucker, 2014).</w:t>
      </w:r>
      <w:r w:rsid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Fitoplankton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sebagai</w:t>
      </w:r>
      <w:proofErr w:type="spellEnd"/>
      <w:r w:rsidRPr="00594C84">
        <w:rPr>
          <w:rFonts w:cs="Times New Roman"/>
          <w:szCs w:val="24"/>
        </w:rPr>
        <w:t xml:space="preserve"> primary producers </w:t>
      </w:r>
      <w:proofErr w:type="spellStart"/>
      <w:r w:rsidRPr="00594C84">
        <w:rPr>
          <w:rFonts w:cs="Times New Roman"/>
          <w:szCs w:val="24"/>
        </w:rPr>
        <w:t>memerlukan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nutrisi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lastRenderedPageBreak/>
        <w:t>anorganik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untuk</w:t>
      </w:r>
      <w:proofErr w:type="spellEnd"/>
      <w:r w:rsidRPr="00594C84">
        <w:rPr>
          <w:rFonts w:cs="Times New Roman"/>
          <w:szCs w:val="24"/>
        </w:rPr>
        <w:t xml:space="preserve"> photoautotrophic growth </w:t>
      </w:r>
      <w:proofErr w:type="spellStart"/>
      <w:r w:rsidRPr="00594C84">
        <w:rPr>
          <w:rFonts w:cs="Times New Roman"/>
          <w:szCs w:val="24"/>
        </w:rPr>
        <w:t>dengan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komposisi</w:t>
      </w:r>
      <w:proofErr w:type="spellEnd"/>
      <w:r w:rsidRPr="00594C84">
        <w:rPr>
          <w:rFonts w:cs="Times New Roman"/>
          <w:szCs w:val="24"/>
        </w:rPr>
        <w:t xml:space="preserve"> elemental </w:t>
      </w:r>
      <w:proofErr w:type="spellStart"/>
      <w:r w:rsidRPr="00594C84">
        <w:rPr>
          <w:rFonts w:cs="Times New Roman"/>
          <w:szCs w:val="24"/>
        </w:rPr>
        <w:t>mendekati</w:t>
      </w:r>
      <w:proofErr w:type="spellEnd"/>
      <w:r w:rsidRPr="00594C84">
        <w:rPr>
          <w:rFonts w:cs="Times New Roman"/>
          <w:szCs w:val="24"/>
        </w:rPr>
        <w:t xml:space="preserve"> Redfield ratio (Wetzel, 2001; Reynolds, 2006):</w:t>
      </w:r>
    </w:p>
    <w:p w:rsidR="00594C84" w:rsidRDefault="005047FC" w:rsidP="00594C84">
      <w:pPr>
        <w:spacing w:after="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>Macronutrients (% dry weight):</w:t>
      </w:r>
    </w:p>
    <w:p w:rsidR="00594C84" w:rsidRDefault="005047FC" w:rsidP="00544681">
      <w:pPr>
        <w:pStyle w:val="ListParagraph"/>
        <w:numPr>
          <w:ilvl w:val="0"/>
          <w:numId w:val="61"/>
        </w:numPr>
        <w:spacing w:after="0"/>
        <w:ind w:left="36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>Carbon (C): 40-50%</w:t>
      </w:r>
    </w:p>
    <w:p w:rsidR="00594C84" w:rsidRDefault="005047FC" w:rsidP="00544681">
      <w:pPr>
        <w:pStyle w:val="ListParagraph"/>
        <w:numPr>
          <w:ilvl w:val="0"/>
          <w:numId w:val="61"/>
        </w:numPr>
        <w:spacing w:after="0"/>
        <w:ind w:left="36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>Nitrogen (N): 5-10%</w:t>
      </w:r>
    </w:p>
    <w:p w:rsidR="00594C84" w:rsidRDefault="005047FC" w:rsidP="00544681">
      <w:pPr>
        <w:pStyle w:val="ListParagraph"/>
        <w:numPr>
          <w:ilvl w:val="0"/>
          <w:numId w:val="61"/>
        </w:numPr>
        <w:spacing w:after="0"/>
        <w:ind w:left="36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>Phosphorus (P): 0,5-1,5%</w:t>
      </w:r>
    </w:p>
    <w:p w:rsidR="00594C84" w:rsidRDefault="005047FC" w:rsidP="00544681">
      <w:pPr>
        <w:pStyle w:val="ListParagraph"/>
        <w:numPr>
          <w:ilvl w:val="0"/>
          <w:numId w:val="61"/>
        </w:numPr>
        <w:spacing w:after="0"/>
        <w:ind w:left="36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>Potassium (K): 0,3-1,0%</w:t>
      </w:r>
    </w:p>
    <w:p w:rsidR="00594C84" w:rsidRDefault="005047FC" w:rsidP="00544681">
      <w:pPr>
        <w:pStyle w:val="ListParagraph"/>
        <w:numPr>
          <w:ilvl w:val="0"/>
          <w:numId w:val="61"/>
        </w:numPr>
        <w:spacing w:after="0"/>
        <w:ind w:left="36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>Sulfur (S): 0,2-1,0%</w:t>
      </w:r>
    </w:p>
    <w:p w:rsidR="00594C84" w:rsidRDefault="005047FC" w:rsidP="00544681">
      <w:pPr>
        <w:pStyle w:val="ListParagraph"/>
        <w:numPr>
          <w:ilvl w:val="0"/>
          <w:numId w:val="61"/>
        </w:numPr>
        <w:spacing w:after="0"/>
        <w:ind w:left="36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>Calcium (Ca): 0,1-1,0%</w:t>
      </w:r>
    </w:p>
    <w:p w:rsidR="00594C84" w:rsidRDefault="005047FC" w:rsidP="00544681">
      <w:pPr>
        <w:pStyle w:val="ListParagraph"/>
        <w:numPr>
          <w:ilvl w:val="0"/>
          <w:numId w:val="61"/>
        </w:numPr>
        <w:spacing w:after="0"/>
        <w:ind w:left="36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>Magnesium (Mg): 0,1-0,5%</w:t>
      </w:r>
    </w:p>
    <w:p w:rsidR="00594C84" w:rsidRDefault="005047FC" w:rsidP="00594C84">
      <w:pPr>
        <w:spacing w:after="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>Micronutrients (</w:t>
      </w:r>
      <w:proofErr w:type="spellStart"/>
      <w:r w:rsidRPr="00594C84">
        <w:rPr>
          <w:rFonts w:cs="Times New Roman"/>
          <w:szCs w:val="24"/>
        </w:rPr>
        <w:t>μg</w:t>
      </w:r>
      <w:proofErr w:type="spellEnd"/>
      <w:r w:rsidRPr="00594C84">
        <w:rPr>
          <w:rFonts w:cs="Times New Roman"/>
          <w:szCs w:val="24"/>
        </w:rPr>
        <w:t>/g dry weight):</w:t>
      </w:r>
    </w:p>
    <w:p w:rsidR="00594C84" w:rsidRDefault="005047FC" w:rsidP="00544681">
      <w:pPr>
        <w:pStyle w:val="ListParagraph"/>
        <w:numPr>
          <w:ilvl w:val="0"/>
          <w:numId w:val="61"/>
        </w:numPr>
        <w:spacing w:after="0"/>
        <w:ind w:left="36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>Iron (Fe): 50-500</w:t>
      </w:r>
    </w:p>
    <w:p w:rsidR="00594C84" w:rsidRDefault="005047FC" w:rsidP="00544681">
      <w:pPr>
        <w:pStyle w:val="ListParagraph"/>
        <w:numPr>
          <w:ilvl w:val="0"/>
          <w:numId w:val="61"/>
        </w:numPr>
        <w:spacing w:after="0"/>
        <w:ind w:left="36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>Manganese (Mn): 10-100</w:t>
      </w:r>
    </w:p>
    <w:p w:rsidR="00594C84" w:rsidRDefault="005047FC" w:rsidP="00544681">
      <w:pPr>
        <w:pStyle w:val="ListParagraph"/>
        <w:numPr>
          <w:ilvl w:val="0"/>
          <w:numId w:val="61"/>
        </w:numPr>
        <w:spacing w:after="0"/>
        <w:ind w:left="36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>Zinc (Zn): 10-100</w:t>
      </w:r>
    </w:p>
    <w:p w:rsidR="00594C84" w:rsidRDefault="005047FC" w:rsidP="00544681">
      <w:pPr>
        <w:pStyle w:val="ListParagraph"/>
        <w:numPr>
          <w:ilvl w:val="0"/>
          <w:numId w:val="61"/>
        </w:numPr>
        <w:spacing w:after="0"/>
        <w:ind w:left="36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>Copper (Cu): 2-20</w:t>
      </w:r>
    </w:p>
    <w:p w:rsidR="00594C84" w:rsidRDefault="005047FC" w:rsidP="00544681">
      <w:pPr>
        <w:pStyle w:val="ListParagraph"/>
        <w:numPr>
          <w:ilvl w:val="0"/>
          <w:numId w:val="61"/>
        </w:numPr>
        <w:spacing w:after="0"/>
        <w:ind w:left="36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>Molybdenum (Mo): 0,1-1</w:t>
      </w:r>
    </w:p>
    <w:p w:rsidR="00594C84" w:rsidRDefault="005047FC" w:rsidP="00544681">
      <w:pPr>
        <w:pStyle w:val="ListParagraph"/>
        <w:numPr>
          <w:ilvl w:val="0"/>
          <w:numId w:val="61"/>
        </w:numPr>
        <w:spacing w:after="0"/>
        <w:ind w:left="36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>Boron (B): 5-50</w:t>
      </w:r>
    </w:p>
    <w:p w:rsidR="00594C84" w:rsidRDefault="005047FC" w:rsidP="00594C84">
      <w:pPr>
        <w:spacing w:after="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 xml:space="preserve">Growth rate </w:t>
      </w:r>
      <w:proofErr w:type="spellStart"/>
      <w:r w:rsidRPr="00594C84">
        <w:rPr>
          <w:rFonts w:cs="Times New Roman"/>
          <w:szCs w:val="24"/>
        </w:rPr>
        <w:t>fitoplankton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sangat</w:t>
      </w:r>
      <w:proofErr w:type="spellEnd"/>
      <w:r w:rsidRPr="00594C84">
        <w:rPr>
          <w:rFonts w:cs="Times New Roman"/>
          <w:szCs w:val="24"/>
        </w:rPr>
        <w:t xml:space="preserve"> sensitive </w:t>
      </w:r>
      <w:proofErr w:type="spellStart"/>
      <w:r w:rsidRPr="00594C84">
        <w:rPr>
          <w:rFonts w:cs="Times New Roman"/>
          <w:szCs w:val="24"/>
        </w:rPr>
        <w:t>terhadap</w:t>
      </w:r>
      <w:proofErr w:type="spellEnd"/>
      <w:r w:rsidRPr="00594C84">
        <w:rPr>
          <w:rFonts w:cs="Times New Roman"/>
          <w:szCs w:val="24"/>
        </w:rPr>
        <w:t xml:space="preserve"> nutrient availability, </w:t>
      </w:r>
      <w:proofErr w:type="spellStart"/>
      <w:r w:rsidRPr="00594C84">
        <w:rPr>
          <w:rFonts w:cs="Times New Roman"/>
          <w:szCs w:val="24"/>
        </w:rPr>
        <w:t>mengikuti</w:t>
      </w:r>
      <w:proofErr w:type="spellEnd"/>
      <w:r w:rsidRPr="00594C84">
        <w:rPr>
          <w:rFonts w:cs="Times New Roman"/>
          <w:szCs w:val="24"/>
        </w:rPr>
        <w:t xml:space="preserve"> Monod kinetics:</w:t>
      </w:r>
    </w:p>
    <w:p w:rsidR="00594C84" w:rsidRDefault="005047FC" w:rsidP="00594C84">
      <w:pPr>
        <w:spacing w:after="0"/>
        <w:jc w:val="center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 xml:space="preserve">μ = </w:t>
      </w:r>
      <w:proofErr w:type="spellStart"/>
      <w:r w:rsidRPr="00594C84">
        <w:rPr>
          <w:rFonts w:cs="Times New Roman"/>
          <w:szCs w:val="24"/>
        </w:rPr>
        <w:t>μmax</w:t>
      </w:r>
      <w:proofErr w:type="spellEnd"/>
      <w:r w:rsidRPr="00594C84">
        <w:rPr>
          <w:rFonts w:cs="Times New Roman"/>
          <w:szCs w:val="24"/>
        </w:rPr>
        <w:t xml:space="preserve"> × [S] / (Ks + [S])</w:t>
      </w:r>
    </w:p>
    <w:p w:rsidR="00594C84" w:rsidRDefault="005047FC" w:rsidP="00594C84">
      <w:pPr>
        <w:spacing w:after="0"/>
        <w:jc w:val="both"/>
        <w:rPr>
          <w:rFonts w:cs="Times New Roman"/>
          <w:szCs w:val="24"/>
        </w:rPr>
      </w:pPr>
      <w:proofErr w:type="spellStart"/>
      <w:r w:rsidRPr="00594C84">
        <w:rPr>
          <w:rFonts w:cs="Times New Roman"/>
          <w:szCs w:val="24"/>
        </w:rPr>
        <w:t>dimana</w:t>
      </w:r>
      <w:proofErr w:type="spellEnd"/>
      <w:r w:rsidRPr="00594C84">
        <w:rPr>
          <w:rFonts w:cs="Times New Roman"/>
          <w:szCs w:val="24"/>
        </w:rPr>
        <w:t>:</w:t>
      </w:r>
    </w:p>
    <w:p w:rsidR="00594C84" w:rsidRDefault="005047FC" w:rsidP="00594C84">
      <w:pPr>
        <w:spacing w:after="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>μ = specific growth rate (per day)</w:t>
      </w:r>
    </w:p>
    <w:p w:rsidR="00594C84" w:rsidRDefault="005047FC" w:rsidP="00594C84">
      <w:pPr>
        <w:spacing w:after="0"/>
        <w:jc w:val="both"/>
        <w:rPr>
          <w:rFonts w:cs="Times New Roman"/>
          <w:szCs w:val="24"/>
        </w:rPr>
      </w:pPr>
      <w:proofErr w:type="spellStart"/>
      <w:r w:rsidRPr="00594C84">
        <w:rPr>
          <w:rFonts w:cs="Times New Roman"/>
          <w:szCs w:val="24"/>
        </w:rPr>
        <w:t>μmax</w:t>
      </w:r>
      <w:proofErr w:type="spellEnd"/>
      <w:r w:rsidRPr="00594C84">
        <w:rPr>
          <w:rFonts w:cs="Times New Roman"/>
          <w:szCs w:val="24"/>
        </w:rPr>
        <w:t xml:space="preserve"> = maximum growth rate (0,5-2,5 per day </w:t>
      </w:r>
      <w:proofErr w:type="spellStart"/>
      <w:r w:rsidRPr="00594C84">
        <w:rPr>
          <w:rFonts w:cs="Times New Roman"/>
          <w:szCs w:val="24"/>
        </w:rPr>
        <w:t>untuk</w:t>
      </w:r>
      <w:proofErr w:type="spellEnd"/>
      <w:r w:rsidRPr="00594C84">
        <w:rPr>
          <w:rFonts w:cs="Times New Roman"/>
          <w:szCs w:val="24"/>
        </w:rPr>
        <w:t xml:space="preserve"> most phytoplankton)</w:t>
      </w:r>
    </w:p>
    <w:p w:rsidR="00594C84" w:rsidRDefault="005047FC" w:rsidP="00594C84">
      <w:pPr>
        <w:spacing w:after="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>[S] = substrate (nutrient) concentration</w:t>
      </w:r>
    </w:p>
    <w:p w:rsidR="00594C84" w:rsidRDefault="005047FC" w:rsidP="00594C84">
      <w:pPr>
        <w:spacing w:after="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 xml:space="preserve">Ks = half-saturation constant (concentration di mana μ = 0,5 </w:t>
      </w:r>
      <w:proofErr w:type="spellStart"/>
      <w:r w:rsidRPr="00594C84">
        <w:rPr>
          <w:rFonts w:cs="Times New Roman"/>
          <w:szCs w:val="24"/>
        </w:rPr>
        <w:t>μmax</w:t>
      </w:r>
      <w:proofErr w:type="spellEnd"/>
      <w:r w:rsidRPr="00594C84">
        <w:rPr>
          <w:rFonts w:cs="Times New Roman"/>
          <w:szCs w:val="24"/>
        </w:rPr>
        <w:t>)</w:t>
      </w:r>
    </w:p>
    <w:p w:rsidR="00594C84" w:rsidRDefault="005047FC" w:rsidP="00594C84">
      <w:pPr>
        <w:spacing w:after="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 xml:space="preserve">Nilai Ks </w:t>
      </w:r>
      <w:proofErr w:type="spellStart"/>
      <w:r w:rsidRPr="00594C84">
        <w:rPr>
          <w:rFonts w:cs="Times New Roman"/>
          <w:szCs w:val="24"/>
        </w:rPr>
        <w:t>untuk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berbagai</w:t>
      </w:r>
      <w:proofErr w:type="spellEnd"/>
      <w:r w:rsidRPr="00594C84">
        <w:rPr>
          <w:rFonts w:cs="Times New Roman"/>
          <w:szCs w:val="24"/>
        </w:rPr>
        <w:t xml:space="preserve"> nutrients:</w:t>
      </w:r>
    </w:p>
    <w:p w:rsidR="00594C84" w:rsidRDefault="005047FC" w:rsidP="00544681">
      <w:pPr>
        <w:pStyle w:val="ListParagraph"/>
        <w:numPr>
          <w:ilvl w:val="0"/>
          <w:numId w:val="61"/>
        </w:numPr>
        <w:spacing w:after="0"/>
        <w:ind w:left="36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 xml:space="preserve">Nitrogen (NO₃⁻): 0,5-5 </w:t>
      </w:r>
      <w:proofErr w:type="spellStart"/>
      <w:r w:rsidRPr="00594C84">
        <w:rPr>
          <w:rFonts w:cs="Times New Roman"/>
          <w:szCs w:val="24"/>
        </w:rPr>
        <w:t>μM</w:t>
      </w:r>
      <w:proofErr w:type="spellEnd"/>
      <w:r w:rsidRPr="00594C84">
        <w:rPr>
          <w:rFonts w:cs="Times New Roman"/>
          <w:szCs w:val="24"/>
        </w:rPr>
        <w:t xml:space="preserve"> (0,007-0,07 mg N/L)</w:t>
      </w:r>
    </w:p>
    <w:p w:rsidR="00594C84" w:rsidRDefault="005047FC" w:rsidP="00544681">
      <w:pPr>
        <w:pStyle w:val="ListParagraph"/>
        <w:numPr>
          <w:ilvl w:val="0"/>
          <w:numId w:val="61"/>
        </w:numPr>
        <w:spacing w:after="0"/>
        <w:ind w:left="36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 xml:space="preserve">Phosphorus (PO₄³⁻): 0,1-1 </w:t>
      </w:r>
      <w:proofErr w:type="spellStart"/>
      <w:r w:rsidRPr="00594C84">
        <w:rPr>
          <w:rFonts w:cs="Times New Roman"/>
          <w:szCs w:val="24"/>
        </w:rPr>
        <w:t>μM</w:t>
      </w:r>
      <w:proofErr w:type="spellEnd"/>
      <w:r w:rsidRPr="00594C84">
        <w:rPr>
          <w:rFonts w:cs="Times New Roman"/>
          <w:szCs w:val="24"/>
        </w:rPr>
        <w:t xml:space="preserve"> (0,003-0,03 mg P/L)</w:t>
      </w:r>
    </w:p>
    <w:p w:rsidR="00594C84" w:rsidRDefault="005047FC" w:rsidP="00544681">
      <w:pPr>
        <w:pStyle w:val="ListParagraph"/>
        <w:numPr>
          <w:ilvl w:val="0"/>
          <w:numId w:val="61"/>
        </w:numPr>
        <w:spacing w:after="0"/>
        <w:ind w:left="36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 xml:space="preserve">Iron: 0,01-1 </w:t>
      </w:r>
      <w:proofErr w:type="spellStart"/>
      <w:r w:rsidRPr="00594C84">
        <w:rPr>
          <w:rFonts w:cs="Times New Roman"/>
          <w:szCs w:val="24"/>
        </w:rPr>
        <w:t>nM</w:t>
      </w:r>
      <w:proofErr w:type="spellEnd"/>
      <w:r w:rsidRPr="00594C84">
        <w:rPr>
          <w:rFonts w:cs="Times New Roman"/>
          <w:szCs w:val="24"/>
        </w:rPr>
        <w:t xml:space="preserve"> (0,0000006-0,00006 mg Fe/L)</w:t>
      </w:r>
    </w:p>
    <w:p w:rsidR="00594C84" w:rsidRDefault="00594C84" w:rsidP="00594C84">
      <w:pPr>
        <w:spacing w:after="0"/>
        <w:jc w:val="both"/>
        <w:rPr>
          <w:rFonts w:cs="Times New Roman"/>
          <w:szCs w:val="24"/>
        </w:rPr>
      </w:pPr>
    </w:p>
    <w:p w:rsidR="00594C84" w:rsidRDefault="005047FC" w:rsidP="00594C84">
      <w:pPr>
        <w:spacing w:after="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lastRenderedPageBreak/>
        <w:t xml:space="preserve">Implication: Even very low nutrient concentrations </w:t>
      </w:r>
      <w:proofErr w:type="spellStart"/>
      <w:r w:rsidRPr="00594C84">
        <w:rPr>
          <w:rFonts w:cs="Times New Roman"/>
          <w:szCs w:val="24"/>
        </w:rPr>
        <w:t>dapat</w:t>
      </w:r>
      <w:proofErr w:type="spellEnd"/>
      <w:r w:rsidRPr="00594C84">
        <w:rPr>
          <w:rFonts w:cs="Times New Roman"/>
          <w:szCs w:val="24"/>
        </w:rPr>
        <w:t xml:space="preserve"> support substantial phytoplankton growth </w:t>
      </w:r>
      <w:proofErr w:type="spellStart"/>
      <w:r w:rsidRPr="00594C84">
        <w:rPr>
          <w:rFonts w:cs="Times New Roman"/>
          <w:szCs w:val="24"/>
        </w:rPr>
        <w:t>jika</w:t>
      </w:r>
      <w:proofErr w:type="spellEnd"/>
      <w:r w:rsidRPr="00594C84">
        <w:rPr>
          <w:rFonts w:cs="Times New Roman"/>
          <w:szCs w:val="24"/>
        </w:rPr>
        <w:t xml:space="preserve"> nutrient supply rate adequate (Droop, 1974).</w:t>
      </w:r>
      <w:r w:rsid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Kebutuhan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Nutrisi</w:t>
      </w:r>
      <w:proofErr w:type="spellEnd"/>
      <w:r w:rsidRPr="00594C84">
        <w:rPr>
          <w:rFonts w:cs="Times New Roman"/>
          <w:szCs w:val="24"/>
        </w:rPr>
        <w:t xml:space="preserve"> Zooplankton:</w:t>
      </w:r>
      <w:r w:rsidR="00594C84">
        <w:rPr>
          <w:rFonts w:cs="Times New Roman"/>
          <w:szCs w:val="24"/>
        </w:rPr>
        <w:t xml:space="preserve"> </w:t>
      </w:r>
      <w:r w:rsidRPr="00594C84">
        <w:rPr>
          <w:rFonts w:cs="Times New Roman"/>
          <w:szCs w:val="24"/>
        </w:rPr>
        <w:t xml:space="preserve">Zooplankton </w:t>
      </w:r>
      <w:proofErr w:type="spellStart"/>
      <w:r w:rsidRPr="00594C84">
        <w:rPr>
          <w:rFonts w:cs="Times New Roman"/>
          <w:szCs w:val="24"/>
        </w:rPr>
        <w:t>sebagai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herbivora</w:t>
      </w:r>
      <w:proofErr w:type="spellEnd"/>
      <w:r w:rsidRPr="00594C84">
        <w:rPr>
          <w:rFonts w:cs="Times New Roman"/>
          <w:szCs w:val="24"/>
        </w:rPr>
        <w:t xml:space="preserve"> dan </w:t>
      </w:r>
      <w:proofErr w:type="spellStart"/>
      <w:r w:rsidRPr="00594C84">
        <w:rPr>
          <w:rFonts w:cs="Times New Roman"/>
          <w:szCs w:val="24"/>
        </w:rPr>
        <w:t>omnivora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memerlukan</w:t>
      </w:r>
      <w:proofErr w:type="spellEnd"/>
      <w:r w:rsidRPr="00594C84">
        <w:rPr>
          <w:rFonts w:cs="Times New Roman"/>
          <w:szCs w:val="24"/>
        </w:rPr>
        <w:t>:</w:t>
      </w:r>
    </w:p>
    <w:p w:rsidR="00594C84" w:rsidRDefault="005047FC" w:rsidP="00544681">
      <w:pPr>
        <w:pStyle w:val="ListParagraph"/>
        <w:numPr>
          <w:ilvl w:val="0"/>
          <w:numId w:val="64"/>
        </w:numPr>
        <w:spacing w:after="0"/>
        <w:ind w:left="270" w:hanging="27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>Adequate Quantity Food:</w:t>
      </w:r>
    </w:p>
    <w:p w:rsidR="00594C84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 xml:space="preserve">Minimum food concentration (threshold): 50-100 </w:t>
      </w:r>
      <w:proofErr w:type="spellStart"/>
      <w:r w:rsidRPr="00594C84">
        <w:rPr>
          <w:rFonts w:cs="Times New Roman"/>
          <w:szCs w:val="24"/>
        </w:rPr>
        <w:t>μg</w:t>
      </w:r>
      <w:proofErr w:type="spellEnd"/>
      <w:r w:rsidRPr="00594C84">
        <w:rPr>
          <w:rFonts w:cs="Times New Roman"/>
          <w:szCs w:val="24"/>
        </w:rPr>
        <w:t xml:space="preserve"> C/L </w:t>
      </w:r>
      <w:proofErr w:type="spellStart"/>
      <w:r w:rsidRPr="00594C84">
        <w:rPr>
          <w:rFonts w:cs="Times New Roman"/>
          <w:szCs w:val="24"/>
        </w:rPr>
        <w:t>untuk</w:t>
      </w:r>
      <w:proofErr w:type="spellEnd"/>
      <w:r w:rsidRPr="00594C84">
        <w:rPr>
          <w:rFonts w:cs="Times New Roman"/>
          <w:szCs w:val="24"/>
        </w:rPr>
        <w:t xml:space="preserve"> rotifers, 100-500 </w:t>
      </w:r>
      <w:proofErr w:type="spellStart"/>
      <w:r w:rsidRPr="00594C84">
        <w:rPr>
          <w:rFonts w:cs="Times New Roman"/>
          <w:szCs w:val="24"/>
        </w:rPr>
        <w:t>μg</w:t>
      </w:r>
      <w:proofErr w:type="spellEnd"/>
      <w:r w:rsidRPr="00594C84">
        <w:rPr>
          <w:rFonts w:cs="Times New Roman"/>
          <w:szCs w:val="24"/>
        </w:rPr>
        <w:t xml:space="preserve"> C/L </w:t>
      </w:r>
      <w:proofErr w:type="spellStart"/>
      <w:r w:rsidRPr="00594C84">
        <w:rPr>
          <w:rFonts w:cs="Times New Roman"/>
          <w:szCs w:val="24"/>
        </w:rPr>
        <w:t>untuk</w:t>
      </w:r>
      <w:proofErr w:type="spellEnd"/>
      <w:r w:rsidRPr="00594C84">
        <w:rPr>
          <w:rFonts w:cs="Times New Roman"/>
          <w:szCs w:val="24"/>
        </w:rPr>
        <w:t xml:space="preserve"> copepods (Brett &amp; Müller-Navarra, 1997)</w:t>
      </w:r>
    </w:p>
    <w:p w:rsidR="00594C84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 xml:space="preserve">Optimal food concentration: 500-2000 </w:t>
      </w:r>
      <w:proofErr w:type="spellStart"/>
      <w:r w:rsidRPr="00594C84">
        <w:rPr>
          <w:rFonts w:cs="Times New Roman"/>
          <w:szCs w:val="24"/>
        </w:rPr>
        <w:t>μg</w:t>
      </w:r>
      <w:proofErr w:type="spellEnd"/>
      <w:r w:rsidRPr="00594C84">
        <w:rPr>
          <w:rFonts w:cs="Times New Roman"/>
          <w:szCs w:val="24"/>
        </w:rPr>
        <w:t xml:space="preserve"> C/L</w:t>
      </w:r>
    </w:p>
    <w:p w:rsidR="00594C84" w:rsidRDefault="005047FC" w:rsidP="00544681">
      <w:pPr>
        <w:pStyle w:val="ListParagraph"/>
        <w:numPr>
          <w:ilvl w:val="0"/>
          <w:numId w:val="64"/>
        </w:numPr>
        <w:spacing w:after="0"/>
        <w:ind w:left="270" w:hanging="27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>Food Quality (</w:t>
      </w:r>
      <w:proofErr w:type="spellStart"/>
      <w:r w:rsidRPr="00594C84">
        <w:rPr>
          <w:rFonts w:cs="Times New Roman"/>
          <w:szCs w:val="24"/>
        </w:rPr>
        <w:t>Stoikiometry</w:t>
      </w:r>
      <w:proofErr w:type="spellEnd"/>
      <w:r w:rsidRPr="00594C84">
        <w:rPr>
          <w:rFonts w:cs="Times New Roman"/>
          <w:szCs w:val="24"/>
        </w:rPr>
        <w:t>)</w:t>
      </w:r>
      <w:r w:rsidR="00594C84">
        <w:rPr>
          <w:rFonts w:cs="Times New Roman"/>
          <w:szCs w:val="24"/>
        </w:rPr>
        <w:t xml:space="preserve">: </w:t>
      </w:r>
    </w:p>
    <w:p w:rsidR="00594C84" w:rsidRDefault="005047FC" w:rsidP="00594C84">
      <w:pPr>
        <w:pStyle w:val="ListParagraph"/>
        <w:spacing w:after="0"/>
        <w:ind w:left="27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 xml:space="preserve">Zooplankton </w:t>
      </w:r>
      <w:proofErr w:type="spellStart"/>
      <w:r w:rsidRPr="00594C84">
        <w:rPr>
          <w:rFonts w:cs="Times New Roman"/>
          <w:szCs w:val="24"/>
        </w:rPr>
        <w:t>memiliki</w:t>
      </w:r>
      <w:proofErr w:type="spellEnd"/>
      <w:r w:rsidRPr="00594C84">
        <w:rPr>
          <w:rFonts w:cs="Times New Roman"/>
          <w:szCs w:val="24"/>
        </w:rPr>
        <w:t xml:space="preserve"> homeostatic body composition </w:t>
      </w:r>
      <w:proofErr w:type="spellStart"/>
      <w:r w:rsidRPr="00594C84">
        <w:rPr>
          <w:rFonts w:cs="Times New Roman"/>
          <w:szCs w:val="24"/>
        </w:rPr>
        <w:t>dengan</w:t>
      </w:r>
      <w:proofErr w:type="spellEnd"/>
      <w:r w:rsidRPr="00594C84">
        <w:rPr>
          <w:rFonts w:cs="Times New Roman"/>
          <w:szCs w:val="24"/>
        </w:rPr>
        <w:t xml:space="preserve"> relatively constant </w:t>
      </w:r>
      <w:proofErr w:type="gramStart"/>
      <w:r w:rsidRPr="00594C84">
        <w:rPr>
          <w:rFonts w:cs="Times New Roman"/>
          <w:szCs w:val="24"/>
        </w:rPr>
        <w:t>C:N</w:t>
      </w:r>
      <w:proofErr w:type="gramEnd"/>
      <w:r w:rsidRPr="00594C84">
        <w:rPr>
          <w:rFonts w:cs="Times New Roman"/>
          <w:szCs w:val="24"/>
        </w:rPr>
        <w:t xml:space="preserve">:P ratio (Sterner &amp; </w:t>
      </w:r>
      <w:proofErr w:type="spellStart"/>
      <w:r w:rsidRPr="00594C84">
        <w:rPr>
          <w:rFonts w:cs="Times New Roman"/>
          <w:szCs w:val="24"/>
        </w:rPr>
        <w:t>Elser</w:t>
      </w:r>
      <w:proofErr w:type="spellEnd"/>
      <w:r w:rsidRPr="00594C84">
        <w:rPr>
          <w:rFonts w:cs="Times New Roman"/>
          <w:szCs w:val="24"/>
        </w:rPr>
        <w:t>, 2002):</w:t>
      </w:r>
    </w:p>
    <w:p w:rsidR="00594C84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 xml:space="preserve">Daphnia: </w:t>
      </w:r>
      <w:proofErr w:type="gramStart"/>
      <w:r w:rsidRPr="00594C84">
        <w:rPr>
          <w:rFonts w:cs="Times New Roman"/>
          <w:szCs w:val="24"/>
        </w:rPr>
        <w:t>C:N</w:t>
      </w:r>
      <w:proofErr w:type="gramEnd"/>
      <w:r w:rsidRPr="00594C84">
        <w:rPr>
          <w:rFonts w:cs="Times New Roman"/>
          <w:szCs w:val="24"/>
        </w:rPr>
        <w:t>:P = 52:10:1 (P-rich, lower C:N:P than phytoplankton)</w:t>
      </w:r>
    </w:p>
    <w:p w:rsidR="00594C84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 xml:space="preserve">Copepods: </w:t>
      </w:r>
      <w:proofErr w:type="gramStart"/>
      <w:r w:rsidRPr="00594C84">
        <w:rPr>
          <w:rFonts w:cs="Times New Roman"/>
          <w:szCs w:val="24"/>
        </w:rPr>
        <w:t>C:N</w:t>
      </w:r>
      <w:proofErr w:type="gramEnd"/>
      <w:r w:rsidRPr="00594C84">
        <w:rPr>
          <w:rFonts w:cs="Times New Roman"/>
          <w:szCs w:val="24"/>
        </w:rPr>
        <w:t>:P = 90:15:1 (intermediate)</w:t>
      </w:r>
    </w:p>
    <w:p w:rsidR="00594C84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 xml:space="preserve">Rotifers: </w:t>
      </w:r>
      <w:proofErr w:type="gramStart"/>
      <w:r w:rsidRPr="00594C84">
        <w:rPr>
          <w:rFonts w:cs="Times New Roman"/>
          <w:szCs w:val="24"/>
        </w:rPr>
        <w:t>C:N</w:t>
      </w:r>
      <w:proofErr w:type="gramEnd"/>
      <w:r w:rsidRPr="00594C84">
        <w:rPr>
          <w:rFonts w:cs="Times New Roman"/>
          <w:szCs w:val="24"/>
        </w:rPr>
        <w:t>:P = 100:17:1 (P-poor)</w:t>
      </w:r>
    </w:p>
    <w:p w:rsidR="00594C84" w:rsidRDefault="005047FC" w:rsidP="00594C84">
      <w:pPr>
        <w:spacing w:after="0"/>
        <w:ind w:left="270"/>
        <w:jc w:val="both"/>
        <w:rPr>
          <w:rFonts w:cs="Times New Roman"/>
          <w:szCs w:val="24"/>
        </w:rPr>
      </w:pPr>
      <w:proofErr w:type="spellStart"/>
      <w:r w:rsidRPr="00594C84">
        <w:rPr>
          <w:rFonts w:cs="Times New Roman"/>
          <w:szCs w:val="24"/>
        </w:rPr>
        <w:t>Ketika</w:t>
      </w:r>
      <w:proofErr w:type="spellEnd"/>
      <w:r w:rsidRPr="00594C84">
        <w:rPr>
          <w:rFonts w:cs="Times New Roman"/>
          <w:szCs w:val="24"/>
        </w:rPr>
        <w:t xml:space="preserve"> phytoplankton </w:t>
      </w:r>
      <w:proofErr w:type="gramStart"/>
      <w:r w:rsidRPr="00594C84">
        <w:rPr>
          <w:rFonts w:cs="Times New Roman"/>
          <w:szCs w:val="24"/>
        </w:rPr>
        <w:t>C:N</w:t>
      </w:r>
      <w:proofErr w:type="gram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atau</w:t>
      </w:r>
      <w:proofErr w:type="spellEnd"/>
      <w:r w:rsidRPr="00594C84">
        <w:rPr>
          <w:rFonts w:cs="Times New Roman"/>
          <w:szCs w:val="24"/>
        </w:rPr>
        <w:t xml:space="preserve"> C:P ratio </w:t>
      </w:r>
      <w:proofErr w:type="spellStart"/>
      <w:r w:rsidRPr="00594C84">
        <w:rPr>
          <w:rFonts w:cs="Times New Roman"/>
          <w:szCs w:val="24"/>
        </w:rPr>
        <w:t>tinggi</w:t>
      </w:r>
      <w:proofErr w:type="spellEnd"/>
      <w:r w:rsidRPr="00594C84">
        <w:rPr>
          <w:rFonts w:cs="Times New Roman"/>
          <w:szCs w:val="24"/>
        </w:rPr>
        <w:t xml:space="preserve"> (nutrient-poor algae), zooplankton growth reduced </w:t>
      </w:r>
      <w:proofErr w:type="spellStart"/>
      <w:r w:rsidRPr="00594C84">
        <w:rPr>
          <w:rFonts w:cs="Times New Roman"/>
          <w:szCs w:val="24"/>
        </w:rPr>
        <w:t>karena</w:t>
      </w:r>
      <w:proofErr w:type="spellEnd"/>
      <w:r w:rsidRPr="00594C84">
        <w:rPr>
          <w:rFonts w:cs="Times New Roman"/>
          <w:szCs w:val="24"/>
        </w:rPr>
        <w:t>:</w:t>
      </w:r>
    </w:p>
    <w:p w:rsidR="00594C84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 xml:space="preserve">Insufficient N </w:t>
      </w:r>
      <w:proofErr w:type="spellStart"/>
      <w:r w:rsidRPr="00594C84">
        <w:rPr>
          <w:rFonts w:cs="Times New Roman"/>
          <w:szCs w:val="24"/>
        </w:rPr>
        <w:t>atau</w:t>
      </w:r>
      <w:proofErr w:type="spellEnd"/>
      <w:r w:rsidRPr="00594C84">
        <w:rPr>
          <w:rFonts w:cs="Times New Roman"/>
          <w:szCs w:val="24"/>
        </w:rPr>
        <w:t xml:space="preserve"> P relative </w:t>
      </w:r>
      <w:proofErr w:type="spellStart"/>
      <w:r w:rsidRPr="00594C84">
        <w:rPr>
          <w:rFonts w:cs="Times New Roman"/>
          <w:szCs w:val="24"/>
        </w:rPr>
        <w:t>terhadap</w:t>
      </w:r>
      <w:proofErr w:type="spellEnd"/>
      <w:r w:rsidRPr="00594C84">
        <w:rPr>
          <w:rFonts w:cs="Times New Roman"/>
          <w:szCs w:val="24"/>
        </w:rPr>
        <w:t xml:space="preserve"> C dan energy intake</w:t>
      </w:r>
    </w:p>
    <w:p w:rsidR="00594C84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 xml:space="preserve">Must process more food </w:t>
      </w:r>
      <w:proofErr w:type="spellStart"/>
      <w:r w:rsidRPr="00594C84">
        <w:rPr>
          <w:rFonts w:cs="Times New Roman"/>
          <w:szCs w:val="24"/>
        </w:rPr>
        <w:t>untuk</w:t>
      </w:r>
      <w:proofErr w:type="spellEnd"/>
      <w:r w:rsidRPr="00594C84">
        <w:rPr>
          <w:rFonts w:cs="Times New Roman"/>
          <w:szCs w:val="24"/>
        </w:rPr>
        <w:t xml:space="preserve"> obtain adequate N dan P, increasing metabolic costs</w:t>
      </w:r>
    </w:p>
    <w:p w:rsidR="00594C84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>Lower reproductive output (fewer eggs) (Urabe &amp; Sterner, 1996)</w:t>
      </w:r>
    </w:p>
    <w:p w:rsidR="00594C84" w:rsidRDefault="005047FC" w:rsidP="00544681">
      <w:pPr>
        <w:pStyle w:val="ListParagraph"/>
        <w:numPr>
          <w:ilvl w:val="0"/>
          <w:numId w:val="64"/>
        </w:numPr>
        <w:spacing w:after="0"/>
        <w:ind w:left="270" w:hanging="27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>Essential Biochemicals:</w:t>
      </w:r>
    </w:p>
    <w:p w:rsidR="00594C84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 xml:space="preserve">Polyunsaturated fatty acids (PUFA): EPA (20:5n-3) dan DHA (22:6n-3) essential </w:t>
      </w:r>
      <w:proofErr w:type="spellStart"/>
      <w:r w:rsidRPr="00594C84">
        <w:rPr>
          <w:rFonts w:cs="Times New Roman"/>
          <w:szCs w:val="24"/>
        </w:rPr>
        <w:t>untuk</w:t>
      </w:r>
      <w:proofErr w:type="spellEnd"/>
      <w:r w:rsidRPr="00594C84">
        <w:rPr>
          <w:rFonts w:cs="Times New Roman"/>
          <w:szCs w:val="24"/>
        </w:rPr>
        <w:t xml:space="preserve"> membrane function dan reproduction. Diatoms dan </w:t>
      </w:r>
      <w:proofErr w:type="spellStart"/>
      <w:r w:rsidRPr="00594C84">
        <w:rPr>
          <w:rFonts w:cs="Times New Roman"/>
          <w:szCs w:val="24"/>
        </w:rPr>
        <w:t>cryptophytes</w:t>
      </w:r>
      <w:proofErr w:type="spellEnd"/>
      <w:r w:rsidRPr="00594C84">
        <w:rPr>
          <w:rFonts w:cs="Times New Roman"/>
          <w:szCs w:val="24"/>
        </w:rPr>
        <w:t xml:space="preserve"> rich </w:t>
      </w:r>
      <w:proofErr w:type="spellStart"/>
      <w:r w:rsidRPr="00594C84">
        <w:rPr>
          <w:rFonts w:cs="Times New Roman"/>
          <w:szCs w:val="24"/>
        </w:rPr>
        <w:t>dalam</w:t>
      </w:r>
      <w:proofErr w:type="spellEnd"/>
      <w:r w:rsidRPr="00594C84">
        <w:rPr>
          <w:rFonts w:cs="Times New Roman"/>
          <w:szCs w:val="24"/>
        </w:rPr>
        <w:t xml:space="preserve"> EPA, dinoflagellates rich </w:t>
      </w:r>
      <w:proofErr w:type="spellStart"/>
      <w:r w:rsidRPr="00594C84">
        <w:rPr>
          <w:rFonts w:cs="Times New Roman"/>
          <w:szCs w:val="24"/>
        </w:rPr>
        <w:t>dalam</w:t>
      </w:r>
      <w:proofErr w:type="spellEnd"/>
      <w:r w:rsidRPr="00594C84">
        <w:rPr>
          <w:rFonts w:cs="Times New Roman"/>
          <w:szCs w:val="24"/>
        </w:rPr>
        <w:t xml:space="preserve"> DHA (Brett &amp; Müller-Navarra, 1997)</w:t>
      </w:r>
    </w:p>
    <w:p w:rsidR="00594C84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 xml:space="preserve">Sterols: Zooplankton </w:t>
      </w:r>
      <w:proofErr w:type="spellStart"/>
      <w:r w:rsidRPr="00594C84">
        <w:rPr>
          <w:rFonts w:cs="Times New Roman"/>
          <w:szCs w:val="24"/>
        </w:rPr>
        <w:t>tidak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dapat</w:t>
      </w:r>
      <w:proofErr w:type="spellEnd"/>
      <w:r w:rsidRPr="00594C84">
        <w:rPr>
          <w:rFonts w:cs="Times New Roman"/>
          <w:szCs w:val="24"/>
        </w:rPr>
        <w:t xml:space="preserve"> synthesize sterols de novo, must obtain </w:t>
      </w:r>
      <w:proofErr w:type="spellStart"/>
      <w:r w:rsidRPr="00594C84">
        <w:rPr>
          <w:rFonts w:cs="Times New Roman"/>
          <w:szCs w:val="24"/>
        </w:rPr>
        <w:t>dari</w:t>
      </w:r>
      <w:proofErr w:type="spellEnd"/>
      <w:r w:rsidRPr="00594C84">
        <w:rPr>
          <w:rFonts w:cs="Times New Roman"/>
          <w:szCs w:val="24"/>
        </w:rPr>
        <w:t xml:space="preserve"> diet. Phytoplankton sterol content varies: diatoms dan green algae contain adequate sterols, cyanobacteria virtually sterol-free (Martin-</w:t>
      </w:r>
      <w:proofErr w:type="spellStart"/>
      <w:r w:rsidRPr="00594C84">
        <w:rPr>
          <w:rFonts w:cs="Times New Roman"/>
          <w:szCs w:val="24"/>
        </w:rPr>
        <w:t>Creuzburg</w:t>
      </w:r>
      <w:proofErr w:type="spellEnd"/>
      <w:r w:rsidRPr="00594C84">
        <w:rPr>
          <w:rFonts w:cs="Times New Roman"/>
          <w:szCs w:val="24"/>
        </w:rPr>
        <w:t xml:space="preserve"> &amp; von </w:t>
      </w:r>
      <w:proofErr w:type="spellStart"/>
      <w:r w:rsidRPr="00594C84">
        <w:rPr>
          <w:rFonts w:cs="Times New Roman"/>
          <w:szCs w:val="24"/>
        </w:rPr>
        <w:t>Elert</w:t>
      </w:r>
      <w:proofErr w:type="spellEnd"/>
      <w:r w:rsidRPr="00594C84">
        <w:rPr>
          <w:rFonts w:cs="Times New Roman"/>
          <w:szCs w:val="24"/>
        </w:rPr>
        <w:t>, 2009)</w:t>
      </w:r>
    </w:p>
    <w:p w:rsidR="00594C84" w:rsidRDefault="005047FC" w:rsidP="00594C84">
      <w:pPr>
        <w:spacing w:after="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 xml:space="preserve">Poor food quality (high C:nutrient ratio, low PUFA, low sterol) </w:t>
      </w:r>
      <w:proofErr w:type="spellStart"/>
      <w:r w:rsidRPr="00594C84">
        <w:rPr>
          <w:rFonts w:cs="Times New Roman"/>
          <w:szCs w:val="24"/>
        </w:rPr>
        <w:t>dapat</w:t>
      </w:r>
      <w:proofErr w:type="spellEnd"/>
      <w:r w:rsidRPr="00594C84">
        <w:rPr>
          <w:rFonts w:cs="Times New Roman"/>
          <w:szCs w:val="24"/>
        </w:rPr>
        <w:t xml:space="preserve"> reduce zooplankton growth rate 50-80% compared </w:t>
      </w:r>
      <w:proofErr w:type="spellStart"/>
      <w:r w:rsidRPr="00594C84">
        <w:rPr>
          <w:rFonts w:cs="Times New Roman"/>
          <w:szCs w:val="24"/>
        </w:rPr>
        <w:t>dengan</w:t>
      </w:r>
      <w:proofErr w:type="spellEnd"/>
      <w:r w:rsidRPr="00594C84">
        <w:rPr>
          <w:rFonts w:cs="Times New Roman"/>
          <w:szCs w:val="24"/>
        </w:rPr>
        <w:t xml:space="preserve"> high-quality food </w:t>
      </w:r>
      <w:proofErr w:type="spellStart"/>
      <w:r w:rsidRPr="00594C84">
        <w:rPr>
          <w:rFonts w:cs="Times New Roman"/>
          <w:szCs w:val="24"/>
        </w:rPr>
        <w:t>meskipun</w:t>
      </w:r>
      <w:proofErr w:type="spellEnd"/>
      <w:r w:rsidRPr="00594C84">
        <w:rPr>
          <w:rFonts w:cs="Times New Roman"/>
          <w:szCs w:val="24"/>
        </w:rPr>
        <w:t xml:space="preserve"> food quantity adequate (Brett &amp; Müller-Navarra, 1997).</w:t>
      </w:r>
      <w:r w:rsid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Kebutuhan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Nutrisi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Ikan</w:t>
      </w:r>
      <w:proofErr w:type="spellEnd"/>
      <w:r w:rsidRPr="00594C84">
        <w:rPr>
          <w:rFonts w:cs="Times New Roman"/>
          <w:szCs w:val="24"/>
        </w:rPr>
        <w:t>:</w:t>
      </w:r>
      <w:r w:rsid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Ikan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sebagai</w:t>
      </w:r>
      <w:proofErr w:type="spellEnd"/>
      <w:r w:rsidRPr="00594C84">
        <w:rPr>
          <w:rFonts w:cs="Times New Roman"/>
          <w:szCs w:val="24"/>
        </w:rPr>
        <w:t xml:space="preserve"> top consumers </w:t>
      </w:r>
      <w:proofErr w:type="spellStart"/>
      <w:r w:rsidRPr="00594C84">
        <w:rPr>
          <w:rFonts w:cs="Times New Roman"/>
          <w:szCs w:val="24"/>
        </w:rPr>
        <w:t>memerlukan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nutrisi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dari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pakan</w:t>
      </w:r>
      <w:proofErr w:type="spellEnd"/>
      <w:r w:rsidRPr="00594C84">
        <w:rPr>
          <w:rFonts w:cs="Times New Roman"/>
          <w:szCs w:val="24"/>
        </w:rPr>
        <w:t xml:space="preserve"> (natural food + supplemental feed) </w:t>
      </w:r>
      <w:proofErr w:type="spellStart"/>
      <w:r w:rsidRPr="00594C84">
        <w:rPr>
          <w:rFonts w:cs="Times New Roman"/>
          <w:szCs w:val="24"/>
        </w:rPr>
        <w:t>untuk</w:t>
      </w:r>
      <w:proofErr w:type="spellEnd"/>
      <w:r w:rsidRPr="00594C84">
        <w:rPr>
          <w:rFonts w:cs="Times New Roman"/>
          <w:szCs w:val="24"/>
        </w:rPr>
        <w:t xml:space="preserve"> maintenance, growth, dan reproduction (NRC, 2011):</w:t>
      </w:r>
      <w:r w:rsidR="00594C84">
        <w:rPr>
          <w:rFonts w:cs="Times New Roman"/>
          <w:szCs w:val="24"/>
        </w:rPr>
        <w:t xml:space="preserve"> </w:t>
      </w:r>
      <w:r w:rsidRPr="00594C84">
        <w:rPr>
          <w:rFonts w:cs="Times New Roman"/>
          <w:szCs w:val="24"/>
        </w:rPr>
        <w:t>Protein dan Amino Acids:</w:t>
      </w:r>
    </w:p>
    <w:p w:rsidR="00594C84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proofErr w:type="spellStart"/>
      <w:r w:rsidRPr="00594C84">
        <w:rPr>
          <w:rFonts w:cs="Times New Roman"/>
          <w:szCs w:val="24"/>
        </w:rPr>
        <w:t>Ikan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karnivora</w:t>
      </w:r>
      <w:proofErr w:type="spellEnd"/>
      <w:r w:rsidRPr="00594C84">
        <w:rPr>
          <w:rFonts w:cs="Times New Roman"/>
          <w:szCs w:val="24"/>
        </w:rPr>
        <w:t xml:space="preserve"> (bass, trout, grouper): 38-50% protein </w:t>
      </w:r>
      <w:proofErr w:type="spellStart"/>
      <w:r w:rsidRPr="00594C84">
        <w:rPr>
          <w:rFonts w:cs="Times New Roman"/>
          <w:szCs w:val="24"/>
        </w:rPr>
        <w:t>dalam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pakan</w:t>
      </w:r>
      <w:proofErr w:type="spellEnd"/>
    </w:p>
    <w:p w:rsidR="00594C84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proofErr w:type="spellStart"/>
      <w:r w:rsidRPr="00594C84">
        <w:rPr>
          <w:rFonts w:cs="Times New Roman"/>
          <w:szCs w:val="24"/>
        </w:rPr>
        <w:lastRenderedPageBreak/>
        <w:t>Ikan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omnivora</w:t>
      </w:r>
      <w:proofErr w:type="spellEnd"/>
      <w:r w:rsidRPr="00594C84">
        <w:rPr>
          <w:rFonts w:cs="Times New Roman"/>
          <w:szCs w:val="24"/>
        </w:rPr>
        <w:t xml:space="preserve"> (</w:t>
      </w:r>
      <w:proofErr w:type="spellStart"/>
      <w:r w:rsidRPr="00594C84">
        <w:rPr>
          <w:rFonts w:cs="Times New Roman"/>
          <w:szCs w:val="24"/>
        </w:rPr>
        <w:t>nila</w:t>
      </w:r>
      <w:proofErr w:type="spellEnd"/>
      <w:r w:rsidRPr="00594C84">
        <w:rPr>
          <w:rFonts w:cs="Times New Roman"/>
          <w:szCs w:val="24"/>
        </w:rPr>
        <w:t xml:space="preserve">, mas, </w:t>
      </w:r>
      <w:proofErr w:type="spellStart"/>
      <w:r w:rsidRPr="00594C84">
        <w:rPr>
          <w:rFonts w:cs="Times New Roman"/>
          <w:szCs w:val="24"/>
        </w:rPr>
        <w:t>patin</w:t>
      </w:r>
      <w:proofErr w:type="spellEnd"/>
      <w:r w:rsidRPr="00594C84">
        <w:rPr>
          <w:rFonts w:cs="Times New Roman"/>
          <w:szCs w:val="24"/>
        </w:rPr>
        <w:t>): 28-35% protein</w:t>
      </w:r>
    </w:p>
    <w:p w:rsidR="00594C84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proofErr w:type="spellStart"/>
      <w:r w:rsidRPr="00594C84">
        <w:rPr>
          <w:rFonts w:cs="Times New Roman"/>
          <w:szCs w:val="24"/>
        </w:rPr>
        <w:t>Ikan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herbivora</w:t>
      </w:r>
      <w:proofErr w:type="spellEnd"/>
      <w:r w:rsidRPr="00594C84">
        <w:rPr>
          <w:rFonts w:cs="Times New Roman"/>
          <w:szCs w:val="24"/>
        </w:rPr>
        <w:t xml:space="preserve"> (grass carp): 20-28% protein</w:t>
      </w:r>
    </w:p>
    <w:p w:rsidR="00594C84" w:rsidRDefault="005047FC" w:rsidP="00594C84">
      <w:pPr>
        <w:spacing w:after="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 xml:space="preserve">10 Essential amino acids </w:t>
      </w:r>
      <w:proofErr w:type="spellStart"/>
      <w:r w:rsidRPr="00594C84">
        <w:rPr>
          <w:rFonts w:cs="Times New Roman"/>
          <w:szCs w:val="24"/>
        </w:rPr>
        <w:t>untuk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ikan</w:t>
      </w:r>
      <w:proofErr w:type="spellEnd"/>
      <w:r w:rsidRPr="00594C84">
        <w:rPr>
          <w:rFonts w:cs="Times New Roman"/>
          <w:szCs w:val="24"/>
        </w:rPr>
        <w:t>: arginine, histidine, isoleucine, leucine, lysine, methionine, phenylalanine, threonine, tryptophan, valine (NRC, 2011)</w:t>
      </w:r>
      <w:r w:rsidR="00490EC2">
        <w:rPr>
          <w:rFonts w:cs="Times New Roman"/>
          <w:szCs w:val="24"/>
        </w:rPr>
        <w:t>.</w:t>
      </w:r>
    </w:p>
    <w:p w:rsidR="00490EC2" w:rsidRDefault="005047FC" w:rsidP="00594C84">
      <w:pPr>
        <w:spacing w:after="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>Lipids dan Fatty Acids:</w:t>
      </w:r>
    </w:p>
    <w:p w:rsidR="00490EC2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 xml:space="preserve">Total lipid requirement: 5-15% </w:t>
      </w:r>
      <w:proofErr w:type="spellStart"/>
      <w:r w:rsidRPr="00594C84">
        <w:rPr>
          <w:rFonts w:cs="Times New Roman"/>
          <w:szCs w:val="24"/>
        </w:rPr>
        <w:t>pakan</w:t>
      </w:r>
      <w:proofErr w:type="spellEnd"/>
      <w:r w:rsidRPr="00594C84">
        <w:rPr>
          <w:rFonts w:cs="Times New Roman"/>
          <w:szCs w:val="24"/>
        </w:rPr>
        <w:t xml:space="preserve"> </w:t>
      </w:r>
      <w:proofErr w:type="spellStart"/>
      <w:r w:rsidRPr="00594C84">
        <w:rPr>
          <w:rFonts w:cs="Times New Roman"/>
          <w:szCs w:val="24"/>
        </w:rPr>
        <w:t>tergantung</w:t>
      </w:r>
      <w:proofErr w:type="spellEnd"/>
      <w:r w:rsidRPr="00594C84">
        <w:rPr>
          <w:rFonts w:cs="Times New Roman"/>
          <w:szCs w:val="24"/>
        </w:rPr>
        <w:t xml:space="preserve"> species</w:t>
      </w:r>
    </w:p>
    <w:p w:rsidR="00490EC2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 xml:space="preserve">Essential fatty acids: </w:t>
      </w:r>
    </w:p>
    <w:p w:rsidR="00490EC2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 xml:space="preserve">Freshwater fish: 18:2n-6 (linoleic) dan 18:3n-3 (linolenic) </w:t>
      </w:r>
    </w:p>
    <w:p w:rsidR="00490EC2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>Marine fish: 20:5n-3 (EPA) dan 22:6n-3 (DHA)</w:t>
      </w:r>
    </w:p>
    <w:p w:rsidR="00490EC2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594C84">
        <w:rPr>
          <w:rFonts w:cs="Times New Roman"/>
          <w:szCs w:val="24"/>
        </w:rPr>
        <w:t xml:space="preserve">n-3/n-6 ratio optimal: 1:1 </w:t>
      </w:r>
      <w:proofErr w:type="spellStart"/>
      <w:r w:rsidRPr="00594C84">
        <w:rPr>
          <w:rFonts w:cs="Times New Roman"/>
          <w:szCs w:val="24"/>
        </w:rPr>
        <w:t>hingga</w:t>
      </w:r>
      <w:proofErr w:type="spellEnd"/>
      <w:r w:rsidRPr="00594C84">
        <w:rPr>
          <w:rFonts w:cs="Times New Roman"/>
          <w:szCs w:val="24"/>
        </w:rPr>
        <w:t xml:space="preserve"> 2:1</w:t>
      </w:r>
    </w:p>
    <w:p w:rsidR="00490EC2" w:rsidRDefault="00490EC2" w:rsidP="00490EC2">
      <w:pPr>
        <w:spacing w:after="0"/>
        <w:ind w:left="270"/>
        <w:jc w:val="both"/>
        <w:rPr>
          <w:rFonts w:cs="Times New Roman"/>
          <w:szCs w:val="24"/>
        </w:rPr>
      </w:pPr>
    </w:p>
    <w:p w:rsidR="0093368E" w:rsidRDefault="005047FC" w:rsidP="00D42E5C">
      <w:pPr>
        <w:spacing w:after="0"/>
        <w:jc w:val="both"/>
        <w:rPr>
          <w:rFonts w:cs="Times New Roman"/>
          <w:szCs w:val="24"/>
        </w:rPr>
      </w:pPr>
      <w:r w:rsidRPr="00490EC2">
        <w:rPr>
          <w:rFonts w:cs="Times New Roman"/>
          <w:szCs w:val="24"/>
        </w:rPr>
        <w:t>Carbohydrates:</w:t>
      </w:r>
    </w:p>
    <w:p w:rsidR="0093368E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proofErr w:type="spellStart"/>
      <w:r w:rsidRPr="00490EC2">
        <w:rPr>
          <w:rFonts w:cs="Times New Roman"/>
          <w:szCs w:val="24"/>
        </w:rPr>
        <w:t>Ikan</w:t>
      </w:r>
      <w:proofErr w:type="spellEnd"/>
      <w:r w:rsidRPr="00490EC2">
        <w:rPr>
          <w:rFonts w:cs="Times New Roman"/>
          <w:szCs w:val="24"/>
        </w:rPr>
        <w:t xml:space="preserve"> </w:t>
      </w:r>
      <w:proofErr w:type="spellStart"/>
      <w:r w:rsidRPr="00490EC2">
        <w:rPr>
          <w:rFonts w:cs="Times New Roman"/>
          <w:szCs w:val="24"/>
        </w:rPr>
        <w:t>memiliki</w:t>
      </w:r>
      <w:proofErr w:type="spellEnd"/>
      <w:r w:rsidRPr="00490EC2">
        <w:rPr>
          <w:rFonts w:cs="Times New Roman"/>
          <w:szCs w:val="24"/>
        </w:rPr>
        <w:t xml:space="preserve"> limited ability </w:t>
      </w:r>
      <w:proofErr w:type="spellStart"/>
      <w:r w:rsidRPr="00490EC2">
        <w:rPr>
          <w:rFonts w:cs="Times New Roman"/>
          <w:szCs w:val="24"/>
        </w:rPr>
        <w:t>untuk</w:t>
      </w:r>
      <w:proofErr w:type="spellEnd"/>
      <w:r w:rsidRPr="00490EC2">
        <w:rPr>
          <w:rFonts w:cs="Times New Roman"/>
          <w:szCs w:val="24"/>
        </w:rPr>
        <w:t xml:space="preserve"> utilize carbohydrates compared mammals</w:t>
      </w:r>
    </w:p>
    <w:p w:rsidR="0093368E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490EC2">
        <w:rPr>
          <w:rFonts w:cs="Times New Roman"/>
          <w:szCs w:val="24"/>
        </w:rPr>
        <w:t>Carnivorous fish: &lt;10% digestible carbohydrates</w:t>
      </w:r>
    </w:p>
    <w:p w:rsidR="0093368E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490EC2">
        <w:rPr>
          <w:rFonts w:cs="Times New Roman"/>
          <w:szCs w:val="24"/>
        </w:rPr>
        <w:t>Omnivorous fish: 20-40% digestible carbohydrates</w:t>
      </w:r>
    </w:p>
    <w:p w:rsidR="006D4F35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490EC2">
        <w:rPr>
          <w:rFonts w:cs="Times New Roman"/>
          <w:szCs w:val="24"/>
        </w:rPr>
        <w:t>Herbivorous fish: 30-50% digestible carbohydrates</w:t>
      </w:r>
    </w:p>
    <w:p w:rsidR="006D4F35" w:rsidRDefault="006D4F35" w:rsidP="006D4F35">
      <w:pPr>
        <w:spacing w:after="0"/>
        <w:ind w:left="270"/>
        <w:jc w:val="both"/>
        <w:rPr>
          <w:rFonts w:cs="Times New Roman"/>
          <w:szCs w:val="24"/>
        </w:rPr>
      </w:pPr>
    </w:p>
    <w:p w:rsidR="006D4F35" w:rsidRDefault="005047FC" w:rsidP="00D42E5C">
      <w:pPr>
        <w:spacing w:after="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t>Vitamins:</w:t>
      </w:r>
    </w:p>
    <w:p w:rsidR="006D4F35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t>Water-soluble vitamins: B-complex (thiamin, riboflavin, pyridoxine, pantothenic acid, biotin, folic acid, niacin, B12) dan vitamin C (ascorbic acid)</w:t>
      </w:r>
    </w:p>
    <w:p w:rsidR="006D4F35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t>Fat-soluble vitamins: A, D, E, K</w:t>
      </w:r>
    </w:p>
    <w:p w:rsidR="006D4F35" w:rsidRDefault="006D4F35" w:rsidP="006D4F35">
      <w:pPr>
        <w:spacing w:after="0"/>
        <w:ind w:left="270"/>
        <w:jc w:val="both"/>
        <w:rPr>
          <w:rFonts w:cs="Times New Roman"/>
          <w:szCs w:val="24"/>
        </w:rPr>
      </w:pPr>
    </w:p>
    <w:p w:rsidR="006D4F35" w:rsidRDefault="005047FC" w:rsidP="00D42E5C">
      <w:pPr>
        <w:spacing w:after="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t>Minerals:</w:t>
      </w:r>
    </w:p>
    <w:p w:rsidR="006D4F35" w:rsidRDefault="005047FC" w:rsidP="00D42E5C">
      <w:pPr>
        <w:spacing w:after="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t xml:space="preserve">Macro-minerals (% </w:t>
      </w:r>
      <w:proofErr w:type="spellStart"/>
      <w:r w:rsidRPr="006D4F35">
        <w:rPr>
          <w:rFonts w:cs="Times New Roman"/>
          <w:szCs w:val="24"/>
        </w:rPr>
        <w:t>pakan</w:t>
      </w:r>
      <w:proofErr w:type="spellEnd"/>
      <w:r w:rsidRPr="006D4F35">
        <w:rPr>
          <w:rFonts w:cs="Times New Roman"/>
          <w:szCs w:val="24"/>
        </w:rPr>
        <w:t xml:space="preserve"> dry weight):</w:t>
      </w:r>
    </w:p>
    <w:p w:rsidR="006D4F35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t>Calcium (Ca): 0,4-2,0%</w:t>
      </w:r>
    </w:p>
    <w:p w:rsidR="006D4F35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t>Phosphorus (P): 0,6-1,0%</w:t>
      </w:r>
    </w:p>
    <w:p w:rsidR="006D4F35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t>Magnesium (Mg): 0,04-0,07%</w:t>
      </w:r>
    </w:p>
    <w:p w:rsidR="006D4F35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t>Sodium (Na): 0,2-0,4%</w:t>
      </w:r>
    </w:p>
    <w:p w:rsidR="006D4F35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t>Potassium (K): 0,4-0,8%</w:t>
      </w:r>
    </w:p>
    <w:p w:rsidR="006D4F35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t>Chloride (Cl): 0,2-0,4%</w:t>
      </w:r>
    </w:p>
    <w:p w:rsidR="006D4F35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lastRenderedPageBreak/>
        <w:t>Sulfur (S): 0,2-0,3%</w:t>
      </w:r>
    </w:p>
    <w:p w:rsidR="006D4F35" w:rsidRDefault="006D4F35" w:rsidP="006D4F35">
      <w:pPr>
        <w:spacing w:after="0"/>
        <w:ind w:left="270"/>
        <w:jc w:val="both"/>
        <w:rPr>
          <w:rFonts w:cs="Times New Roman"/>
          <w:szCs w:val="24"/>
        </w:rPr>
      </w:pPr>
    </w:p>
    <w:p w:rsidR="006D4F35" w:rsidRDefault="005047FC" w:rsidP="00D42E5C">
      <w:pPr>
        <w:spacing w:after="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t xml:space="preserve">Micro-minerals (mg/kg </w:t>
      </w:r>
      <w:proofErr w:type="spellStart"/>
      <w:r w:rsidRPr="006D4F35">
        <w:rPr>
          <w:rFonts w:cs="Times New Roman"/>
          <w:szCs w:val="24"/>
        </w:rPr>
        <w:t>pakan</w:t>
      </w:r>
      <w:proofErr w:type="spellEnd"/>
      <w:r w:rsidRPr="006D4F35">
        <w:rPr>
          <w:rFonts w:cs="Times New Roman"/>
          <w:szCs w:val="24"/>
        </w:rPr>
        <w:t>):</w:t>
      </w:r>
    </w:p>
    <w:p w:rsidR="006D4F35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t>Iron (Fe): 30-150</w:t>
      </w:r>
    </w:p>
    <w:p w:rsidR="006D4F35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t>Zinc (Zn): 15-30</w:t>
      </w:r>
    </w:p>
    <w:p w:rsidR="006D4F35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t>Manganese (Mn): 10-20</w:t>
      </w:r>
    </w:p>
    <w:p w:rsidR="006D4F35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t>Copper (Cu): 3-5</w:t>
      </w:r>
    </w:p>
    <w:p w:rsidR="006D4F35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t>Iodine (I): 0,5-5</w:t>
      </w:r>
    </w:p>
    <w:p w:rsidR="006D4F35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t>Selenium (Se): 0,2-0,3</w:t>
      </w:r>
    </w:p>
    <w:p w:rsidR="006D4F35" w:rsidRDefault="006D4F35" w:rsidP="006D4F35">
      <w:pPr>
        <w:spacing w:after="0"/>
        <w:ind w:left="270"/>
        <w:jc w:val="both"/>
        <w:rPr>
          <w:rFonts w:cs="Times New Roman"/>
          <w:szCs w:val="24"/>
        </w:rPr>
      </w:pPr>
    </w:p>
    <w:p w:rsidR="006D4F35" w:rsidRDefault="005047FC" w:rsidP="00D42E5C">
      <w:pPr>
        <w:spacing w:after="0"/>
        <w:jc w:val="both"/>
        <w:rPr>
          <w:rFonts w:cs="Times New Roman"/>
          <w:szCs w:val="24"/>
        </w:rPr>
      </w:pPr>
      <w:proofErr w:type="spellStart"/>
      <w:r w:rsidRPr="006D4F35">
        <w:rPr>
          <w:rFonts w:cs="Times New Roman"/>
          <w:szCs w:val="24"/>
        </w:rPr>
        <w:t>Ikan</w:t>
      </w:r>
      <w:proofErr w:type="spellEnd"/>
      <w:r w:rsidRPr="006D4F35">
        <w:rPr>
          <w:rFonts w:cs="Times New Roman"/>
          <w:szCs w:val="24"/>
        </w:rPr>
        <w:t xml:space="preserve"> </w:t>
      </w:r>
      <w:proofErr w:type="spellStart"/>
      <w:r w:rsidRPr="006D4F35">
        <w:rPr>
          <w:rFonts w:cs="Times New Roman"/>
          <w:szCs w:val="24"/>
        </w:rPr>
        <w:t>dapat</w:t>
      </w:r>
      <w:proofErr w:type="spellEnd"/>
      <w:r w:rsidRPr="006D4F35">
        <w:rPr>
          <w:rFonts w:cs="Times New Roman"/>
          <w:szCs w:val="24"/>
        </w:rPr>
        <w:t xml:space="preserve"> absorb </w:t>
      </w:r>
      <w:proofErr w:type="spellStart"/>
      <w:r w:rsidRPr="006D4F35">
        <w:rPr>
          <w:rFonts w:cs="Times New Roman"/>
          <w:szCs w:val="24"/>
        </w:rPr>
        <w:t>beberapa</w:t>
      </w:r>
      <w:proofErr w:type="spellEnd"/>
      <w:r w:rsidRPr="006D4F35">
        <w:rPr>
          <w:rFonts w:cs="Times New Roman"/>
          <w:szCs w:val="24"/>
        </w:rPr>
        <w:t xml:space="preserve"> minerals directly </w:t>
      </w:r>
      <w:proofErr w:type="spellStart"/>
      <w:r w:rsidRPr="006D4F35">
        <w:rPr>
          <w:rFonts w:cs="Times New Roman"/>
          <w:szCs w:val="24"/>
        </w:rPr>
        <w:t>dari</w:t>
      </w:r>
      <w:proofErr w:type="spellEnd"/>
      <w:r w:rsidRPr="006D4F35">
        <w:rPr>
          <w:rFonts w:cs="Times New Roman"/>
          <w:szCs w:val="24"/>
        </w:rPr>
        <w:t xml:space="preserve"> water (Ca, Na, Cl, K) </w:t>
      </w:r>
      <w:proofErr w:type="spellStart"/>
      <w:r w:rsidRPr="006D4F35">
        <w:rPr>
          <w:rFonts w:cs="Times New Roman"/>
          <w:szCs w:val="24"/>
        </w:rPr>
        <w:t>melalui</w:t>
      </w:r>
      <w:proofErr w:type="spellEnd"/>
      <w:r w:rsidRPr="006D4F35">
        <w:rPr>
          <w:rFonts w:cs="Times New Roman"/>
          <w:szCs w:val="24"/>
        </w:rPr>
        <w:t xml:space="preserve"> gills dan integument, reducing dietary requirement (NRC, 2011). </w:t>
      </w:r>
      <w:proofErr w:type="spellStart"/>
      <w:r w:rsidRPr="006D4F35">
        <w:rPr>
          <w:rFonts w:cs="Times New Roman"/>
          <w:szCs w:val="24"/>
        </w:rPr>
        <w:t>Namun</w:t>
      </w:r>
      <w:proofErr w:type="spellEnd"/>
      <w:r w:rsidRPr="006D4F35">
        <w:rPr>
          <w:rFonts w:cs="Times New Roman"/>
          <w:szCs w:val="24"/>
        </w:rPr>
        <w:t>, P, Mg, Zn, Fe, Mn,</w:t>
      </w:r>
      <w:r w:rsidR="00D42E5C">
        <w:rPr>
          <w:rFonts w:cs="Times New Roman"/>
          <w:szCs w:val="24"/>
        </w:rPr>
        <w:t xml:space="preserve"> </w:t>
      </w:r>
      <w:r w:rsidRPr="006D4F35">
        <w:rPr>
          <w:rFonts w:cs="Times New Roman"/>
          <w:szCs w:val="24"/>
        </w:rPr>
        <w:t xml:space="preserve">Cu </w:t>
      </w:r>
      <w:proofErr w:type="spellStart"/>
      <w:r w:rsidRPr="006D4F35">
        <w:rPr>
          <w:rFonts w:cs="Times New Roman"/>
          <w:szCs w:val="24"/>
        </w:rPr>
        <w:t>harus</w:t>
      </w:r>
      <w:proofErr w:type="spellEnd"/>
      <w:r w:rsidRPr="006D4F35">
        <w:rPr>
          <w:rFonts w:cs="Times New Roman"/>
          <w:szCs w:val="24"/>
        </w:rPr>
        <w:t xml:space="preserve"> supplied </w:t>
      </w:r>
      <w:proofErr w:type="spellStart"/>
      <w:r w:rsidRPr="006D4F35">
        <w:rPr>
          <w:rFonts w:cs="Times New Roman"/>
          <w:szCs w:val="24"/>
        </w:rPr>
        <w:t>dari</w:t>
      </w:r>
      <w:proofErr w:type="spellEnd"/>
      <w:r w:rsidRPr="006D4F35">
        <w:rPr>
          <w:rFonts w:cs="Times New Roman"/>
          <w:szCs w:val="24"/>
        </w:rPr>
        <w:t xml:space="preserve"> </w:t>
      </w:r>
      <w:proofErr w:type="spellStart"/>
      <w:r w:rsidRPr="006D4F35">
        <w:rPr>
          <w:rFonts w:cs="Times New Roman"/>
          <w:szCs w:val="24"/>
        </w:rPr>
        <w:t>pakan</w:t>
      </w:r>
      <w:proofErr w:type="spellEnd"/>
      <w:r w:rsidRPr="006D4F35">
        <w:rPr>
          <w:rFonts w:cs="Times New Roman"/>
          <w:szCs w:val="24"/>
        </w:rPr>
        <w:t>.</w:t>
      </w:r>
      <w:r w:rsidR="006D4F35">
        <w:rPr>
          <w:rFonts w:cs="Times New Roman"/>
          <w:szCs w:val="24"/>
        </w:rPr>
        <w:t xml:space="preserve"> </w:t>
      </w:r>
      <w:r w:rsidRPr="006D4F35">
        <w:rPr>
          <w:rFonts w:cs="Times New Roman"/>
          <w:szCs w:val="24"/>
        </w:rPr>
        <w:t xml:space="preserve">Nutrient Excretion oleh </w:t>
      </w:r>
      <w:proofErr w:type="spellStart"/>
      <w:r w:rsidRPr="006D4F35">
        <w:rPr>
          <w:rFonts w:cs="Times New Roman"/>
          <w:szCs w:val="24"/>
        </w:rPr>
        <w:t>Ikan</w:t>
      </w:r>
      <w:proofErr w:type="spellEnd"/>
      <w:r w:rsidRPr="006D4F35">
        <w:rPr>
          <w:rFonts w:cs="Times New Roman"/>
          <w:szCs w:val="24"/>
        </w:rPr>
        <w:t>:</w:t>
      </w:r>
      <w:r w:rsidR="006D4F35">
        <w:rPr>
          <w:rFonts w:cs="Times New Roman"/>
          <w:szCs w:val="24"/>
        </w:rPr>
        <w:t xml:space="preserve"> </w:t>
      </w:r>
      <w:r w:rsidRPr="006D4F35">
        <w:rPr>
          <w:rFonts w:cs="Times New Roman"/>
          <w:szCs w:val="24"/>
        </w:rPr>
        <w:t xml:space="preserve">Dari total nutrient intake, </w:t>
      </w:r>
      <w:proofErr w:type="spellStart"/>
      <w:r w:rsidRPr="006D4F35">
        <w:rPr>
          <w:rFonts w:cs="Times New Roman"/>
          <w:szCs w:val="24"/>
        </w:rPr>
        <w:t>hanya</w:t>
      </w:r>
      <w:proofErr w:type="spellEnd"/>
      <w:r w:rsidRPr="006D4F35">
        <w:rPr>
          <w:rFonts w:cs="Times New Roman"/>
          <w:szCs w:val="24"/>
        </w:rPr>
        <w:t xml:space="preserve"> 20-30% retained </w:t>
      </w:r>
      <w:proofErr w:type="spellStart"/>
      <w:r w:rsidRPr="006D4F35">
        <w:rPr>
          <w:rFonts w:cs="Times New Roman"/>
          <w:szCs w:val="24"/>
        </w:rPr>
        <w:t>dalam</w:t>
      </w:r>
      <w:proofErr w:type="spellEnd"/>
      <w:r w:rsidRPr="006D4F35">
        <w:rPr>
          <w:rFonts w:cs="Times New Roman"/>
          <w:szCs w:val="24"/>
        </w:rPr>
        <w:t xml:space="preserve"> fish biomass, </w:t>
      </w:r>
      <w:proofErr w:type="spellStart"/>
      <w:r w:rsidRPr="006D4F35">
        <w:rPr>
          <w:rFonts w:cs="Times New Roman"/>
          <w:szCs w:val="24"/>
        </w:rPr>
        <w:t>dengan</w:t>
      </w:r>
      <w:proofErr w:type="spellEnd"/>
      <w:r w:rsidRPr="006D4F35">
        <w:rPr>
          <w:rFonts w:cs="Times New Roman"/>
          <w:szCs w:val="24"/>
        </w:rPr>
        <w:t xml:space="preserve"> 70-80% excreted </w:t>
      </w:r>
      <w:proofErr w:type="spellStart"/>
      <w:r w:rsidRPr="006D4F35">
        <w:rPr>
          <w:rFonts w:cs="Times New Roman"/>
          <w:szCs w:val="24"/>
        </w:rPr>
        <w:t>sebagai</w:t>
      </w:r>
      <w:proofErr w:type="spellEnd"/>
      <w:r w:rsidRPr="006D4F35">
        <w:rPr>
          <w:rFonts w:cs="Times New Roman"/>
          <w:szCs w:val="24"/>
        </w:rPr>
        <w:t>:</w:t>
      </w:r>
      <w:r w:rsidR="006D4F35">
        <w:rPr>
          <w:rFonts w:cs="Times New Roman"/>
          <w:szCs w:val="24"/>
        </w:rPr>
        <w:t xml:space="preserve"> </w:t>
      </w:r>
      <w:r w:rsidRPr="006D4F35">
        <w:rPr>
          <w:rFonts w:cs="Times New Roman"/>
          <w:szCs w:val="24"/>
        </w:rPr>
        <w:t>Nitrogen Excretion:</w:t>
      </w:r>
    </w:p>
    <w:p w:rsidR="006D4F35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t xml:space="preserve">60-70% </w:t>
      </w:r>
      <w:proofErr w:type="spellStart"/>
      <w:r w:rsidRPr="006D4F35">
        <w:rPr>
          <w:rFonts w:cs="Times New Roman"/>
          <w:szCs w:val="24"/>
        </w:rPr>
        <w:t>dari</w:t>
      </w:r>
      <w:proofErr w:type="spellEnd"/>
      <w:r w:rsidRPr="006D4F35">
        <w:rPr>
          <w:rFonts w:cs="Times New Roman"/>
          <w:szCs w:val="24"/>
        </w:rPr>
        <w:t xml:space="preserve"> N excreted </w:t>
      </w:r>
      <w:proofErr w:type="spellStart"/>
      <w:r w:rsidRPr="006D4F35">
        <w:rPr>
          <w:rFonts w:cs="Times New Roman"/>
          <w:szCs w:val="24"/>
        </w:rPr>
        <w:t>sebagai</w:t>
      </w:r>
      <w:proofErr w:type="spellEnd"/>
      <w:r w:rsidRPr="006D4F35">
        <w:rPr>
          <w:rFonts w:cs="Times New Roman"/>
          <w:szCs w:val="24"/>
        </w:rPr>
        <w:t xml:space="preserve"> ammonia (NH₃) via gills</w:t>
      </w:r>
    </w:p>
    <w:p w:rsidR="006D4F35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t xml:space="preserve">10-15% </w:t>
      </w:r>
      <w:proofErr w:type="spellStart"/>
      <w:r w:rsidRPr="006D4F35">
        <w:rPr>
          <w:rFonts w:cs="Times New Roman"/>
          <w:szCs w:val="24"/>
        </w:rPr>
        <w:t>sebagai</w:t>
      </w:r>
      <w:proofErr w:type="spellEnd"/>
      <w:r w:rsidRPr="006D4F35">
        <w:rPr>
          <w:rFonts w:cs="Times New Roman"/>
          <w:szCs w:val="24"/>
        </w:rPr>
        <w:t xml:space="preserve"> fecal N (protein </w:t>
      </w:r>
      <w:proofErr w:type="spellStart"/>
      <w:r w:rsidRPr="006D4F35">
        <w:rPr>
          <w:rFonts w:cs="Times New Roman"/>
          <w:szCs w:val="24"/>
        </w:rPr>
        <w:t>tidak</w:t>
      </w:r>
      <w:proofErr w:type="spellEnd"/>
      <w:r w:rsidRPr="006D4F35">
        <w:rPr>
          <w:rFonts w:cs="Times New Roman"/>
          <w:szCs w:val="24"/>
        </w:rPr>
        <w:t xml:space="preserve"> </w:t>
      </w:r>
      <w:proofErr w:type="spellStart"/>
      <w:r w:rsidRPr="006D4F35">
        <w:rPr>
          <w:rFonts w:cs="Times New Roman"/>
          <w:szCs w:val="24"/>
        </w:rPr>
        <w:t>tercerna</w:t>
      </w:r>
      <w:proofErr w:type="spellEnd"/>
      <w:r w:rsidRPr="006D4F35">
        <w:rPr>
          <w:rFonts w:cs="Times New Roman"/>
          <w:szCs w:val="24"/>
        </w:rPr>
        <w:t>)</w:t>
      </w:r>
    </w:p>
    <w:p w:rsidR="006D4F35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t xml:space="preserve">5-10% </w:t>
      </w:r>
      <w:proofErr w:type="spellStart"/>
      <w:r w:rsidRPr="006D4F35">
        <w:rPr>
          <w:rFonts w:cs="Times New Roman"/>
          <w:szCs w:val="24"/>
        </w:rPr>
        <w:t>sebagai</w:t>
      </w:r>
      <w:proofErr w:type="spellEnd"/>
      <w:r w:rsidRPr="006D4F35">
        <w:rPr>
          <w:rFonts w:cs="Times New Roman"/>
          <w:szCs w:val="24"/>
        </w:rPr>
        <w:t xml:space="preserve"> dissolved organic N</w:t>
      </w:r>
    </w:p>
    <w:p w:rsidR="006D4F35" w:rsidRDefault="005047FC" w:rsidP="00D42E5C">
      <w:pPr>
        <w:spacing w:after="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t xml:space="preserve">Ammonia excretion rate: 20-50 mg NH₃-N/kg fish/day </w:t>
      </w:r>
      <w:proofErr w:type="spellStart"/>
      <w:r w:rsidRPr="006D4F35">
        <w:rPr>
          <w:rFonts w:cs="Times New Roman"/>
          <w:szCs w:val="24"/>
        </w:rPr>
        <w:t>tergantung</w:t>
      </w:r>
      <w:proofErr w:type="spellEnd"/>
      <w:r w:rsidRPr="006D4F35">
        <w:rPr>
          <w:rFonts w:cs="Times New Roman"/>
          <w:szCs w:val="24"/>
        </w:rPr>
        <w:t xml:space="preserve"> feed protein level, water temperature, dan feeding rate (Hargreaves, 1998)</w:t>
      </w:r>
      <w:r w:rsidR="006D4F35">
        <w:rPr>
          <w:rFonts w:cs="Times New Roman"/>
          <w:szCs w:val="24"/>
        </w:rPr>
        <w:t xml:space="preserve">. </w:t>
      </w:r>
      <w:r w:rsidRPr="006D4F35">
        <w:rPr>
          <w:rFonts w:cs="Times New Roman"/>
          <w:szCs w:val="24"/>
        </w:rPr>
        <w:t>Phosphorus Excretion:</w:t>
      </w:r>
    </w:p>
    <w:p w:rsidR="006D4F35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t xml:space="preserve">50-60% </w:t>
      </w:r>
      <w:proofErr w:type="spellStart"/>
      <w:r w:rsidRPr="006D4F35">
        <w:rPr>
          <w:rFonts w:cs="Times New Roman"/>
          <w:szCs w:val="24"/>
        </w:rPr>
        <w:t>dari</w:t>
      </w:r>
      <w:proofErr w:type="spellEnd"/>
      <w:r w:rsidRPr="006D4F35">
        <w:rPr>
          <w:rFonts w:cs="Times New Roman"/>
          <w:szCs w:val="24"/>
        </w:rPr>
        <w:t xml:space="preserve"> P excreted </w:t>
      </w:r>
      <w:proofErr w:type="spellStart"/>
      <w:r w:rsidRPr="006D4F35">
        <w:rPr>
          <w:rFonts w:cs="Times New Roman"/>
          <w:szCs w:val="24"/>
        </w:rPr>
        <w:t>sebagai</w:t>
      </w:r>
      <w:proofErr w:type="spellEnd"/>
      <w:r w:rsidRPr="006D4F35">
        <w:rPr>
          <w:rFonts w:cs="Times New Roman"/>
          <w:szCs w:val="24"/>
        </w:rPr>
        <w:t xml:space="preserve"> fecal P (particulate)</w:t>
      </w:r>
    </w:p>
    <w:p w:rsidR="006D4F35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t xml:space="preserve">20-30% </w:t>
      </w:r>
      <w:proofErr w:type="spellStart"/>
      <w:r w:rsidRPr="006D4F35">
        <w:rPr>
          <w:rFonts w:cs="Times New Roman"/>
          <w:szCs w:val="24"/>
        </w:rPr>
        <w:t>sebagai</w:t>
      </w:r>
      <w:proofErr w:type="spellEnd"/>
      <w:r w:rsidRPr="006D4F35">
        <w:rPr>
          <w:rFonts w:cs="Times New Roman"/>
          <w:szCs w:val="24"/>
        </w:rPr>
        <w:t xml:space="preserve"> dissolved P (mostly </w:t>
      </w:r>
      <w:proofErr w:type="spellStart"/>
      <w:r w:rsidRPr="006D4F35">
        <w:rPr>
          <w:rFonts w:cs="Times New Roman"/>
          <w:szCs w:val="24"/>
        </w:rPr>
        <w:t>orthofosfat</w:t>
      </w:r>
      <w:proofErr w:type="spellEnd"/>
      <w:r w:rsidRPr="006D4F35">
        <w:rPr>
          <w:rFonts w:cs="Times New Roman"/>
          <w:szCs w:val="24"/>
        </w:rPr>
        <w:t>)</w:t>
      </w:r>
    </w:p>
    <w:p w:rsidR="006D4F35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t xml:space="preserve">10-20% retained </w:t>
      </w:r>
      <w:proofErr w:type="spellStart"/>
      <w:r w:rsidRPr="006D4F35">
        <w:rPr>
          <w:rFonts w:cs="Times New Roman"/>
          <w:szCs w:val="24"/>
        </w:rPr>
        <w:t>dalam</w:t>
      </w:r>
      <w:proofErr w:type="spellEnd"/>
      <w:r w:rsidRPr="006D4F35">
        <w:rPr>
          <w:rFonts w:cs="Times New Roman"/>
          <w:szCs w:val="24"/>
        </w:rPr>
        <w:t xml:space="preserve"> fish</w:t>
      </w:r>
    </w:p>
    <w:p w:rsidR="006D4F35" w:rsidRDefault="005047FC" w:rsidP="00D42E5C">
      <w:pPr>
        <w:spacing w:after="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t>P excretion rate: 5-15 mg P/kg fish/day (</w:t>
      </w:r>
      <w:proofErr w:type="spellStart"/>
      <w:r w:rsidRPr="006D4F35">
        <w:rPr>
          <w:rFonts w:cs="Times New Roman"/>
          <w:szCs w:val="24"/>
        </w:rPr>
        <w:t>Lall</w:t>
      </w:r>
      <w:proofErr w:type="spellEnd"/>
      <w:r w:rsidRPr="006D4F35">
        <w:rPr>
          <w:rFonts w:cs="Times New Roman"/>
          <w:szCs w:val="24"/>
        </w:rPr>
        <w:t>, 1991)</w:t>
      </w:r>
      <w:r w:rsidR="006D4F35">
        <w:rPr>
          <w:rFonts w:cs="Times New Roman"/>
          <w:szCs w:val="24"/>
        </w:rPr>
        <w:t xml:space="preserve">. </w:t>
      </w:r>
    </w:p>
    <w:p w:rsidR="006D4F35" w:rsidRDefault="005047FC" w:rsidP="00D42E5C">
      <w:pPr>
        <w:spacing w:after="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t>Fecal Output:</w:t>
      </w:r>
    </w:p>
    <w:p w:rsidR="006D4F35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t xml:space="preserve">Dry matter fecal output: 20-30% </w:t>
      </w:r>
      <w:proofErr w:type="spellStart"/>
      <w:r w:rsidRPr="006D4F35">
        <w:rPr>
          <w:rFonts w:cs="Times New Roman"/>
          <w:szCs w:val="24"/>
        </w:rPr>
        <w:t>dari</w:t>
      </w:r>
      <w:proofErr w:type="spellEnd"/>
      <w:r w:rsidRPr="006D4F35">
        <w:rPr>
          <w:rFonts w:cs="Times New Roman"/>
          <w:szCs w:val="24"/>
        </w:rPr>
        <w:t xml:space="preserve"> dry feed input</w:t>
      </w:r>
    </w:p>
    <w:p w:rsidR="006D4F35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t xml:space="preserve">Feces composition: 60-70% organic matter, high </w:t>
      </w:r>
      <w:proofErr w:type="spellStart"/>
      <w:r w:rsidRPr="006D4F35">
        <w:rPr>
          <w:rFonts w:cs="Times New Roman"/>
          <w:szCs w:val="24"/>
        </w:rPr>
        <w:t>dalam</w:t>
      </w:r>
      <w:proofErr w:type="spellEnd"/>
      <w:r w:rsidRPr="006D4F35">
        <w:rPr>
          <w:rFonts w:cs="Times New Roman"/>
          <w:szCs w:val="24"/>
        </w:rPr>
        <w:t xml:space="preserve"> N (5-8%) dan P (1,5-3%)</w:t>
      </w:r>
    </w:p>
    <w:p w:rsidR="006D4F35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t xml:space="preserve">Feces settling rate: 0,5-2 cm/second, rapidly settle </w:t>
      </w:r>
      <w:proofErr w:type="spellStart"/>
      <w:r w:rsidRPr="006D4F35">
        <w:rPr>
          <w:rFonts w:cs="Times New Roman"/>
          <w:szCs w:val="24"/>
        </w:rPr>
        <w:t>ke</w:t>
      </w:r>
      <w:proofErr w:type="spellEnd"/>
      <w:r w:rsidRPr="006D4F35">
        <w:rPr>
          <w:rFonts w:cs="Times New Roman"/>
          <w:szCs w:val="24"/>
        </w:rPr>
        <w:t xml:space="preserve"> sediment</w:t>
      </w:r>
    </w:p>
    <w:p w:rsidR="006D4F35" w:rsidRDefault="005047FC" w:rsidP="00D42E5C">
      <w:pPr>
        <w:spacing w:after="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t>Nutrient Budget Integration:</w:t>
      </w:r>
    </w:p>
    <w:p w:rsidR="006D4F35" w:rsidRDefault="005047FC" w:rsidP="00D42E5C">
      <w:pPr>
        <w:spacing w:after="0"/>
        <w:jc w:val="both"/>
        <w:rPr>
          <w:rFonts w:cs="Times New Roman"/>
          <w:szCs w:val="24"/>
        </w:rPr>
      </w:pPr>
      <w:proofErr w:type="spellStart"/>
      <w:r w:rsidRPr="006D4F35">
        <w:rPr>
          <w:rFonts w:cs="Times New Roman"/>
          <w:szCs w:val="24"/>
        </w:rPr>
        <w:t>Dalam</w:t>
      </w:r>
      <w:proofErr w:type="spellEnd"/>
      <w:r w:rsidRPr="006D4F35">
        <w:rPr>
          <w:rFonts w:cs="Times New Roman"/>
          <w:szCs w:val="24"/>
        </w:rPr>
        <w:t xml:space="preserve"> well-managed aquaculture pond:</w:t>
      </w:r>
    </w:p>
    <w:p w:rsidR="006D4F35" w:rsidRDefault="005047FC" w:rsidP="00D42E5C">
      <w:pPr>
        <w:spacing w:after="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lastRenderedPageBreak/>
        <w:t>Nitrogen Budget:</w:t>
      </w:r>
    </w:p>
    <w:p w:rsidR="006D4F35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t>Input (fertilizer + feed): 100 kg N/ha</w:t>
      </w:r>
    </w:p>
    <w:p w:rsidR="006D4F35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t>Fish harvest: 25 kg N (25% retention)</w:t>
      </w:r>
    </w:p>
    <w:p w:rsidR="006D4F35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t>Sediment accumulation: 35 kg N (35%)</w:t>
      </w:r>
    </w:p>
    <w:p w:rsidR="006D4F35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t>Denitrification loss: 15 kg N (15%)</w:t>
      </w:r>
    </w:p>
    <w:p w:rsidR="006D4F35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t>Water discharge: 20 kg N (20%)</w:t>
      </w:r>
    </w:p>
    <w:p w:rsidR="006D4F35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t>Volatilization: 5 kg N (5%)</w:t>
      </w:r>
    </w:p>
    <w:p w:rsidR="006D4F35" w:rsidRDefault="005047FC" w:rsidP="00D42E5C">
      <w:pPr>
        <w:spacing w:after="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t>Phosphorus Budget:</w:t>
      </w:r>
    </w:p>
    <w:p w:rsidR="006D4F35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t>Input (fertilizer + feed): 30 kg P/ha</w:t>
      </w:r>
    </w:p>
    <w:p w:rsidR="006D4F35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t>Fish harvest: 7 kg P (23% retention)</w:t>
      </w:r>
    </w:p>
    <w:p w:rsidR="006D4F35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t>Sediment accumulation: 17 kg P (57%)</w:t>
      </w:r>
    </w:p>
    <w:p w:rsidR="006D4F35" w:rsidRDefault="005047FC" w:rsidP="00544681">
      <w:pPr>
        <w:pStyle w:val="ListParagraph"/>
        <w:numPr>
          <w:ilvl w:val="0"/>
          <w:numId w:val="65"/>
        </w:numPr>
        <w:spacing w:after="0"/>
        <w:ind w:left="63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t>Water discharge: 6 kg P (20%)</w:t>
      </w:r>
    </w:p>
    <w:p w:rsidR="006D4F35" w:rsidRDefault="005047FC" w:rsidP="00D42E5C">
      <w:pPr>
        <w:spacing w:after="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t>Management Implications:</w:t>
      </w:r>
    </w:p>
    <w:p w:rsidR="00D42E5C" w:rsidRDefault="005047FC" w:rsidP="00544681">
      <w:pPr>
        <w:pStyle w:val="ListParagraph"/>
        <w:numPr>
          <w:ilvl w:val="0"/>
          <w:numId w:val="66"/>
        </w:numPr>
        <w:spacing w:after="0"/>
        <w:ind w:left="270" w:hanging="27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t xml:space="preserve">Low nutrient retention efficiency (20-25%) → need </w:t>
      </w:r>
      <w:proofErr w:type="spellStart"/>
      <w:r w:rsidRPr="006D4F35">
        <w:rPr>
          <w:rFonts w:cs="Times New Roman"/>
          <w:szCs w:val="24"/>
        </w:rPr>
        <w:t>untuk</w:t>
      </w:r>
      <w:proofErr w:type="spellEnd"/>
      <w:r w:rsidRPr="006D4F35">
        <w:rPr>
          <w:rFonts w:cs="Times New Roman"/>
          <w:szCs w:val="24"/>
        </w:rPr>
        <w:t xml:space="preserve"> optimize feed conversion ratio (FCR)</w:t>
      </w:r>
    </w:p>
    <w:p w:rsidR="00D42E5C" w:rsidRDefault="005047FC" w:rsidP="00544681">
      <w:pPr>
        <w:pStyle w:val="ListParagraph"/>
        <w:numPr>
          <w:ilvl w:val="0"/>
          <w:numId w:val="66"/>
        </w:numPr>
        <w:spacing w:after="0"/>
        <w:ind w:left="270" w:hanging="27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t>High sediment accumulation (35-57%) → periodic sediment removal necessary</w:t>
      </w:r>
    </w:p>
    <w:p w:rsidR="00D42E5C" w:rsidRDefault="005047FC" w:rsidP="00544681">
      <w:pPr>
        <w:pStyle w:val="ListParagraph"/>
        <w:numPr>
          <w:ilvl w:val="0"/>
          <w:numId w:val="66"/>
        </w:numPr>
        <w:spacing w:after="0"/>
        <w:ind w:left="270" w:hanging="27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t xml:space="preserve">Substantial nutrient discharge (20%) → need effluent treatment </w:t>
      </w:r>
      <w:proofErr w:type="spellStart"/>
      <w:r w:rsidRPr="006D4F35">
        <w:rPr>
          <w:rFonts w:cs="Times New Roman"/>
          <w:szCs w:val="24"/>
        </w:rPr>
        <w:t>untuk</w:t>
      </w:r>
      <w:proofErr w:type="spellEnd"/>
      <w:r w:rsidRPr="006D4F35">
        <w:rPr>
          <w:rFonts w:cs="Times New Roman"/>
          <w:szCs w:val="24"/>
        </w:rPr>
        <w:t xml:space="preserve"> environmental protection</w:t>
      </w:r>
    </w:p>
    <w:p w:rsidR="005C08C7" w:rsidRDefault="005047FC" w:rsidP="00544681">
      <w:pPr>
        <w:pStyle w:val="ListParagraph"/>
        <w:numPr>
          <w:ilvl w:val="0"/>
          <w:numId w:val="66"/>
        </w:numPr>
        <w:spacing w:after="0"/>
        <w:ind w:left="270" w:hanging="270"/>
        <w:jc w:val="both"/>
        <w:rPr>
          <w:rFonts w:cs="Times New Roman"/>
          <w:szCs w:val="24"/>
        </w:rPr>
      </w:pPr>
      <w:r w:rsidRPr="006D4F35">
        <w:rPr>
          <w:rFonts w:cs="Times New Roman"/>
          <w:szCs w:val="24"/>
        </w:rPr>
        <w:t xml:space="preserve">Integrated systems (IMTA, aquaponics) </w:t>
      </w:r>
      <w:proofErr w:type="spellStart"/>
      <w:r w:rsidRPr="006D4F35">
        <w:rPr>
          <w:rFonts w:cs="Times New Roman"/>
          <w:szCs w:val="24"/>
        </w:rPr>
        <w:t>dapat</w:t>
      </w:r>
      <w:proofErr w:type="spellEnd"/>
      <w:r w:rsidRPr="006D4F35">
        <w:rPr>
          <w:rFonts w:cs="Times New Roman"/>
          <w:szCs w:val="24"/>
        </w:rPr>
        <w:t xml:space="preserve"> increase overall nutrient use efficiency </w:t>
      </w:r>
      <w:proofErr w:type="spellStart"/>
      <w:r w:rsidRPr="006D4F35">
        <w:rPr>
          <w:rFonts w:cs="Times New Roman"/>
          <w:szCs w:val="24"/>
        </w:rPr>
        <w:t>hingga</w:t>
      </w:r>
      <w:proofErr w:type="spellEnd"/>
      <w:r w:rsidRPr="006D4F35">
        <w:rPr>
          <w:rFonts w:cs="Times New Roman"/>
          <w:szCs w:val="24"/>
        </w:rPr>
        <w:t xml:space="preserve"> 40-50% </w:t>
      </w:r>
      <w:proofErr w:type="spellStart"/>
      <w:r w:rsidRPr="006D4F35">
        <w:rPr>
          <w:rFonts w:cs="Times New Roman"/>
          <w:szCs w:val="24"/>
        </w:rPr>
        <w:t>dengan</w:t>
      </w:r>
      <w:proofErr w:type="spellEnd"/>
      <w:r w:rsidRPr="006D4F35">
        <w:rPr>
          <w:rFonts w:cs="Times New Roman"/>
          <w:szCs w:val="24"/>
        </w:rPr>
        <w:t xml:space="preserve"> utilizing fish waste </w:t>
      </w:r>
      <w:proofErr w:type="spellStart"/>
      <w:r w:rsidRPr="006D4F35">
        <w:rPr>
          <w:rFonts w:cs="Times New Roman"/>
          <w:szCs w:val="24"/>
        </w:rPr>
        <w:t>untuk</w:t>
      </w:r>
      <w:proofErr w:type="spellEnd"/>
      <w:r w:rsidRPr="006D4F35">
        <w:rPr>
          <w:rFonts w:cs="Times New Roman"/>
          <w:szCs w:val="24"/>
        </w:rPr>
        <w:t xml:space="preserve"> plant production (</w:t>
      </w:r>
      <w:proofErr w:type="spellStart"/>
      <w:r w:rsidRPr="006D4F35">
        <w:rPr>
          <w:rFonts w:cs="Times New Roman"/>
          <w:szCs w:val="24"/>
        </w:rPr>
        <w:t>Goddek</w:t>
      </w:r>
      <w:proofErr w:type="spellEnd"/>
      <w:r w:rsidRPr="006D4F35">
        <w:rPr>
          <w:rFonts w:cs="Times New Roman"/>
          <w:szCs w:val="24"/>
        </w:rPr>
        <w:t xml:space="preserve"> et al., 2015; Naylor et al., 2021)</w:t>
      </w:r>
      <w:r w:rsidR="005C08C7">
        <w:rPr>
          <w:rFonts w:cs="Times New Roman"/>
          <w:szCs w:val="24"/>
        </w:rPr>
        <w:t>.</w:t>
      </w:r>
    </w:p>
    <w:p w:rsidR="005C08C7" w:rsidRDefault="005C08C7" w:rsidP="005C08C7">
      <w:pPr>
        <w:spacing w:after="0"/>
        <w:jc w:val="both"/>
        <w:rPr>
          <w:rFonts w:cs="Times New Roman"/>
          <w:szCs w:val="24"/>
        </w:rPr>
      </w:pPr>
    </w:p>
    <w:p w:rsidR="005F155C" w:rsidRPr="005C08C7" w:rsidRDefault="005047FC" w:rsidP="005C08C7">
      <w:pPr>
        <w:spacing w:after="0"/>
        <w:jc w:val="both"/>
        <w:rPr>
          <w:rFonts w:cs="Times New Roman"/>
          <w:b/>
          <w:bCs/>
          <w:szCs w:val="24"/>
        </w:rPr>
      </w:pPr>
      <w:proofErr w:type="spellStart"/>
      <w:r w:rsidRPr="005C08C7">
        <w:rPr>
          <w:rFonts w:cs="Times New Roman"/>
          <w:b/>
          <w:bCs/>
          <w:szCs w:val="24"/>
        </w:rPr>
        <w:t>Ringkasan</w:t>
      </w:r>
      <w:proofErr w:type="spellEnd"/>
      <w:r w:rsidRPr="005C08C7">
        <w:rPr>
          <w:rFonts w:cs="Times New Roman"/>
          <w:b/>
          <w:bCs/>
          <w:szCs w:val="24"/>
        </w:rPr>
        <w:t xml:space="preserve"> Bab 3</w:t>
      </w:r>
    </w:p>
    <w:p w:rsidR="005C08C7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esensial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ekosistem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akuatik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dibagi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menjadi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makronutrien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mikronutrien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berdasarkan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konsentrasi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diperlukan</w:t>
      </w:r>
      <w:proofErr w:type="spellEnd"/>
      <w:r w:rsidRPr="005047FC">
        <w:rPr>
          <w:rFonts w:cs="Times New Roman"/>
          <w:szCs w:val="24"/>
        </w:rPr>
        <w:t xml:space="preserve"> oleh </w:t>
      </w:r>
      <w:proofErr w:type="spellStart"/>
      <w:r w:rsidRPr="005047FC">
        <w:rPr>
          <w:rFonts w:cs="Times New Roman"/>
          <w:szCs w:val="24"/>
        </w:rPr>
        <w:t>organisme</w:t>
      </w:r>
      <w:proofErr w:type="spellEnd"/>
      <w:r w:rsidRPr="005047FC">
        <w:rPr>
          <w:rFonts w:cs="Times New Roman"/>
          <w:szCs w:val="24"/>
        </w:rPr>
        <w:t xml:space="preserve">. </w:t>
      </w:r>
      <w:proofErr w:type="spellStart"/>
      <w:r w:rsidRPr="005047FC">
        <w:rPr>
          <w:rFonts w:cs="Times New Roman"/>
          <w:szCs w:val="24"/>
        </w:rPr>
        <w:t>Makronutrien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utama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meliputi</w:t>
      </w:r>
      <w:proofErr w:type="spellEnd"/>
      <w:r w:rsidRPr="005047FC">
        <w:rPr>
          <w:rFonts w:cs="Times New Roman"/>
          <w:szCs w:val="24"/>
        </w:rPr>
        <w:t xml:space="preserve"> nitrogen (N), </w:t>
      </w:r>
      <w:proofErr w:type="spellStart"/>
      <w:r w:rsidRPr="005047FC">
        <w:rPr>
          <w:rFonts w:cs="Times New Roman"/>
          <w:szCs w:val="24"/>
        </w:rPr>
        <w:t>fosfor</w:t>
      </w:r>
      <w:proofErr w:type="spellEnd"/>
      <w:r w:rsidRPr="005047FC">
        <w:rPr>
          <w:rFonts w:cs="Times New Roman"/>
          <w:szCs w:val="24"/>
        </w:rPr>
        <w:t xml:space="preserve"> (P), dan kalium (K), yang </w:t>
      </w:r>
      <w:proofErr w:type="spellStart"/>
      <w:r w:rsidRPr="005047FC">
        <w:rPr>
          <w:rFonts w:cs="Times New Roman"/>
          <w:szCs w:val="24"/>
        </w:rPr>
        <w:t>masing-masing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memainkan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krusial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berbagai</w:t>
      </w:r>
      <w:proofErr w:type="spellEnd"/>
      <w:r w:rsidRPr="005047FC">
        <w:rPr>
          <w:rFonts w:cs="Times New Roman"/>
          <w:szCs w:val="24"/>
        </w:rPr>
        <w:t xml:space="preserve"> proses </w:t>
      </w:r>
      <w:proofErr w:type="spellStart"/>
      <w:r w:rsidRPr="005047FC">
        <w:rPr>
          <w:rFonts w:cs="Times New Roman"/>
          <w:szCs w:val="24"/>
        </w:rPr>
        <w:t>biologis</w:t>
      </w:r>
      <w:proofErr w:type="spellEnd"/>
      <w:r w:rsidRPr="005047FC">
        <w:rPr>
          <w:rFonts w:cs="Times New Roman"/>
          <w:szCs w:val="24"/>
        </w:rPr>
        <w:t xml:space="preserve"> fundamental </w:t>
      </w:r>
      <w:proofErr w:type="spellStart"/>
      <w:r w:rsidRPr="005047FC">
        <w:rPr>
          <w:rFonts w:cs="Times New Roman"/>
          <w:szCs w:val="24"/>
        </w:rPr>
        <w:t>seperti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sintesis</w:t>
      </w:r>
      <w:proofErr w:type="spellEnd"/>
      <w:r w:rsidRPr="005047FC">
        <w:rPr>
          <w:rFonts w:cs="Times New Roman"/>
          <w:szCs w:val="24"/>
        </w:rPr>
        <w:t xml:space="preserve"> protein, </w:t>
      </w:r>
      <w:proofErr w:type="spellStart"/>
      <w:r w:rsidRPr="005047FC">
        <w:rPr>
          <w:rFonts w:cs="Times New Roman"/>
          <w:szCs w:val="24"/>
        </w:rPr>
        <w:t>asam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nukleat</w:t>
      </w:r>
      <w:proofErr w:type="spellEnd"/>
      <w:r w:rsidRPr="005047FC">
        <w:rPr>
          <w:rFonts w:cs="Times New Roman"/>
          <w:szCs w:val="24"/>
        </w:rPr>
        <w:t xml:space="preserve">, ATP, dan </w:t>
      </w:r>
      <w:proofErr w:type="spellStart"/>
      <w:r w:rsidRPr="005047FC">
        <w:rPr>
          <w:rFonts w:cs="Times New Roman"/>
          <w:szCs w:val="24"/>
        </w:rPr>
        <w:t>enzim</w:t>
      </w:r>
      <w:proofErr w:type="spellEnd"/>
      <w:r w:rsidRPr="005047FC">
        <w:rPr>
          <w:rFonts w:cs="Times New Roman"/>
          <w:szCs w:val="24"/>
        </w:rPr>
        <w:t xml:space="preserve">. Nitrogen dan </w:t>
      </w:r>
      <w:proofErr w:type="spellStart"/>
      <w:r w:rsidRPr="005047FC">
        <w:rPr>
          <w:rFonts w:cs="Times New Roman"/>
          <w:szCs w:val="24"/>
        </w:rPr>
        <w:t>fosfor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sering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menjadi</w:t>
      </w:r>
      <w:proofErr w:type="spellEnd"/>
      <w:r w:rsidRPr="005047FC">
        <w:rPr>
          <w:rFonts w:cs="Times New Roman"/>
          <w:szCs w:val="24"/>
        </w:rPr>
        <w:t xml:space="preserve"> limiting nutrients di </w:t>
      </w:r>
      <w:proofErr w:type="spellStart"/>
      <w:r w:rsidRPr="005047FC">
        <w:rPr>
          <w:rFonts w:cs="Times New Roman"/>
          <w:szCs w:val="24"/>
        </w:rPr>
        <w:t>sebagian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besar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siklus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biogeokimia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kompleks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melibatkan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berbagai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transformasi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biologi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kimia</w:t>
      </w:r>
      <w:proofErr w:type="spellEnd"/>
      <w:r w:rsidRPr="005047FC">
        <w:rPr>
          <w:rFonts w:cs="Times New Roman"/>
          <w:szCs w:val="24"/>
        </w:rPr>
        <w:t>.</w:t>
      </w:r>
    </w:p>
    <w:p w:rsidR="005C08C7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lastRenderedPageBreak/>
        <w:t>Siklus</w:t>
      </w:r>
      <w:proofErr w:type="spellEnd"/>
      <w:r w:rsidRPr="005047FC">
        <w:rPr>
          <w:rFonts w:cs="Times New Roman"/>
          <w:szCs w:val="24"/>
        </w:rPr>
        <w:t xml:space="preserve"> nitrogen </w:t>
      </w:r>
      <w:proofErr w:type="spellStart"/>
      <w:r w:rsidRPr="005047FC">
        <w:rPr>
          <w:rFonts w:cs="Times New Roman"/>
          <w:szCs w:val="24"/>
        </w:rPr>
        <w:t>melibatkan</w:t>
      </w:r>
      <w:proofErr w:type="spellEnd"/>
      <w:r w:rsidRPr="005047FC">
        <w:rPr>
          <w:rFonts w:cs="Times New Roman"/>
          <w:szCs w:val="24"/>
        </w:rPr>
        <w:t xml:space="preserve"> proses </w:t>
      </w:r>
      <w:proofErr w:type="spellStart"/>
      <w:r w:rsidRPr="005047FC">
        <w:rPr>
          <w:rFonts w:cs="Times New Roman"/>
          <w:szCs w:val="24"/>
        </w:rPr>
        <w:t>amonifikasi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nitrifikasi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denitrifikasi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asimilasi</w:t>
      </w:r>
      <w:proofErr w:type="spellEnd"/>
      <w:r w:rsidRPr="005047FC">
        <w:rPr>
          <w:rFonts w:cs="Times New Roman"/>
          <w:szCs w:val="24"/>
        </w:rPr>
        <w:t xml:space="preserve">, dan </w:t>
      </w:r>
      <w:proofErr w:type="spellStart"/>
      <w:r w:rsidRPr="005047FC">
        <w:rPr>
          <w:rFonts w:cs="Times New Roman"/>
          <w:szCs w:val="24"/>
        </w:rPr>
        <w:t>fiksasi</w:t>
      </w:r>
      <w:proofErr w:type="spellEnd"/>
      <w:r w:rsidRPr="005047FC">
        <w:rPr>
          <w:rFonts w:cs="Times New Roman"/>
          <w:szCs w:val="24"/>
        </w:rPr>
        <w:t xml:space="preserve"> nitrogen yang </w:t>
      </w:r>
      <w:proofErr w:type="spellStart"/>
      <w:r w:rsidRPr="005047FC">
        <w:rPr>
          <w:rFonts w:cs="Times New Roman"/>
          <w:szCs w:val="24"/>
        </w:rPr>
        <w:t>dimediasi</w:t>
      </w:r>
      <w:proofErr w:type="spellEnd"/>
      <w:r w:rsidRPr="005047FC">
        <w:rPr>
          <w:rFonts w:cs="Times New Roman"/>
          <w:szCs w:val="24"/>
        </w:rPr>
        <w:t xml:space="preserve"> oleh </w:t>
      </w:r>
      <w:proofErr w:type="spellStart"/>
      <w:r w:rsidRPr="005047FC">
        <w:rPr>
          <w:rFonts w:cs="Times New Roman"/>
          <w:szCs w:val="24"/>
        </w:rPr>
        <w:t>berbagai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kelompok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mikroorganisme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spesifik</w:t>
      </w:r>
      <w:proofErr w:type="spellEnd"/>
      <w:r w:rsidRPr="005047FC">
        <w:rPr>
          <w:rFonts w:cs="Times New Roman"/>
          <w:szCs w:val="24"/>
        </w:rPr>
        <w:t xml:space="preserve">. </w:t>
      </w:r>
      <w:proofErr w:type="spellStart"/>
      <w:r w:rsidRPr="005047FC">
        <w:rPr>
          <w:rFonts w:cs="Times New Roman"/>
          <w:szCs w:val="24"/>
        </w:rPr>
        <w:t>Pemahaman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tentang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siklus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sangat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penting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manajemen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amonia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efektif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intensif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optimalisasi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nitrogen. </w:t>
      </w:r>
      <w:proofErr w:type="spellStart"/>
      <w:r w:rsidRPr="005047FC">
        <w:rPr>
          <w:rFonts w:cs="Times New Roman"/>
          <w:szCs w:val="24"/>
        </w:rPr>
        <w:t>Siklus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fosfor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lebih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sederhana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karena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tidak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melibatkan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perubahan</w:t>
      </w:r>
      <w:proofErr w:type="spellEnd"/>
      <w:r w:rsidRPr="005047FC">
        <w:rPr>
          <w:rFonts w:cs="Times New Roman"/>
          <w:szCs w:val="24"/>
        </w:rPr>
        <w:t xml:space="preserve"> redox state dan </w:t>
      </w:r>
      <w:proofErr w:type="spellStart"/>
      <w:r w:rsidRPr="005047FC">
        <w:rPr>
          <w:rFonts w:cs="Times New Roman"/>
          <w:szCs w:val="24"/>
        </w:rPr>
        <w:t>tidak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memiliki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fase</w:t>
      </w:r>
      <w:proofErr w:type="spellEnd"/>
      <w:r w:rsidRPr="005047FC">
        <w:rPr>
          <w:rFonts w:cs="Times New Roman"/>
          <w:szCs w:val="24"/>
        </w:rPr>
        <w:t xml:space="preserve"> gas, </w:t>
      </w:r>
      <w:proofErr w:type="spellStart"/>
      <w:r w:rsidRPr="005047FC">
        <w:rPr>
          <w:rFonts w:cs="Times New Roman"/>
          <w:szCs w:val="24"/>
        </w:rPr>
        <w:t>namun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kompleksitas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muncul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interaksi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fosfor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sedimen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pengaruh</w:t>
      </w:r>
      <w:proofErr w:type="spellEnd"/>
      <w:r w:rsidRPr="005047FC">
        <w:rPr>
          <w:rFonts w:cs="Times New Roman"/>
          <w:szCs w:val="24"/>
        </w:rPr>
        <w:t xml:space="preserve"> pH, redox potential, dan </w:t>
      </w:r>
      <w:proofErr w:type="spellStart"/>
      <w:r w:rsidRPr="005047FC">
        <w:rPr>
          <w:rFonts w:cs="Times New Roman"/>
          <w:szCs w:val="24"/>
        </w:rPr>
        <w:t>kation</w:t>
      </w:r>
      <w:proofErr w:type="spellEnd"/>
      <w:r w:rsidRPr="005047FC">
        <w:rPr>
          <w:rFonts w:cs="Times New Roman"/>
          <w:szCs w:val="24"/>
        </w:rPr>
        <w:t xml:space="preserve"> lain </w:t>
      </w:r>
      <w:proofErr w:type="spellStart"/>
      <w:r w:rsidRPr="005047FC">
        <w:rPr>
          <w:rFonts w:cs="Times New Roman"/>
          <w:szCs w:val="24"/>
        </w:rPr>
        <w:t>terhadap</w:t>
      </w:r>
      <w:proofErr w:type="spellEnd"/>
      <w:r w:rsidRPr="005047FC">
        <w:rPr>
          <w:rFonts w:cs="Times New Roman"/>
          <w:szCs w:val="24"/>
        </w:rPr>
        <w:t xml:space="preserve"> availability.</w:t>
      </w:r>
    </w:p>
    <w:p w:rsidR="005C08C7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Mikronutrien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seperti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besi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mangan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seng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tembaga</w:t>
      </w:r>
      <w:proofErr w:type="spellEnd"/>
      <w:r w:rsidRPr="005047FC">
        <w:rPr>
          <w:rFonts w:cs="Times New Roman"/>
          <w:szCs w:val="24"/>
        </w:rPr>
        <w:t xml:space="preserve">, dan </w:t>
      </w:r>
      <w:proofErr w:type="spellStart"/>
      <w:r w:rsidRPr="005047FC">
        <w:rPr>
          <w:rFonts w:cs="Times New Roman"/>
          <w:szCs w:val="24"/>
        </w:rPr>
        <w:t>molibdenum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meskipun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diperlukan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konsentrasi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sangat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kecil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berperan</w:t>
      </w:r>
      <w:proofErr w:type="spellEnd"/>
      <w:r w:rsidRPr="005047FC">
        <w:rPr>
          <w:rFonts w:cs="Times New Roman"/>
          <w:szCs w:val="24"/>
        </w:rPr>
        <w:t xml:space="preserve"> vital </w:t>
      </w:r>
      <w:proofErr w:type="spellStart"/>
      <w:r w:rsidRPr="005047FC">
        <w:rPr>
          <w:rFonts w:cs="Times New Roman"/>
          <w:szCs w:val="24"/>
        </w:rPr>
        <w:t>sebagai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kofaktor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enzim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komponen</w:t>
      </w:r>
      <w:proofErr w:type="spellEnd"/>
      <w:r w:rsidRPr="005047FC">
        <w:rPr>
          <w:rFonts w:cs="Times New Roman"/>
          <w:szCs w:val="24"/>
        </w:rPr>
        <w:t xml:space="preserve"> metalloprotein. Bioavailability </w:t>
      </w:r>
      <w:proofErr w:type="spellStart"/>
      <w:r w:rsidRPr="005047FC">
        <w:rPr>
          <w:rFonts w:cs="Times New Roman"/>
          <w:szCs w:val="24"/>
        </w:rPr>
        <w:t>mikronutrien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sangat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dipengaruhi</w:t>
      </w:r>
      <w:proofErr w:type="spellEnd"/>
      <w:r w:rsidRPr="005047FC">
        <w:rPr>
          <w:rFonts w:cs="Times New Roman"/>
          <w:szCs w:val="24"/>
        </w:rPr>
        <w:t xml:space="preserve"> oleh speciation </w:t>
      </w:r>
      <w:proofErr w:type="spellStart"/>
      <w:r w:rsidRPr="005047FC">
        <w:rPr>
          <w:rFonts w:cs="Times New Roman"/>
          <w:szCs w:val="24"/>
        </w:rPr>
        <w:t>kimia</w:t>
      </w:r>
      <w:proofErr w:type="spellEnd"/>
      <w:r w:rsidRPr="005047FC">
        <w:rPr>
          <w:rFonts w:cs="Times New Roman"/>
          <w:szCs w:val="24"/>
        </w:rPr>
        <w:t xml:space="preserve">, pH, redox condition, dan complexation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organic ligands. </w:t>
      </w:r>
      <w:proofErr w:type="spellStart"/>
      <w:r w:rsidRPr="005047FC">
        <w:rPr>
          <w:rFonts w:cs="Times New Roman"/>
          <w:szCs w:val="24"/>
        </w:rPr>
        <w:t>Besi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sering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menjadi</w:t>
      </w:r>
      <w:proofErr w:type="spellEnd"/>
      <w:r w:rsidRPr="005047FC">
        <w:rPr>
          <w:rFonts w:cs="Times New Roman"/>
          <w:szCs w:val="24"/>
        </w:rPr>
        <w:t xml:space="preserve"> limiting </w:t>
      </w:r>
      <w:proofErr w:type="spellStart"/>
      <w:r w:rsidRPr="005047FC">
        <w:rPr>
          <w:rFonts w:cs="Times New Roman"/>
          <w:szCs w:val="24"/>
        </w:rPr>
        <w:t>mikronutrien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terutama</w:t>
      </w:r>
      <w:proofErr w:type="spellEnd"/>
      <w:r w:rsidRPr="005047FC">
        <w:rPr>
          <w:rFonts w:cs="Times New Roman"/>
          <w:szCs w:val="24"/>
        </w:rPr>
        <w:t xml:space="preserve"> di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laut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perairan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tawar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pH </w:t>
      </w:r>
      <w:proofErr w:type="spellStart"/>
      <w:r w:rsidRPr="005047FC">
        <w:rPr>
          <w:rFonts w:cs="Times New Roman"/>
          <w:szCs w:val="24"/>
        </w:rPr>
        <w:t>tinggi</w:t>
      </w:r>
      <w:proofErr w:type="spellEnd"/>
      <w:r w:rsidRPr="005047FC">
        <w:rPr>
          <w:rFonts w:cs="Times New Roman"/>
          <w:szCs w:val="24"/>
        </w:rPr>
        <w:t>.</w:t>
      </w:r>
    </w:p>
    <w:p w:rsidR="005C08C7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Konsep</w:t>
      </w:r>
      <w:proofErr w:type="spellEnd"/>
      <w:r w:rsidRPr="005047FC">
        <w:rPr>
          <w:rFonts w:cs="Times New Roman"/>
          <w:szCs w:val="24"/>
        </w:rPr>
        <w:t xml:space="preserve"> Redfield Ratio (</w:t>
      </w:r>
      <w:proofErr w:type="gramStart"/>
      <w:r w:rsidRPr="005047FC">
        <w:rPr>
          <w:rFonts w:cs="Times New Roman"/>
          <w:szCs w:val="24"/>
        </w:rPr>
        <w:t>C:N</w:t>
      </w:r>
      <w:proofErr w:type="gramEnd"/>
      <w:r w:rsidRPr="005047FC">
        <w:rPr>
          <w:rFonts w:cs="Times New Roman"/>
          <w:szCs w:val="24"/>
        </w:rPr>
        <w:t xml:space="preserve">:P = 106:16:1 atom) </w:t>
      </w:r>
      <w:proofErr w:type="spellStart"/>
      <w:r w:rsidRPr="005047FC">
        <w:rPr>
          <w:rFonts w:cs="Times New Roman"/>
          <w:szCs w:val="24"/>
        </w:rPr>
        <w:t>menyediakan</w:t>
      </w:r>
      <w:proofErr w:type="spellEnd"/>
      <w:r w:rsidRPr="005047FC">
        <w:rPr>
          <w:rFonts w:cs="Times New Roman"/>
          <w:szCs w:val="24"/>
        </w:rPr>
        <w:t xml:space="preserve"> framework </w:t>
      </w:r>
      <w:proofErr w:type="spellStart"/>
      <w:r w:rsidRPr="005047FC">
        <w:rPr>
          <w:rFonts w:cs="Times New Roman"/>
          <w:szCs w:val="24"/>
        </w:rPr>
        <w:t>teoretis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memahami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stoikiometri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organisme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akuatik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merancang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strategi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yang balanced. </w:t>
      </w:r>
      <w:proofErr w:type="spellStart"/>
      <w:r w:rsidRPr="005047FC">
        <w:rPr>
          <w:rFonts w:cs="Times New Roman"/>
          <w:szCs w:val="24"/>
        </w:rPr>
        <w:t>Namun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rasio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ini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bervariasi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antar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spesies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growth rate, dan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kondisi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lingkungan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sehingga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aplikasi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praktis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memerlukan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adaptasi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berdasarkan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kondisi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spesifik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>.</w:t>
      </w:r>
    </w:p>
    <w:p w:rsidR="005C08C7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Kebutuhan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berbeda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signifikan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antara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fitoplankton</w:t>
      </w:r>
      <w:proofErr w:type="spellEnd"/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sebagai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produser</w:t>
      </w:r>
      <w:proofErr w:type="spellEnd"/>
      <w:r w:rsidRPr="005047FC">
        <w:rPr>
          <w:rFonts w:cs="Times New Roman"/>
          <w:szCs w:val="24"/>
        </w:rPr>
        <w:t xml:space="preserve"> primer) dan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 xml:space="preserve"> (</w:t>
      </w:r>
      <w:proofErr w:type="spellStart"/>
      <w:r w:rsidRPr="005047FC">
        <w:rPr>
          <w:rFonts w:cs="Times New Roman"/>
          <w:szCs w:val="24"/>
        </w:rPr>
        <w:t>sebagai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konsumen</w:t>
      </w:r>
      <w:proofErr w:type="spellEnd"/>
      <w:r w:rsidRPr="005047FC">
        <w:rPr>
          <w:rFonts w:cs="Times New Roman"/>
          <w:szCs w:val="24"/>
        </w:rPr>
        <w:t xml:space="preserve">). Diatom </w:t>
      </w:r>
      <w:proofErr w:type="spellStart"/>
      <w:r w:rsidRPr="005047FC">
        <w:rPr>
          <w:rFonts w:cs="Times New Roman"/>
          <w:szCs w:val="24"/>
        </w:rPr>
        <w:t>memerlukan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silikon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frustule dan </w:t>
      </w:r>
      <w:proofErr w:type="spellStart"/>
      <w:r w:rsidRPr="005047FC">
        <w:rPr>
          <w:rFonts w:cs="Times New Roman"/>
          <w:szCs w:val="24"/>
        </w:rPr>
        <w:t>memiliki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kebutuhan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besi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tinggi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sementara</w:t>
      </w:r>
      <w:proofErr w:type="spellEnd"/>
      <w:r w:rsidRPr="005047FC">
        <w:rPr>
          <w:rFonts w:cs="Times New Roman"/>
          <w:szCs w:val="24"/>
        </w:rPr>
        <w:t xml:space="preserve"> cyanobacteria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fiksasi</w:t>
      </w:r>
      <w:proofErr w:type="spellEnd"/>
      <w:r w:rsidRPr="005047FC">
        <w:rPr>
          <w:rFonts w:cs="Times New Roman"/>
          <w:szCs w:val="24"/>
        </w:rPr>
        <w:t xml:space="preserve"> nitrogen dan </w:t>
      </w:r>
      <w:proofErr w:type="spellStart"/>
      <w:r w:rsidRPr="005047FC">
        <w:rPr>
          <w:rFonts w:cs="Times New Roman"/>
          <w:szCs w:val="24"/>
        </w:rPr>
        <w:t>memiliki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kebutuhan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besi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lebih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rendah</w:t>
      </w:r>
      <w:proofErr w:type="spellEnd"/>
      <w:r w:rsidRPr="005047FC">
        <w:rPr>
          <w:rFonts w:cs="Times New Roman"/>
          <w:szCs w:val="24"/>
        </w:rPr>
        <w:t xml:space="preserve">.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omnivora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memerlukan</w:t>
      </w:r>
      <w:proofErr w:type="spellEnd"/>
      <w:r w:rsidRPr="005047FC">
        <w:rPr>
          <w:rFonts w:cs="Times New Roman"/>
          <w:szCs w:val="24"/>
        </w:rPr>
        <w:t xml:space="preserve"> 28-32% protein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pakan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sementara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karnivora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memerlukan</w:t>
      </w:r>
      <w:proofErr w:type="spellEnd"/>
      <w:r w:rsidRPr="005047FC">
        <w:rPr>
          <w:rFonts w:cs="Times New Roman"/>
          <w:szCs w:val="24"/>
        </w:rPr>
        <w:t xml:space="preserve"> 35-45%.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sistem</w:t>
      </w:r>
      <w:proofErr w:type="spellEnd"/>
      <w:r w:rsidRPr="005047FC">
        <w:rPr>
          <w:rFonts w:cs="Times New Roman"/>
          <w:szCs w:val="24"/>
        </w:rPr>
        <w:t xml:space="preserve"> semi-</w:t>
      </w:r>
      <w:proofErr w:type="spellStart"/>
      <w:r w:rsidRPr="005047FC">
        <w:rPr>
          <w:rFonts w:cs="Times New Roman"/>
          <w:szCs w:val="24"/>
        </w:rPr>
        <w:t>intensif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dipupuk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dengan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baik</w:t>
      </w:r>
      <w:proofErr w:type="spellEnd"/>
      <w:r w:rsidRPr="005047FC">
        <w:rPr>
          <w:rFonts w:cs="Times New Roman"/>
          <w:szCs w:val="24"/>
        </w:rPr>
        <w:t xml:space="preserve">, natural food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menyumbang</w:t>
      </w:r>
      <w:proofErr w:type="spellEnd"/>
      <w:r w:rsidRPr="005047FC">
        <w:rPr>
          <w:rFonts w:cs="Times New Roman"/>
          <w:szCs w:val="24"/>
        </w:rPr>
        <w:t xml:space="preserve"> 30-70% </w:t>
      </w:r>
      <w:proofErr w:type="spellStart"/>
      <w:r w:rsidRPr="005047FC">
        <w:rPr>
          <w:rFonts w:cs="Times New Roman"/>
          <w:szCs w:val="24"/>
        </w:rPr>
        <w:t>dari</w:t>
      </w:r>
      <w:proofErr w:type="spellEnd"/>
      <w:r w:rsidRPr="005047FC">
        <w:rPr>
          <w:rFonts w:cs="Times New Roman"/>
          <w:szCs w:val="24"/>
        </w:rPr>
        <w:t xml:space="preserve"> total </w:t>
      </w:r>
      <w:proofErr w:type="spellStart"/>
      <w:r w:rsidRPr="005047FC">
        <w:rPr>
          <w:rFonts w:cs="Times New Roman"/>
          <w:szCs w:val="24"/>
        </w:rPr>
        <w:t>kebutuhan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ikan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mengurangi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ketergantungan</w:t>
      </w:r>
      <w:proofErr w:type="spellEnd"/>
      <w:r w:rsidRPr="005047FC">
        <w:rPr>
          <w:rFonts w:cs="Times New Roman"/>
          <w:szCs w:val="24"/>
        </w:rPr>
        <w:t xml:space="preserve"> pada </w:t>
      </w:r>
      <w:proofErr w:type="spellStart"/>
      <w:r w:rsidRPr="005047FC">
        <w:rPr>
          <w:rFonts w:cs="Times New Roman"/>
          <w:szCs w:val="24"/>
        </w:rPr>
        <w:t>pakan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buatan</w:t>
      </w:r>
      <w:proofErr w:type="spellEnd"/>
      <w:r w:rsidRPr="005047FC">
        <w:rPr>
          <w:rFonts w:cs="Times New Roman"/>
          <w:szCs w:val="24"/>
        </w:rPr>
        <w:t xml:space="preserve"> yang mahal dan </w:t>
      </w:r>
      <w:proofErr w:type="spellStart"/>
      <w:r w:rsidRPr="005047FC">
        <w:rPr>
          <w:rFonts w:cs="Times New Roman"/>
          <w:szCs w:val="24"/>
        </w:rPr>
        <w:t>meningkatkan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profitabilitas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>.</w:t>
      </w:r>
    </w:p>
    <w:p w:rsidR="005F155C" w:rsidRPr="005047FC" w:rsidRDefault="005047FC" w:rsidP="005047FC">
      <w:pPr>
        <w:spacing w:after="0"/>
        <w:jc w:val="both"/>
        <w:rPr>
          <w:rFonts w:cs="Times New Roman"/>
          <w:szCs w:val="24"/>
        </w:rPr>
      </w:pPr>
      <w:proofErr w:type="spellStart"/>
      <w:r w:rsidRPr="005047FC">
        <w:rPr>
          <w:rFonts w:cs="Times New Roman"/>
          <w:szCs w:val="24"/>
        </w:rPr>
        <w:t>Pemahaman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komprehensif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tentang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kebutuhan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organisme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budidaya</w:t>
      </w:r>
      <w:proofErr w:type="spellEnd"/>
      <w:r w:rsidRPr="005047FC">
        <w:rPr>
          <w:rFonts w:cs="Times New Roman"/>
          <w:szCs w:val="24"/>
        </w:rPr>
        <w:t xml:space="preserve"> dan </w:t>
      </w:r>
      <w:proofErr w:type="spellStart"/>
      <w:r w:rsidRPr="005047FC">
        <w:rPr>
          <w:rFonts w:cs="Times New Roman"/>
          <w:szCs w:val="24"/>
        </w:rPr>
        <w:t>dinamika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nutrisi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dalam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ekosistem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akuatik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merupakan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fondasi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untuk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merancang</w:t>
      </w:r>
      <w:proofErr w:type="spellEnd"/>
      <w:r w:rsidRPr="005047FC">
        <w:rPr>
          <w:rFonts w:cs="Times New Roman"/>
          <w:szCs w:val="24"/>
        </w:rPr>
        <w:t xml:space="preserve"> program </w:t>
      </w:r>
      <w:proofErr w:type="spellStart"/>
      <w:r w:rsidRPr="005047FC">
        <w:rPr>
          <w:rFonts w:cs="Times New Roman"/>
          <w:szCs w:val="24"/>
        </w:rPr>
        <w:t>pemupukan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efektif</w:t>
      </w:r>
      <w:proofErr w:type="spellEnd"/>
      <w:r w:rsidRPr="005047FC">
        <w:rPr>
          <w:rFonts w:cs="Times New Roman"/>
          <w:szCs w:val="24"/>
        </w:rPr>
        <w:t xml:space="preserve">, </w:t>
      </w:r>
      <w:proofErr w:type="spellStart"/>
      <w:r w:rsidRPr="005047FC">
        <w:rPr>
          <w:rFonts w:cs="Times New Roman"/>
          <w:szCs w:val="24"/>
        </w:rPr>
        <w:t>efisien</w:t>
      </w:r>
      <w:proofErr w:type="spellEnd"/>
      <w:r w:rsidRPr="005047FC">
        <w:rPr>
          <w:rFonts w:cs="Times New Roman"/>
          <w:szCs w:val="24"/>
        </w:rPr>
        <w:t xml:space="preserve">, dan </w:t>
      </w:r>
      <w:proofErr w:type="spellStart"/>
      <w:r w:rsidRPr="005047FC">
        <w:rPr>
          <w:rFonts w:cs="Times New Roman"/>
          <w:szCs w:val="24"/>
        </w:rPr>
        <w:t>berkelanjutan</w:t>
      </w:r>
      <w:proofErr w:type="spellEnd"/>
      <w:r w:rsidRPr="005047FC">
        <w:rPr>
          <w:rFonts w:cs="Times New Roman"/>
          <w:szCs w:val="24"/>
        </w:rPr>
        <w:t xml:space="preserve"> yang </w:t>
      </w:r>
      <w:proofErr w:type="spellStart"/>
      <w:r w:rsidRPr="005047FC">
        <w:rPr>
          <w:rFonts w:cs="Times New Roman"/>
          <w:szCs w:val="24"/>
        </w:rPr>
        <w:t>dapat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mengoptimalkan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produktivitas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sambil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meminimalkan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dampak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lingkungan</w:t>
      </w:r>
      <w:proofErr w:type="spellEnd"/>
      <w:r w:rsidRPr="005047FC">
        <w:rPr>
          <w:rFonts w:cs="Times New Roman"/>
          <w:szCs w:val="24"/>
        </w:rPr>
        <w:t xml:space="preserve"> </w:t>
      </w:r>
      <w:proofErr w:type="spellStart"/>
      <w:r w:rsidRPr="005047FC">
        <w:rPr>
          <w:rFonts w:cs="Times New Roman"/>
          <w:szCs w:val="24"/>
        </w:rPr>
        <w:t>negatif</w:t>
      </w:r>
      <w:proofErr w:type="spellEnd"/>
      <w:r w:rsidRPr="005047FC">
        <w:rPr>
          <w:rFonts w:cs="Times New Roman"/>
          <w:szCs w:val="24"/>
        </w:rPr>
        <w:t>.</w:t>
      </w:r>
    </w:p>
    <w:p w:rsidR="005F155C" w:rsidRPr="00F648C1" w:rsidRDefault="005047FC" w:rsidP="00F648C1">
      <w:pPr>
        <w:spacing w:after="0"/>
        <w:jc w:val="both"/>
        <w:rPr>
          <w:rFonts w:cs="Times New Roman"/>
          <w:b/>
          <w:bCs/>
          <w:szCs w:val="24"/>
        </w:rPr>
      </w:pPr>
      <w:r w:rsidRPr="005047FC">
        <w:rPr>
          <w:rFonts w:cs="Times New Roman"/>
          <w:szCs w:val="24"/>
        </w:rPr>
        <w:br w:type="page"/>
      </w:r>
      <w:r w:rsidRPr="00F648C1">
        <w:rPr>
          <w:rFonts w:cs="Times New Roman"/>
          <w:b/>
          <w:bCs/>
          <w:szCs w:val="24"/>
        </w:rPr>
        <w:lastRenderedPageBreak/>
        <w:t>BAB 4</w:t>
      </w:r>
    </w:p>
    <w:p w:rsidR="005F155C" w:rsidRPr="00F648C1" w:rsidRDefault="005047FC" w:rsidP="005F0F51">
      <w:pPr>
        <w:pStyle w:val="Heading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648C1">
        <w:rPr>
          <w:rFonts w:ascii="Times New Roman" w:hAnsi="Times New Roman" w:cs="Times New Roman"/>
          <w:color w:val="auto"/>
          <w:sz w:val="24"/>
          <w:szCs w:val="24"/>
        </w:rPr>
        <w:t>JENIS-JENIS PUPUK UNTUK AKUAKULTUR</w:t>
      </w:r>
    </w:p>
    <w:p w:rsidR="005F155C" w:rsidRPr="00F648C1" w:rsidRDefault="005047FC" w:rsidP="005F0F51">
      <w:pPr>
        <w:pStyle w:val="Heading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F648C1">
        <w:rPr>
          <w:rFonts w:ascii="Times New Roman" w:hAnsi="Times New Roman" w:cs="Times New Roman"/>
          <w:color w:val="auto"/>
          <w:sz w:val="24"/>
          <w:szCs w:val="24"/>
        </w:rPr>
        <w:t xml:space="preserve">4.1 </w:t>
      </w:r>
      <w:proofErr w:type="spellStart"/>
      <w:r w:rsidRPr="00F648C1">
        <w:rPr>
          <w:rFonts w:ascii="Times New Roman" w:hAnsi="Times New Roman" w:cs="Times New Roman"/>
          <w:color w:val="auto"/>
          <w:sz w:val="24"/>
          <w:szCs w:val="24"/>
        </w:rPr>
        <w:t>Klasifikasi</w:t>
      </w:r>
      <w:proofErr w:type="spellEnd"/>
      <w:r w:rsidRPr="00F648C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648C1">
        <w:rPr>
          <w:rFonts w:ascii="Times New Roman" w:hAnsi="Times New Roman" w:cs="Times New Roman"/>
          <w:color w:val="auto"/>
          <w:sz w:val="24"/>
          <w:szCs w:val="24"/>
        </w:rPr>
        <w:t>Pupuk</w:t>
      </w:r>
      <w:proofErr w:type="spellEnd"/>
      <w:r w:rsidRPr="00F648C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648C1">
        <w:rPr>
          <w:rFonts w:ascii="Times New Roman" w:hAnsi="Times New Roman" w:cs="Times New Roman"/>
          <w:color w:val="auto"/>
          <w:sz w:val="24"/>
          <w:szCs w:val="24"/>
        </w:rPr>
        <w:t>Berdasarkan</w:t>
      </w:r>
      <w:proofErr w:type="spellEnd"/>
      <w:r w:rsidRPr="00F648C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648C1">
        <w:rPr>
          <w:rFonts w:ascii="Times New Roman" w:hAnsi="Times New Roman" w:cs="Times New Roman"/>
          <w:color w:val="auto"/>
          <w:sz w:val="24"/>
          <w:szCs w:val="24"/>
        </w:rPr>
        <w:t>Sumber</w:t>
      </w:r>
      <w:proofErr w:type="spellEnd"/>
      <w:r w:rsidRPr="00F648C1">
        <w:rPr>
          <w:rFonts w:ascii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Pr="00F648C1">
        <w:rPr>
          <w:rFonts w:ascii="Times New Roman" w:hAnsi="Times New Roman" w:cs="Times New Roman"/>
          <w:color w:val="auto"/>
          <w:sz w:val="24"/>
          <w:szCs w:val="24"/>
        </w:rPr>
        <w:t>Komposisi</w:t>
      </w:r>
      <w:proofErr w:type="spellEnd"/>
    </w:p>
    <w:p w:rsidR="00FC7ACF" w:rsidRDefault="005047FC" w:rsidP="005F0F51">
      <w:pPr>
        <w:spacing w:after="0"/>
        <w:jc w:val="both"/>
        <w:rPr>
          <w:rFonts w:cs="Times New Roman"/>
        </w:rPr>
      </w:pPr>
      <w:proofErr w:type="spellStart"/>
      <w:r w:rsidRPr="00F648C1">
        <w:rPr>
          <w:rFonts w:cs="Times New Roman"/>
          <w:szCs w:val="24"/>
        </w:rPr>
        <w:t>Pupuk</w:t>
      </w:r>
      <w:proofErr w:type="spellEnd"/>
      <w:r w:rsidRPr="00F648C1">
        <w:rPr>
          <w:rFonts w:cs="Times New Roman"/>
          <w:szCs w:val="24"/>
        </w:rPr>
        <w:t xml:space="preserve"> yang </w:t>
      </w:r>
      <w:proofErr w:type="spellStart"/>
      <w:r w:rsidRPr="00F648C1">
        <w:rPr>
          <w:rFonts w:cs="Times New Roman"/>
          <w:szCs w:val="24"/>
        </w:rPr>
        <w:t>digunakan</w:t>
      </w:r>
      <w:proofErr w:type="spellEnd"/>
      <w:r w:rsidRPr="00F648C1">
        <w:rPr>
          <w:rFonts w:cs="Times New Roman"/>
          <w:szCs w:val="24"/>
        </w:rPr>
        <w:t xml:space="preserve"> </w:t>
      </w:r>
      <w:proofErr w:type="spellStart"/>
      <w:r w:rsidRPr="00F648C1">
        <w:rPr>
          <w:rFonts w:cs="Times New Roman"/>
          <w:szCs w:val="24"/>
        </w:rPr>
        <w:t>dalam</w:t>
      </w:r>
      <w:proofErr w:type="spellEnd"/>
      <w:r w:rsidRPr="00F648C1">
        <w:rPr>
          <w:rFonts w:cs="Times New Roman"/>
          <w:szCs w:val="24"/>
        </w:rPr>
        <w:t xml:space="preserve"> </w:t>
      </w:r>
      <w:proofErr w:type="spellStart"/>
      <w:r w:rsidRPr="00F648C1">
        <w:rPr>
          <w:rFonts w:cs="Times New Roman"/>
          <w:szCs w:val="24"/>
        </w:rPr>
        <w:t>akuakultur</w:t>
      </w:r>
      <w:proofErr w:type="spellEnd"/>
      <w:r w:rsidRPr="00F648C1">
        <w:rPr>
          <w:rFonts w:cs="Times New Roman"/>
          <w:szCs w:val="24"/>
        </w:rPr>
        <w:t xml:space="preserve"> </w:t>
      </w:r>
      <w:proofErr w:type="spellStart"/>
      <w:r w:rsidRPr="00F648C1">
        <w:rPr>
          <w:rFonts w:cs="Times New Roman"/>
          <w:szCs w:val="24"/>
        </w:rPr>
        <w:t>dapat</w:t>
      </w:r>
      <w:proofErr w:type="spellEnd"/>
      <w:r w:rsidRPr="00F648C1">
        <w:rPr>
          <w:rFonts w:cs="Times New Roman"/>
          <w:szCs w:val="24"/>
        </w:rPr>
        <w:t xml:space="preserve"> </w:t>
      </w:r>
      <w:proofErr w:type="spellStart"/>
      <w:r w:rsidRPr="00F648C1">
        <w:rPr>
          <w:rFonts w:cs="Times New Roman"/>
          <w:szCs w:val="24"/>
        </w:rPr>
        <w:t>diklasifikasikan</w:t>
      </w:r>
      <w:proofErr w:type="spellEnd"/>
      <w:r w:rsidRPr="00F648C1">
        <w:rPr>
          <w:rFonts w:cs="Times New Roman"/>
          <w:szCs w:val="24"/>
        </w:rPr>
        <w:t xml:space="preserve"> </w:t>
      </w:r>
      <w:proofErr w:type="spellStart"/>
      <w:r w:rsidRPr="00F648C1">
        <w:rPr>
          <w:rFonts w:cs="Times New Roman"/>
          <w:szCs w:val="24"/>
        </w:rPr>
        <w:t>berdasarkan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berbagai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kriteria</w:t>
      </w:r>
      <w:proofErr w:type="spellEnd"/>
      <w:r w:rsidRPr="001745E7">
        <w:rPr>
          <w:rFonts w:cs="Times New Roman"/>
        </w:rPr>
        <w:t xml:space="preserve">: </w:t>
      </w:r>
      <w:proofErr w:type="spellStart"/>
      <w:r w:rsidRPr="001745E7">
        <w:rPr>
          <w:rFonts w:cs="Times New Roman"/>
        </w:rPr>
        <w:t>sumber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bahan</w:t>
      </w:r>
      <w:proofErr w:type="spellEnd"/>
      <w:r w:rsidRPr="001745E7">
        <w:rPr>
          <w:rFonts w:cs="Times New Roman"/>
        </w:rPr>
        <w:t xml:space="preserve"> (</w:t>
      </w:r>
      <w:proofErr w:type="spellStart"/>
      <w:r w:rsidRPr="001745E7">
        <w:rPr>
          <w:rFonts w:cs="Times New Roman"/>
        </w:rPr>
        <w:t>organik</w:t>
      </w:r>
      <w:proofErr w:type="spellEnd"/>
      <w:r w:rsidRPr="001745E7">
        <w:rPr>
          <w:rFonts w:cs="Times New Roman"/>
        </w:rPr>
        <w:t xml:space="preserve"> vs </w:t>
      </w:r>
      <w:proofErr w:type="spellStart"/>
      <w:r w:rsidRPr="001745E7">
        <w:rPr>
          <w:rFonts w:cs="Times New Roman"/>
        </w:rPr>
        <w:t>anorganik</w:t>
      </w:r>
      <w:proofErr w:type="spellEnd"/>
      <w:r w:rsidRPr="001745E7">
        <w:rPr>
          <w:rFonts w:cs="Times New Roman"/>
        </w:rPr>
        <w:t xml:space="preserve">), </w:t>
      </w:r>
      <w:proofErr w:type="spellStart"/>
      <w:r w:rsidRPr="001745E7">
        <w:rPr>
          <w:rFonts w:cs="Times New Roman"/>
        </w:rPr>
        <w:t>komposisi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nutrisi</w:t>
      </w:r>
      <w:proofErr w:type="spellEnd"/>
      <w:r w:rsidRPr="001745E7">
        <w:rPr>
          <w:rFonts w:cs="Times New Roman"/>
        </w:rPr>
        <w:t xml:space="preserve"> (</w:t>
      </w:r>
      <w:proofErr w:type="spellStart"/>
      <w:r w:rsidRPr="001745E7">
        <w:rPr>
          <w:rFonts w:cs="Times New Roman"/>
        </w:rPr>
        <w:t>tunggal</w:t>
      </w:r>
      <w:proofErr w:type="spellEnd"/>
      <w:r w:rsidRPr="001745E7">
        <w:rPr>
          <w:rFonts w:cs="Times New Roman"/>
        </w:rPr>
        <w:t xml:space="preserve"> vs </w:t>
      </w:r>
      <w:proofErr w:type="spellStart"/>
      <w:r w:rsidRPr="001745E7">
        <w:rPr>
          <w:rFonts w:cs="Times New Roman"/>
        </w:rPr>
        <w:t>majemuk</w:t>
      </w:r>
      <w:proofErr w:type="spellEnd"/>
      <w:r w:rsidRPr="001745E7">
        <w:rPr>
          <w:rFonts w:cs="Times New Roman"/>
        </w:rPr>
        <w:t xml:space="preserve">), </w:t>
      </w:r>
      <w:proofErr w:type="spellStart"/>
      <w:r w:rsidRPr="001745E7">
        <w:rPr>
          <w:rFonts w:cs="Times New Roman"/>
        </w:rPr>
        <w:t>bentuk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fisik</w:t>
      </w:r>
      <w:proofErr w:type="spellEnd"/>
      <w:r w:rsidRPr="001745E7">
        <w:rPr>
          <w:rFonts w:cs="Times New Roman"/>
        </w:rPr>
        <w:t xml:space="preserve"> (</w:t>
      </w:r>
      <w:proofErr w:type="spellStart"/>
      <w:r w:rsidRPr="001745E7">
        <w:rPr>
          <w:rFonts w:cs="Times New Roman"/>
        </w:rPr>
        <w:t>padat</w:t>
      </w:r>
      <w:proofErr w:type="spellEnd"/>
      <w:r w:rsidRPr="001745E7">
        <w:rPr>
          <w:rFonts w:cs="Times New Roman"/>
        </w:rPr>
        <w:t xml:space="preserve">, </w:t>
      </w:r>
      <w:proofErr w:type="spellStart"/>
      <w:r w:rsidRPr="001745E7">
        <w:rPr>
          <w:rFonts w:cs="Times New Roman"/>
        </w:rPr>
        <w:t>cair</w:t>
      </w:r>
      <w:proofErr w:type="spellEnd"/>
      <w:r w:rsidRPr="001745E7">
        <w:rPr>
          <w:rFonts w:cs="Times New Roman"/>
        </w:rPr>
        <w:t xml:space="preserve">, granular), dan </w:t>
      </w:r>
      <w:proofErr w:type="spellStart"/>
      <w:r w:rsidRPr="001745E7">
        <w:rPr>
          <w:rFonts w:cs="Times New Roman"/>
        </w:rPr>
        <w:t>mekanisme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pelepasan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nutrisi</w:t>
      </w:r>
      <w:proofErr w:type="spellEnd"/>
      <w:r w:rsidRPr="001745E7">
        <w:rPr>
          <w:rFonts w:cs="Times New Roman"/>
        </w:rPr>
        <w:t xml:space="preserve"> (quick-release vs slow-release) (Boyd &amp; Tucker, 2014; Hargreaves, 1998). </w:t>
      </w:r>
      <w:proofErr w:type="spellStart"/>
      <w:r w:rsidRPr="001745E7">
        <w:rPr>
          <w:rFonts w:cs="Times New Roman"/>
        </w:rPr>
        <w:t>Pemilihan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jenis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pupuk</w:t>
      </w:r>
      <w:proofErr w:type="spellEnd"/>
      <w:r w:rsidRPr="001745E7">
        <w:rPr>
          <w:rFonts w:cs="Times New Roman"/>
        </w:rPr>
        <w:t xml:space="preserve"> yang </w:t>
      </w:r>
      <w:proofErr w:type="spellStart"/>
      <w:r w:rsidRPr="001745E7">
        <w:rPr>
          <w:rFonts w:cs="Times New Roman"/>
        </w:rPr>
        <w:t>tepat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sangat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menentukan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efektivitas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pemupukan</w:t>
      </w:r>
      <w:proofErr w:type="spellEnd"/>
      <w:r w:rsidRPr="001745E7">
        <w:rPr>
          <w:rFonts w:cs="Times New Roman"/>
        </w:rPr>
        <w:t xml:space="preserve">, </w:t>
      </w:r>
      <w:proofErr w:type="spellStart"/>
      <w:r w:rsidRPr="001745E7">
        <w:rPr>
          <w:rFonts w:cs="Times New Roman"/>
        </w:rPr>
        <w:t>efisiensi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biaya</w:t>
      </w:r>
      <w:proofErr w:type="spellEnd"/>
      <w:r w:rsidRPr="001745E7">
        <w:rPr>
          <w:rFonts w:cs="Times New Roman"/>
        </w:rPr>
        <w:t xml:space="preserve">, dan </w:t>
      </w:r>
      <w:proofErr w:type="spellStart"/>
      <w:r w:rsidRPr="001745E7">
        <w:rPr>
          <w:rFonts w:cs="Times New Roman"/>
        </w:rPr>
        <w:t>dampak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lingkungan</w:t>
      </w:r>
      <w:proofErr w:type="spellEnd"/>
      <w:r w:rsidRPr="001745E7">
        <w:rPr>
          <w:rFonts w:cs="Times New Roman"/>
        </w:rPr>
        <w:t>.</w:t>
      </w:r>
    </w:p>
    <w:p w:rsidR="00FC7ACF" w:rsidRDefault="005047FC" w:rsidP="005F0F51">
      <w:pPr>
        <w:spacing w:after="0"/>
        <w:jc w:val="both"/>
        <w:rPr>
          <w:rFonts w:cs="Times New Roman"/>
        </w:rPr>
      </w:pPr>
      <w:proofErr w:type="spellStart"/>
      <w:r w:rsidRPr="001745E7">
        <w:rPr>
          <w:rFonts w:cs="Times New Roman"/>
        </w:rPr>
        <w:t>Klasifikasi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Umum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Pupuk</w:t>
      </w:r>
      <w:proofErr w:type="spellEnd"/>
      <w:r w:rsidRPr="001745E7">
        <w:rPr>
          <w:rFonts w:cs="Times New Roman"/>
        </w:rPr>
        <w:t>:</w:t>
      </w:r>
    </w:p>
    <w:p w:rsidR="00FC7ACF" w:rsidRDefault="005047FC" w:rsidP="00FC7ACF">
      <w:pPr>
        <w:pStyle w:val="ListParagraph"/>
        <w:numPr>
          <w:ilvl w:val="0"/>
          <w:numId w:val="79"/>
        </w:numPr>
        <w:spacing w:after="0"/>
        <w:ind w:left="270" w:hanging="270"/>
        <w:jc w:val="both"/>
        <w:rPr>
          <w:rFonts w:cs="Times New Roman"/>
        </w:rPr>
      </w:pPr>
      <w:proofErr w:type="spellStart"/>
      <w:r w:rsidRPr="00FC7ACF">
        <w:rPr>
          <w:rFonts w:cs="Times New Roman"/>
        </w:rPr>
        <w:t>Berdasarkan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Sumber</w:t>
      </w:r>
      <w:proofErr w:type="spellEnd"/>
      <w:r w:rsidRPr="00FC7ACF">
        <w:rPr>
          <w:rFonts w:cs="Times New Roman"/>
        </w:rPr>
        <w:t>:</w:t>
      </w:r>
    </w:p>
    <w:p w:rsidR="00FC7ACF" w:rsidRDefault="005047FC" w:rsidP="00FC7ACF">
      <w:pPr>
        <w:pStyle w:val="ListParagraph"/>
        <w:numPr>
          <w:ilvl w:val="0"/>
          <w:numId w:val="80"/>
        </w:numPr>
        <w:spacing w:after="0"/>
        <w:ind w:left="540" w:hanging="270"/>
        <w:jc w:val="both"/>
        <w:rPr>
          <w:rFonts w:cs="Times New Roman"/>
        </w:rPr>
      </w:pPr>
      <w:proofErr w:type="spellStart"/>
      <w:r w:rsidRPr="00FC7ACF">
        <w:rPr>
          <w:rFonts w:cs="Times New Roman"/>
        </w:rPr>
        <w:t>Pupuk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Anorganik</w:t>
      </w:r>
      <w:proofErr w:type="spellEnd"/>
      <w:r w:rsidRPr="00FC7ACF">
        <w:rPr>
          <w:rFonts w:cs="Times New Roman"/>
        </w:rPr>
        <w:t xml:space="preserve"> (Mineral/Chemical Fertilizers): </w:t>
      </w:r>
      <w:proofErr w:type="spellStart"/>
      <w:r w:rsidRPr="00FC7ACF">
        <w:rPr>
          <w:rFonts w:cs="Times New Roman"/>
        </w:rPr>
        <w:t>Diproduksi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melalui</w:t>
      </w:r>
      <w:proofErr w:type="spellEnd"/>
      <w:r w:rsidRPr="00FC7ACF">
        <w:rPr>
          <w:rFonts w:cs="Times New Roman"/>
        </w:rPr>
        <w:t xml:space="preserve"> proses </w:t>
      </w:r>
      <w:proofErr w:type="spellStart"/>
      <w:r w:rsidRPr="00FC7ACF">
        <w:rPr>
          <w:rFonts w:cs="Times New Roman"/>
        </w:rPr>
        <w:t>industri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dari</w:t>
      </w:r>
      <w:proofErr w:type="spellEnd"/>
      <w:r w:rsidRPr="00FC7ACF">
        <w:rPr>
          <w:rFonts w:cs="Times New Roman"/>
        </w:rPr>
        <w:t xml:space="preserve"> mineral </w:t>
      </w:r>
      <w:proofErr w:type="spellStart"/>
      <w:r w:rsidRPr="00FC7ACF">
        <w:rPr>
          <w:rFonts w:cs="Times New Roman"/>
        </w:rPr>
        <w:t>atau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sintesis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kimia</w:t>
      </w:r>
      <w:proofErr w:type="spellEnd"/>
    </w:p>
    <w:p w:rsidR="00FC7ACF" w:rsidRDefault="005047FC" w:rsidP="00FC7ACF">
      <w:pPr>
        <w:pStyle w:val="ListParagraph"/>
        <w:numPr>
          <w:ilvl w:val="0"/>
          <w:numId w:val="80"/>
        </w:numPr>
        <w:spacing w:after="0"/>
        <w:ind w:left="540" w:hanging="270"/>
        <w:jc w:val="both"/>
        <w:rPr>
          <w:rFonts w:cs="Times New Roman"/>
        </w:rPr>
      </w:pPr>
      <w:proofErr w:type="spellStart"/>
      <w:r w:rsidRPr="00FC7ACF">
        <w:rPr>
          <w:rFonts w:cs="Times New Roman"/>
        </w:rPr>
        <w:t>Pupuk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Organik</w:t>
      </w:r>
      <w:proofErr w:type="spellEnd"/>
      <w:r w:rsidRPr="00FC7ACF">
        <w:rPr>
          <w:rFonts w:cs="Times New Roman"/>
        </w:rPr>
        <w:t xml:space="preserve"> (Organic Fertilizers): </w:t>
      </w:r>
      <w:proofErr w:type="spellStart"/>
      <w:r w:rsidRPr="00FC7ACF">
        <w:rPr>
          <w:rFonts w:cs="Times New Roman"/>
        </w:rPr>
        <w:t>Berasal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dari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bahan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organik</w:t>
      </w:r>
      <w:proofErr w:type="spellEnd"/>
      <w:r w:rsidRPr="00FC7ACF">
        <w:rPr>
          <w:rFonts w:cs="Times New Roman"/>
        </w:rPr>
        <w:t xml:space="preserve"> (</w:t>
      </w:r>
      <w:proofErr w:type="spellStart"/>
      <w:r w:rsidRPr="00FC7ACF">
        <w:rPr>
          <w:rFonts w:cs="Times New Roman"/>
        </w:rPr>
        <w:t>kotoran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hewan</w:t>
      </w:r>
      <w:proofErr w:type="spellEnd"/>
      <w:r w:rsidRPr="00FC7ACF">
        <w:rPr>
          <w:rFonts w:cs="Times New Roman"/>
        </w:rPr>
        <w:t xml:space="preserve">, </w:t>
      </w:r>
      <w:proofErr w:type="spellStart"/>
      <w:r w:rsidRPr="00FC7ACF">
        <w:rPr>
          <w:rFonts w:cs="Times New Roman"/>
        </w:rPr>
        <w:t>kompos</w:t>
      </w:r>
      <w:proofErr w:type="spellEnd"/>
      <w:r w:rsidRPr="00FC7ACF">
        <w:rPr>
          <w:rFonts w:cs="Times New Roman"/>
        </w:rPr>
        <w:t xml:space="preserve">, </w:t>
      </w:r>
      <w:proofErr w:type="spellStart"/>
      <w:r w:rsidRPr="00FC7ACF">
        <w:rPr>
          <w:rFonts w:cs="Times New Roman"/>
        </w:rPr>
        <w:t>limbah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tanaman</w:t>
      </w:r>
      <w:proofErr w:type="spellEnd"/>
      <w:r w:rsidRPr="00FC7ACF">
        <w:rPr>
          <w:rFonts w:cs="Times New Roman"/>
        </w:rPr>
        <w:t>)</w:t>
      </w:r>
    </w:p>
    <w:p w:rsidR="00FC7ACF" w:rsidRDefault="005047FC" w:rsidP="00FC7ACF">
      <w:pPr>
        <w:pStyle w:val="ListParagraph"/>
        <w:numPr>
          <w:ilvl w:val="0"/>
          <w:numId w:val="80"/>
        </w:numPr>
        <w:spacing w:after="0"/>
        <w:ind w:left="540" w:hanging="270"/>
        <w:jc w:val="both"/>
        <w:rPr>
          <w:rFonts w:cs="Times New Roman"/>
        </w:rPr>
      </w:pPr>
      <w:r w:rsidRPr="00FC7ACF">
        <w:rPr>
          <w:rFonts w:cs="Times New Roman"/>
        </w:rPr>
        <w:t xml:space="preserve">Bio-Fertilizers: </w:t>
      </w:r>
      <w:proofErr w:type="spellStart"/>
      <w:r w:rsidRPr="00FC7ACF">
        <w:rPr>
          <w:rFonts w:cs="Times New Roman"/>
        </w:rPr>
        <w:t>Mengandung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mikroorganisme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hidup</w:t>
      </w:r>
      <w:proofErr w:type="spellEnd"/>
      <w:r w:rsidRPr="00FC7ACF">
        <w:rPr>
          <w:rFonts w:cs="Times New Roman"/>
        </w:rPr>
        <w:t xml:space="preserve"> yang </w:t>
      </w:r>
      <w:proofErr w:type="spellStart"/>
      <w:r w:rsidRPr="00FC7ACF">
        <w:rPr>
          <w:rFonts w:cs="Times New Roman"/>
        </w:rPr>
        <w:t>meningkatkan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ketersediaan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nutrisi</w:t>
      </w:r>
      <w:proofErr w:type="spellEnd"/>
    </w:p>
    <w:p w:rsidR="00FC7ACF" w:rsidRDefault="005047FC" w:rsidP="00FC7ACF">
      <w:pPr>
        <w:pStyle w:val="ListParagraph"/>
        <w:numPr>
          <w:ilvl w:val="0"/>
          <w:numId w:val="79"/>
        </w:numPr>
        <w:spacing w:after="0"/>
        <w:ind w:left="270" w:hanging="270"/>
        <w:jc w:val="both"/>
        <w:rPr>
          <w:rFonts w:cs="Times New Roman"/>
        </w:rPr>
      </w:pPr>
      <w:proofErr w:type="spellStart"/>
      <w:r w:rsidRPr="00FC7ACF">
        <w:rPr>
          <w:rFonts w:cs="Times New Roman"/>
        </w:rPr>
        <w:t>Berdasarkan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Komposisi</w:t>
      </w:r>
      <w:proofErr w:type="spellEnd"/>
      <w:r w:rsidRPr="00FC7ACF">
        <w:rPr>
          <w:rFonts w:cs="Times New Roman"/>
        </w:rPr>
        <w:t>:</w:t>
      </w:r>
    </w:p>
    <w:p w:rsidR="00FC7ACF" w:rsidRDefault="005047FC" w:rsidP="00FC7ACF">
      <w:pPr>
        <w:pStyle w:val="ListParagraph"/>
        <w:numPr>
          <w:ilvl w:val="0"/>
          <w:numId w:val="80"/>
        </w:numPr>
        <w:spacing w:after="0"/>
        <w:ind w:left="540" w:hanging="270"/>
        <w:jc w:val="both"/>
        <w:rPr>
          <w:rFonts w:cs="Times New Roman"/>
        </w:rPr>
      </w:pPr>
      <w:proofErr w:type="spellStart"/>
      <w:r w:rsidRPr="00FC7ACF">
        <w:rPr>
          <w:rFonts w:cs="Times New Roman"/>
        </w:rPr>
        <w:t>Pupuk</w:t>
      </w:r>
      <w:proofErr w:type="spellEnd"/>
      <w:r w:rsidRPr="00FC7ACF">
        <w:rPr>
          <w:rFonts w:cs="Times New Roman"/>
        </w:rPr>
        <w:t xml:space="preserve"> Tunggal (Single/Straight Fertilizers): </w:t>
      </w:r>
      <w:proofErr w:type="spellStart"/>
      <w:r w:rsidRPr="00FC7ACF">
        <w:rPr>
          <w:rFonts w:cs="Times New Roman"/>
        </w:rPr>
        <w:t>Mengandung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satu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unsur</w:t>
      </w:r>
      <w:proofErr w:type="spellEnd"/>
      <w:r w:rsidRPr="00FC7ACF">
        <w:rPr>
          <w:rFonts w:cs="Times New Roman"/>
        </w:rPr>
        <w:t xml:space="preserve"> hara </w:t>
      </w:r>
      <w:proofErr w:type="spellStart"/>
      <w:r w:rsidRPr="00FC7ACF">
        <w:rPr>
          <w:rFonts w:cs="Times New Roman"/>
        </w:rPr>
        <w:t>utama</w:t>
      </w:r>
      <w:proofErr w:type="spellEnd"/>
      <w:r w:rsidRPr="00FC7ACF">
        <w:rPr>
          <w:rFonts w:cs="Times New Roman"/>
        </w:rPr>
        <w:t xml:space="preserve"> (N, P, </w:t>
      </w:r>
      <w:proofErr w:type="spellStart"/>
      <w:r w:rsidRPr="00FC7ACF">
        <w:rPr>
          <w:rFonts w:cs="Times New Roman"/>
        </w:rPr>
        <w:t>atau</w:t>
      </w:r>
      <w:proofErr w:type="spellEnd"/>
      <w:r w:rsidRPr="00FC7ACF">
        <w:rPr>
          <w:rFonts w:cs="Times New Roman"/>
        </w:rPr>
        <w:t xml:space="preserve"> K)</w:t>
      </w:r>
    </w:p>
    <w:p w:rsidR="00FC7ACF" w:rsidRDefault="005047FC" w:rsidP="00FC7ACF">
      <w:pPr>
        <w:pStyle w:val="ListParagraph"/>
        <w:numPr>
          <w:ilvl w:val="0"/>
          <w:numId w:val="80"/>
        </w:numPr>
        <w:spacing w:after="0"/>
        <w:ind w:left="540" w:hanging="270"/>
        <w:jc w:val="both"/>
        <w:rPr>
          <w:rFonts w:cs="Times New Roman"/>
        </w:rPr>
      </w:pPr>
      <w:proofErr w:type="spellStart"/>
      <w:r w:rsidRPr="00FC7ACF">
        <w:rPr>
          <w:rFonts w:cs="Times New Roman"/>
        </w:rPr>
        <w:t>Pupuk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Majemuk</w:t>
      </w:r>
      <w:proofErr w:type="spellEnd"/>
      <w:r w:rsidRPr="00FC7ACF">
        <w:rPr>
          <w:rFonts w:cs="Times New Roman"/>
        </w:rPr>
        <w:t xml:space="preserve"> (Compound/Mixed Fertilizers): </w:t>
      </w:r>
      <w:proofErr w:type="spellStart"/>
      <w:r w:rsidRPr="00FC7ACF">
        <w:rPr>
          <w:rFonts w:cs="Times New Roman"/>
        </w:rPr>
        <w:t>Mengandung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dua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atau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lebih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unsur</w:t>
      </w:r>
      <w:proofErr w:type="spellEnd"/>
      <w:r w:rsidRPr="00FC7ACF">
        <w:rPr>
          <w:rFonts w:cs="Times New Roman"/>
        </w:rPr>
        <w:t xml:space="preserve"> hara (NPK)</w:t>
      </w:r>
    </w:p>
    <w:p w:rsidR="00FC7ACF" w:rsidRDefault="005047FC" w:rsidP="00FC7ACF">
      <w:pPr>
        <w:pStyle w:val="ListParagraph"/>
        <w:numPr>
          <w:ilvl w:val="0"/>
          <w:numId w:val="80"/>
        </w:numPr>
        <w:spacing w:after="0"/>
        <w:ind w:left="540" w:hanging="270"/>
        <w:jc w:val="both"/>
        <w:rPr>
          <w:rFonts w:cs="Times New Roman"/>
        </w:rPr>
      </w:pPr>
      <w:proofErr w:type="spellStart"/>
      <w:r w:rsidRPr="00FC7ACF">
        <w:rPr>
          <w:rFonts w:cs="Times New Roman"/>
        </w:rPr>
        <w:t>Pupuk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Lengkap</w:t>
      </w:r>
      <w:proofErr w:type="spellEnd"/>
      <w:r w:rsidRPr="00FC7ACF">
        <w:rPr>
          <w:rFonts w:cs="Times New Roman"/>
        </w:rPr>
        <w:t xml:space="preserve"> (Complete Fertilizers): </w:t>
      </w:r>
      <w:proofErr w:type="spellStart"/>
      <w:r w:rsidRPr="00FC7ACF">
        <w:rPr>
          <w:rFonts w:cs="Times New Roman"/>
        </w:rPr>
        <w:t>Mengandung</w:t>
      </w:r>
      <w:proofErr w:type="spellEnd"/>
      <w:r w:rsidRPr="00FC7ACF">
        <w:rPr>
          <w:rFonts w:cs="Times New Roman"/>
        </w:rPr>
        <w:t xml:space="preserve"> NPK plus </w:t>
      </w:r>
      <w:proofErr w:type="spellStart"/>
      <w:r w:rsidRPr="00FC7ACF">
        <w:rPr>
          <w:rFonts w:cs="Times New Roman"/>
        </w:rPr>
        <w:t>mikronutrien</w:t>
      </w:r>
      <w:proofErr w:type="spellEnd"/>
    </w:p>
    <w:p w:rsidR="00FC7ACF" w:rsidRDefault="005047FC" w:rsidP="00FC7ACF">
      <w:pPr>
        <w:pStyle w:val="ListParagraph"/>
        <w:numPr>
          <w:ilvl w:val="0"/>
          <w:numId w:val="79"/>
        </w:numPr>
        <w:spacing w:after="0"/>
        <w:ind w:left="270" w:hanging="270"/>
        <w:jc w:val="both"/>
        <w:rPr>
          <w:rFonts w:cs="Times New Roman"/>
        </w:rPr>
      </w:pPr>
      <w:proofErr w:type="spellStart"/>
      <w:r w:rsidRPr="00FC7ACF">
        <w:rPr>
          <w:rFonts w:cs="Times New Roman"/>
        </w:rPr>
        <w:t>Berdasarkan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Bentuk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Fisik</w:t>
      </w:r>
      <w:proofErr w:type="spellEnd"/>
      <w:r w:rsidRPr="00FC7ACF">
        <w:rPr>
          <w:rFonts w:cs="Times New Roman"/>
        </w:rPr>
        <w:t>:</w:t>
      </w:r>
    </w:p>
    <w:p w:rsidR="00FC7ACF" w:rsidRDefault="005047FC" w:rsidP="00FC7ACF">
      <w:pPr>
        <w:pStyle w:val="ListParagraph"/>
        <w:numPr>
          <w:ilvl w:val="0"/>
          <w:numId w:val="80"/>
        </w:numPr>
        <w:spacing w:after="0"/>
        <w:ind w:left="540" w:hanging="270"/>
        <w:jc w:val="both"/>
        <w:rPr>
          <w:rFonts w:cs="Times New Roman"/>
        </w:rPr>
      </w:pPr>
      <w:proofErr w:type="spellStart"/>
      <w:r w:rsidRPr="00FC7ACF">
        <w:rPr>
          <w:rFonts w:cs="Times New Roman"/>
        </w:rPr>
        <w:t>Pupuk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Padat</w:t>
      </w:r>
      <w:proofErr w:type="spellEnd"/>
      <w:r w:rsidRPr="00FC7ACF">
        <w:rPr>
          <w:rFonts w:cs="Times New Roman"/>
        </w:rPr>
        <w:t xml:space="preserve">: Powder, granular, </w:t>
      </w:r>
      <w:proofErr w:type="spellStart"/>
      <w:r w:rsidRPr="00FC7ACF">
        <w:rPr>
          <w:rFonts w:cs="Times New Roman"/>
        </w:rPr>
        <w:t>prilled</w:t>
      </w:r>
      <w:proofErr w:type="spellEnd"/>
      <w:r w:rsidRPr="00FC7ACF">
        <w:rPr>
          <w:rFonts w:cs="Times New Roman"/>
        </w:rPr>
        <w:t>, tablet</w:t>
      </w:r>
    </w:p>
    <w:p w:rsidR="00FC7ACF" w:rsidRDefault="005047FC" w:rsidP="00FC7ACF">
      <w:pPr>
        <w:pStyle w:val="ListParagraph"/>
        <w:numPr>
          <w:ilvl w:val="0"/>
          <w:numId w:val="80"/>
        </w:numPr>
        <w:spacing w:after="0"/>
        <w:ind w:left="540" w:hanging="270"/>
        <w:jc w:val="both"/>
        <w:rPr>
          <w:rFonts w:cs="Times New Roman"/>
        </w:rPr>
      </w:pPr>
      <w:proofErr w:type="spellStart"/>
      <w:r w:rsidRPr="00FC7ACF">
        <w:rPr>
          <w:rFonts w:cs="Times New Roman"/>
        </w:rPr>
        <w:t>Pupuk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Cair</w:t>
      </w:r>
      <w:proofErr w:type="spellEnd"/>
      <w:r w:rsidRPr="00FC7ACF">
        <w:rPr>
          <w:rFonts w:cs="Times New Roman"/>
        </w:rPr>
        <w:t>: Solution, suspension</w:t>
      </w:r>
    </w:p>
    <w:p w:rsidR="00FC7ACF" w:rsidRDefault="005047FC" w:rsidP="00FC7ACF">
      <w:pPr>
        <w:pStyle w:val="ListParagraph"/>
        <w:numPr>
          <w:ilvl w:val="0"/>
          <w:numId w:val="80"/>
        </w:numPr>
        <w:spacing w:after="0"/>
        <w:ind w:left="540" w:hanging="270"/>
        <w:jc w:val="both"/>
        <w:rPr>
          <w:rFonts w:cs="Times New Roman"/>
        </w:rPr>
      </w:pPr>
      <w:proofErr w:type="spellStart"/>
      <w:r w:rsidRPr="00FC7ACF">
        <w:rPr>
          <w:rFonts w:cs="Times New Roman"/>
        </w:rPr>
        <w:t>Pupuk</w:t>
      </w:r>
      <w:proofErr w:type="spellEnd"/>
      <w:r w:rsidRPr="00FC7ACF">
        <w:rPr>
          <w:rFonts w:cs="Times New Roman"/>
        </w:rPr>
        <w:t xml:space="preserve"> Gas: Anhydrous ammonia (</w:t>
      </w:r>
      <w:proofErr w:type="spellStart"/>
      <w:r w:rsidRPr="00FC7ACF">
        <w:rPr>
          <w:rFonts w:cs="Times New Roman"/>
        </w:rPr>
        <w:t>jarang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untuk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akuakultur</w:t>
      </w:r>
      <w:proofErr w:type="spellEnd"/>
      <w:r w:rsidRPr="00FC7ACF">
        <w:rPr>
          <w:rFonts w:cs="Times New Roman"/>
        </w:rPr>
        <w:t>)</w:t>
      </w:r>
    </w:p>
    <w:p w:rsidR="00FC7ACF" w:rsidRDefault="005047FC" w:rsidP="00FC7ACF">
      <w:pPr>
        <w:pStyle w:val="ListParagraph"/>
        <w:numPr>
          <w:ilvl w:val="0"/>
          <w:numId w:val="79"/>
        </w:numPr>
        <w:spacing w:after="0"/>
        <w:ind w:left="270" w:hanging="270"/>
        <w:jc w:val="both"/>
        <w:rPr>
          <w:rFonts w:cs="Times New Roman"/>
        </w:rPr>
      </w:pPr>
      <w:proofErr w:type="spellStart"/>
      <w:r w:rsidRPr="00FC7ACF">
        <w:rPr>
          <w:rFonts w:cs="Times New Roman"/>
        </w:rPr>
        <w:t>Berdasarkan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Kecepatan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Pelepasan</w:t>
      </w:r>
      <w:proofErr w:type="spellEnd"/>
      <w:r w:rsidRPr="00FC7ACF">
        <w:rPr>
          <w:rFonts w:cs="Times New Roman"/>
        </w:rPr>
        <w:t>:</w:t>
      </w:r>
    </w:p>
    <w:p w:rsidR="00FC7ACF" w:rsidRDefault="005047FC" w:rsidP="00FC7ACF">
      <w:pPr>
        <w:pStyle w:val="ListParagraph"/>
        <w:numPr>
          <w:ilvl w:val="0"/>
          <w:numId w:val="80"/>
        </w:numPr>
        <w:spacing w:after="0"/>
        <w:ind w:left="540" w:hanging="270"/>
        <w:jc w:val="both"/>
        <w:rPr>
          <w:rFonts w:cs="Times New Roman"/>
        </w:rPr>
      </w:pPr>
      <w:r w:rsidRPr="00FC7ACF">
        <w:rPr>
          <w:rFonts w:cs="Times New Roman"/>
        </w:rPr>
        <w:t xml:space="preserve">Quick-Release (Conventional): </w:t>
      </w:r>
      <w:proofErr w:type="spellStart"/>
      <w:r w:rsidRPr="00FC7ACF">
        <w:rPr>
          <w:rFonts w:cs="Times New Roman"/>
        </w:rPr>
        <w:t>Nutrisi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segera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tersedia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setelah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aplikasi</w:t>
      </w:r>
      <w:proofErr w:type="spellEnd"/>
    </w:p>
    <w:p w:rsidR="00FC7ACF" w:rsidRDefault="005047FC" w:rsidP="00FC7ACF">
      <w:pPr>
        <w:pStyle w:val="ListParagraph"/>
        <w:numPr>
          <w:ilvl w:val="0"/>
          <w:numId w:val="80"/>
        </w:numPr>
        <w:spacing w:after="0"/>
        <w:ind w:left="540" w:hanging="270"/>
        <w:jc w:val="both"/>
        <w:rPr>
          <w:rFonts w:cs="Times New Roman"/>
        </w:rPr>
      </w:pPr>
      <w:r w:rsidRPr="00FC7ACF">
        <w:rPr>
          <w:rFonts w:cs="Times New Roman"/>
        </w:rPr>
        <w:t xml:space="preserve">Slow-Release/Controlled-Release: </w:t>
      </w:r>
      <w:proofErr w:type="spellStart"/>
      <w:r w:rsidRPr="00FC7ACF">
        <w:rPr>
          <w:rFonts w:cs="Times New Roman"/>
        </w:rPr>
        <w:t>Nutrisi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dilepas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bertahap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selama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beberapa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minggu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hingga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bulan</w:t>
      </w:r>
      <w:proofErr w:type="spellEnd"/>
      <w:r w:rsidRPr="00FC7ACF">
        <w:rPr>
          <w:rFonts w:cs="Times New Roman"/>
        </w:rPr>
        <w:t xml:space="preserve"> (</w:t>
      </w:r>
      <w:proofErr w:type="spellStart"/>
      <w:r w:rsidRPr="00FC7ACF">
        <w:rPr>
          <w:rFonts w:cs="Times New Roman"/>
        </w:rPr>
        <w:t>Shaviv</w:t>
      </w:r>
      <w:proofErr w:type="spellEnd"/>
      <w:r w:rsidRPr="00FC7ACF">
        <w:rPr>
          <w:rFonts w:cs="Times New Roman"/>
        </w:rPr>
        <w:t>, 2001)</w:t>
      </w:r>
    </w:p>
    <w:p w:rsidR="00FC7ACF" w:rsidRDefault="005047FC" w:rsidP="00FC7ACF">
      <w:pPr>
        <w:spacing w:after="0"/>
        <w:jc w:val="both"/>
        <w:rPr>
          <w:rFonts w:cs="Times New Roman"/>
        </w:rPr>
      </w:pPr>
      <w:proofErr w:type="spellStart"/>
      <w:r w:rsidRPr="00FC7ACF">
        <w:rPr>
          <w:rFonts w:cs="Times New Roman"/>
        </w:rPr>
        <w:t>Pertimbangan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Pemilihan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Jenis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Pupuk</w:t>
      </w:r>
      <w:proofErr w:type="spellEnd"/>
      <w:r w:rsidRPr="00FC7ACF">
        <w:rPr>
          <w:rFonts w:cs="Times New Roman"/>
        </w:rPr>
        <w:t>:</w:t>
      </w:r>
    </w:p>
    <w:p w:rsidR="00FC7ACF" w:rsidRDefault="005047FC" w:rsidP="00687D4A">
      <w:pPr>
        <w:pStyle w:val="ListParagraph"/>
        <w:numPr>
          <w:ilvl w:val="0"/>
          <w:numId w:val="81"/>
        </w:numPr>
        <w:spacing w:after="0"/>
        <w:ind w:left="270" w:hanging="270"/>
        <w:jc w:val="both"/>
        <w:rPr>
          <w:rFonts w:cs="Times New Roman"/>
        </w:rPr>
      </w:pPr>
      <w:proofErr w:type="spellStart"/>
      <w:r w:rsidRPr="00FC7ACF">
        <w:rPr>
          <w:rFonts w:cs="Times New Roman"/>
        </w:rPr>
        <w:lastRenderedPageBreak/>
        <w:t>Efektivitas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Agronomi</w:t>
      </w:r>
      <w:proofErr w:type="spellEnd"/>
      <w:r w:rsidRPr="00FC7ACF">
        <w:rPr>
          <w:rFonts w:cs="Times New Roman"/>
        </w:rPr>
        <w:t>:</w:t>
      </w:r>
    </w:p>
    <w:p w:rsidR="00A24283" w:rsidRDefault="005047FC" w:rsidP="00FC7ACF">
      <w:pPr>
        <w:pStyle w:val="ListParagraph"/>
        <w:numPr>
          <w:ilvl w:val="0"/>
          <w:numId w:val="80"/>
        </w:numPr>
        <w:spacing w:after="0"/>
        <w:ind w:left="540" w:hanging="270"/>
        <w:jc w:val="both"/>
        <w:rPr>
          <w:rFonts w:cs="Times New Roman"/>
        </w:rPr>
      </w:pPr>
      <w:proofErr w:type="spellStart"/>
      <w:r w:rsidRPr="00FC7ACF">
        <w:rPr>
          <w:rFonts w:cs="Times New Roman"/>
        </w:rPr>
        <w:t>Kandungan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nutrisi</w:t>
      </w:r>
      <w:proofErr w:type="spellEnd"/>
      <w:r w:rsidRPr="00FC7ACF">
        <w:rPr>
          <w:rFonts w:cs="Times New Roman"/>
        </w:rPr>
        <w:t xml:space="preserve"> (concentration)</w:t>
      </w:r>
    </w:p>
    <w:p w:rsidR="00A24283" w:rsidRDefault="005047FC" w:rsidP="00FC7ACF">
      <w:pPr>
        <w:pStyle w:val="ListParagraph"/>
        <w:numPr>
          <w:ilvl w:val="0"/>
          <w:numId w:val="80"/>
        </w:numPr>
        <w:spacing w:after="0"/>
        <w:ind w:left="540" w:hanging="270"/>
        <w:jc w:val="both"/>
        <w:rPr>
          <w:rFonts w:cs="Times New Roman"/>
        </w:rPr>
      </w:pPr>
      <w:proofErr w:type="spellStart"/>
      <w:r w:rsidRPr="00FC7ACF">
        <w:rPr>
          <w:rFonts w:cs="Times New Roman"/>
        </w:rPr>
        <w:t>Bentuk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kimia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nutrisi</w:t>
      </w:r>
      <w:proofErr w:type="spellEnd"/>
      <w:r w:rsidRPr="00FC7ACF">
        <w:rPr>
          <w:rFonts w:cs="Times New Roman"/>
        </w:rPr>
        <w:t xml:space="preserve"> (availability)</w:t>
      </w:r>
    </w:p>
    <w:p w:rsidR="00A24283" w:rsidRDefault="005047FC" w:rsidP="00FC7ACF">
      <w:pPr>
        <w:pStyle w:val="ListParagraph"/>
        <w:numPr>
          <w:ilvl w:val="0"/>
          <w:numId w:val="80"/>
        </w:numPr>
        <w:spacing w:after="0"/>
        <w:ind w:left="540" w:hanging="270"/>
        <w:jc w:val="both"/>
        <w:rPr>
          <w:rFonts w:cs="Times New Roman"/>
        </w:rPr>
      </w:pPr>
      <w:r w:rsidRPr="00FC7ACF">
        <w:rPr>
          <w:rFonts w:cs="Times New Roman"/>
        </w:rPr>
        <w:t xml:space="preserve">Waktu dan </w:t>
      </w:r>
      <w:proofErr w:type="spellStart"/>
      <w:r w:rsidRPr="00FC7ACF">
        <w:rPr>
          <w:rFonts w:cs="Times New Roman"/>
        </w:rPr>
        <w:t>durasi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pelepasan</w:t>
      </w:r>
      <w:proofErr w:type="spellEnd"/>
    </w:p>
    <w:p w:rsidR="00A24283" w:rsidRDefault="005047FC" w:rsidP="00FC7ACF">
      <w:pPr>
        <w:pStyle w:val="ListParagraph"/>
        <w:numPr>
          <w:ilvl w:val="0"/>
          <w:numId w:val="80"/>
        </w:numPr>
        <w:spacing w:after="0"/>
        <w:ind w:left="540" w:hanging="270"/>
        <w:jc w:val="both"/>
        <w:rPr>
          <w:rFonts w:cs="Times New Roman"/>
        </w:rPr>
      </w:pPr>
      <w:proofErr w:type="spellStart"/>
      <w:r w:rsidRPr="00FC7ACF">
        <w:rPr>
          <w:rFonts w:cs="Times New Roman"/>
        </w:rPr>
        <w:t>Kompatibilitas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dengan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kondisi</w:t>
      </w:r>
      <w:proofErr w:type="spellEnd"/>
      <w:r w:rsidRPr="00FC7ACF">
        <w:rPr>
          <w:rFonts w:cs="Times New Roman"/>
        </w:rPr>
        <w:t xml:space="preserve"> air (pH, </w:t>
      </w:r>
      <w:proofErr w:type="spellStart"/>
      <w:r w:rsidRPr="00FC7ACF">
        <w:rPr>
          <w:rFonts w:cs="Times New Roman"/>
        </w:rPr>
        <w:t>alkalinitas</w:t>
      </w:r>
      <w:proofErr w:type="spellEnd"/>
      <w:r w:rsidRPr="00FC7ACF">
        <w:rPr>
          <w:rFonts w:cs="Times New Roman"/>
        </w:rPr>
        <w:t>)</w:t>
      </w:r>
    </w:p>
    <w:p w:rsidR="00A24283" w:rsidRDefault="005047FC" w:rsidP="00687D4A">
      <w:pPr>
        <w:pStyle w:val="ListParagraph"/>
        <w:numPr>
          <w:ilvl w:val="0"/>
          <w:numId w:val="81"/>
        </w:numPr>
        <w:spacing w:after="0"/>
        <w:ind w:left="270" w:hanging="270"/>
        <w:jc w:val="both"/>
        <w:rPr>
          <w:rFonts w:cs="Times New Roman"/>
        </w:rPr>
      </w:pPr>
      <w:proofErr w:type="spellStart"/>
      <w:r w:rsidRPr="00FC7ACF">
        <w:rPr>
          <w:rFonts w:cs="Times New Roman"/>
        </w:rPr>
        <w:t>Ekonomi</w:t>
      </w:r>
      <w:proofErr w:type="spellEnd"/>
      <w:r w:rsidRPr="00FC7ACF">
        <w:rPr>
          <w:rFonts w:cs="Times New Roman"/>
        </w:rPr>
        <w:t>:</w:t>
      </w:r>
    </w:p>
    <w:p w:rsidR="00A24283" w:rsidRDefault="005047FC" w:rsidP="00A24283">
      <w:pPr>
        <w:pStyle w:val="ListParagraph"/>
        <w:numPr>
          <w:ilvl w:val="0"/>
          <w:numId w:val="80"/>
        </w:numPr>
        <w:spacing w:after="0"/>
        <w:ind w:left="540" w:hanging="270"/>
        <w:jc w:val="both"/>
        <w:rPr>
          <w:rFonts w:cs="Times New Roman"/>
        </w:rPr>
      </w:pPr>
      <w:proofErr w:type="spellStart"/>
      <w:r w:rsidRPr="00FC7ACF">
        <w:rPr>
          <w:rFonts w:cs="Times New Roman"/>
        </w:rPr>
        <w:t>Harga</w:t>
      </w:r>
      <w:proofErr w:type="spellEnd"/>
      <w:r w:rsidRPr="00FC7ACF">
        <w:rPr>
          <w:rFonts w:cs="Times New Roman"/>
        </w:rPr>
        <w:t xml:space="preserve"> per unit </w:t>
      </w:r>
      <w:proofErr w:type="spellStart"/>
      <w:r w:rsidRPr="00FC7ACF">
        <w:rPr>
          <w:rFonts w:cs="Times New Roman"/>
        </w:rPr>
        <w:t>nutrisi</w:t>
      </w:r>
      <w:proofErr w:type="spellEnd"/>
      <w:r w:rsidRPr="00FC7ACF">
        <w:rPr>
          <w:rFonts w:cs="Times New Roman"/>
        </w:rPr>
        <w:t xml:space="preserve"> (cost per kg N, P, K)</w:t>
      </w:r>
    </w:p>
    <w:p w:rsidR="00A24283" w:rsidRDefault="005047FC" w:rsidP="00A24283">
      <w:pPr>
        <w:pStyle w:val="ListParagraph"/>
        <w:numPr>
          <w:ilvl w:val="0"/>
          <w:numId w:val="80"/>
        </w:numPr>
        <w:spacing w:after="0"/>
        <w:ind w:left="540" w:hanging="270"/>
        <w:jc w:val="both"/>
        <w:rPr>
          <w:rFonts w:cs="Times New Roman"/>
        </w:rPr>
      </w:pPr>
      <w:proofErr w:type="spellStart"/>
      <w:r w:rsidRPr="00FC7ACF">
        <w:rPr>
          <w:rFonts w:cs="Times New Roman"/>
        </w:rPr>
        <w:t>Efisiensi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penggunaan</w:t>
      </w:r>
      <w:proofErr w:type="spellEnd"/>
      <w:r w:rsidRPr="00FC7ACF">
        <w:rPr>
          <w:rFonts w:cs="Times New Roman"/>
        </w:rPr>
        <w:t xml:space="preserve"> (recovery rate)</w:t>
      </w:r>
    </w:p>
    <w:p w:rsidR="00A24283" w:rsidRDefault="005047FC" w:rsidP="00A24283">
      <w:pPr>
        <w:pStyle w:val="ListParagraph"/>
        <w:numPr>
          <w:ilvl w:val="0"/>
          <w:numId w:val="80"/>
        </w:numPr>
        <w:spacing w:after="0"/>
        <w:ind w:left="540" w:hanging="270"/>
        <w:jc w:val="both"/>
        <w:rPr>
          <w:rFonts w:cs="Times New Roman"/>
        </w:rPr>
      </w:pPr>
      <w:proofErr w:type="spellStart"/>
      <w:r w:rsidRPr="00FC7ACF">
        <w:rPr>
          <w:rFonts w:cs="Times New Roman"/>
        </w:rPr>
        <w:t>Biaya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aplikasi</w:t>
      </w:r>
      <w:proofErr w:type="spellEnd"/>
      <w:r w:rsidRPr="00FC7ACF">
        <w:rPr>
          <w:rFonts w:cs="Times New Roman"/>
        </w:rPr>
        <w:t xml:space="preserve"> (labor, equipment)</w:t>
      </w:r>
    </w:p>
    <w:p w:rsidR="00A24283" w:rsidRDefault="005047FC" w:rsidP="00A24283">
      <w:pPr>
        <w:pStyle w:val="ListParagraph"/>
        <w:numPr>
          <w:ilvl w:val="0"/>
          <w:numId w:val="80"/>
        </w:numPr>
        <w:spacing w:after="0"/>
        <w:ind w:left="540" w:hanging="270"/>
        <w:jc w:val="both"/>
        <w:rPr>
          <w:rFonts w:cs="Times New Roman"/>
        </w:rPr>
      </w:pPr>
      <w:proofErr w:type="spellStart"/>
      <w:r w:rsidRPr="00FC7ACF">
        <w:rPr>
          <w:rFonts w:cs="Times New Roman"/>
        </w:rPr>
        <w:t>Ketersediaan</w:t>
      </w:r>
      <w:proofErr w:type="spellEnd"/>
      <w:r w:rsidRPr="00FC7ACF">
        <w:rPr>
          <w:rFonts w:cs="Times New Roman"/>
        </w:rPr>
        <w:t xml:space="preserve"> </w:t>
      </w:r>
      <w:proofErr w:type="spellStart"/>
      <w:r w:rsidRPr="00FC7ACF">
        <w:rPr>
          <w:rFonts w:cs="Times New Roman"/>
        </w:rPr>
        <w:t>lokal</w:t>
      </w:r>
      <w:proofErr w:type="spellEnd"/>
      <w:r w:rsidRPr="00FC7ACF">
        <w:rPr>
          <w:rFonts w:cs="Times New Roman"/>
        </w:rPr>
        <w:t xml:space="preserve"> dan </w:t>
      </w:r>
      <w:r w:rsidR="00A24283">
        <w:rPr>
          <w:rFonts w:cs="Times New Roman"/>
        </w:rPr>
        <w:t>logistic</w:t>
      </w:r>
    </w:p>
    <w:p w:rsidR="00A24283" w:rsidRDefault="005047FC" w:rsidP="00687D4A">
      <w:pPr>
        <w:pStyle w:val="ListParagraph"/>
        <w:numPr>
          <w:ilvl w:val="0"/>
          <w:numId w:val="81"/>
        </w:numPr>
        <w:spacing w:after="0"/>
        <w:ind w:left="270" w:hanging="270"/>
        <w:jc w:val="both"/>
        <w:rPr>
          <w:rFonts w:cs="Times New Roman"/>
        </w:rPr>
      </w:pPr>
      <w:proofErr w:type="spellStart"/>
      <w:r w:rsidRPr="00A24283">
        <w:rPr>
          <w:rFonts w:cs="Times New Roman"/>
        </w:rPr>
        <w:t>Lingkungan</w:t>
      </w:r>
      <w:proofErr w:type="spellEnd"/>
      <w:r w:rsidRPr="00A24283">
        <w:rPr>
          <w:rFonts w:cs="Times New Roman"/>
        </w:rPr>
        <w:t>:</w:t>
      </w:r>
    </w:p>
    <w:p w:rsidR="00A24283" w:rsidRDefault="005047FC" w:rsidP="00A24283">
      <w:pPr>
        <w:pStyle w:val="ListParagraph"/>
        <w:numPr>
          <w:ilvl w:val="0"/>
          <w:numId w:val="80"/>
        </w:numPr>
        <w:spacing w:after="0"/>
        <w:ind w:left="540" w:hanging="270"/>
        <w:jc w:val="both"/>
        <w:rPr>
          <w:rFonts w:cs="Times New Roman"/>
        </w:rPr>
      </w:pPr>
      <w:proofErr w:type="spellStart"/>
      <w:r w:rsidRPr="00A24283">
        <w:rPr>
          <w:rFonts w:cs="Times New Roman"/>
        </w:rPr>
        <w:t>Risiko</w:t>
      </w:r>
      <w:proofErr w:type="spellEnd"/>
      <w:r w:rsidRPr="00A24283">
        <w:rPr>
          <w:rFonts w:cs="Times New Roman"/>
        </w:rPr>
        <w:t xml:space="preserve"> </w:t>
      </w:r>
      <w:proofErr w:type="spellStart"/>
      <w:r w:rsidRPr="00A24283">
        <w:rPr>
          <w:rFonts w:cs="Times New Roman"/>
        </w:rPr>
        <w:t>pencemaran</w:t>
      </w:r>
      <w:proofErr w:type="spellEnd"/>
      <w:r w:rsidRPr="00A24283">
        <w:rPr>
          <w:rFonts w:cs="Times New Roman"/>
        </w:rPr>
        <w:t xml:space="preserve"> (runoff, leaching)</w:t>
      </w:r>
    </w:p>
    <w:p w:rsidR="00A24283" w:rsidRDefault="005047FC" w:rsidP="00A24283">
      <w:pPr>
        <w:pStyle w:val="ListParagraph"/>
        <w:numPr>
          <w:ilvl w:val="0"/>
          <w:numId w:val="80"/>
        </w:numPr>
        <w:spacing w:after="0"/>
        <w:ind w:left="540" w:hanging="270"/>
        <w:jc w:val="both"/>
        <w:rPr>
          <w:rFonts w:cs="Times New Roman"/>
        </w:rPr>
      </w:pPr>
      <w:proofErr w:type="spellStart"/>
      <w:r w:rsidRPr="00A24283">
        <w:rPr>
          <w:rFonts w:cs="Times New Roman"/>
        </w:rPr>
        <w:t>Dampak</w:t>
      </w:r>
      <w:proofErr w:type="spellEnd"/>
      <w:r w:rsidRPr="00A24283">
        <w:rPr>
          <w:rFonts w:cs="Times New Roman"/>
        </w:rPr>
        <w:t xml:space="preserve"> </w:t>
      </w:r>
      <w:proofErr w:type="spellStart"/>
      <w:r w:rsidRPr="00A24283">
        <w:rPr>
          <w:rFonts w:cs="Times New Roman"/>
        </w:rPr>
        <w:t>terhadap</w:t>
      </w:r>
      <w:proofErr w:type="spellEnd"/>
      <w:r w:rsidRPr="00A24283">
        <w:rPr>
          <w:rFonts w:cs="Times New Roman"/>
        </w:rPr>
        <w:t xml:space="preserve"> </w:t>
      </w:r>
      <w:proofErr w:type="spellStart"/>
      <w:r w:rsidRPr="00A24283">
        <w:rPr>
          <w:rFonts w:cs="Times New Roman"/>
        </w:rPr>
        <w:t>kualitas</w:t>
      </w:r>
      <w:proofErr w:type="spellEnd"/>
      <w:r w:rsidRPr="00A24283">
        <w:rPr>
          <w:rFonts w:cs="Times New Roman"/>
        </w:rPr>
        <w:t xml:space="preserve"> air</w:t>
      </w:r>
    </w:p>
    <w:p w:rsidR="00A24283" w:rsidRDefault="005047FC" w:rsidP="00A24283">
      <w:pPr>
        <w:pStyle w:val="ListParagraph"/>
        <w:numPr>
          <w:ilvl w:val="0"/>
          <w:numId w:val="80"/>
        </w:numPr>
        <w:spacing w:after="0"/>
        <w:ind w:left="540" w:hanging="270"/>
        <w:jc w:val="both"/>
        <w:rPr>
          <w:rFonts w:cs="Times New Roman"/>
        </w:rPr>
      </w:pPr>
      <w:r w:rsidRPr="00A24283">
        <w:rPr>
          <w:rFonts w:cs="Times New Roman"/>
        </w:rPr>
        <w:t xml:space="preserve">Carbon footprint </w:t>
      </w:r>
      <w:proofErr w:type="spellStart"/>
      <w:r w:rsidRPr="00A24283">
        <w:rPr>
          <w:rFonts w:cs="Times New Roman"/>
        </w:rPr>
        <w:t>produksi</w:t>
      </w:r>
      <w:proofErr w:type="spellEnd"/>
    </w:p>
    <w:p w:rsidR="00A24283" w:rsidRDefault="005047FC" w:rsidP="00A24283">
      <w:pPr>
        <w:pStyle w:val="ListParagraph"/>
        <w:numPr>
          <w:ilvl w:val="0"/>
          <w:numId w:val="80"/>
        </w:numPr>
        <w:spacing w:after="0"/>
        <w:ind w:left="540" w:hanging="270"/>
        <w:jc w:val="both"/>
        <w:rPr>
          <w:rFonts w:cs="Times New Roman"/>
        </w:rPr>
      </w:pPr>
      <w:r w:rsidRPr="00A24283">
        <w:rPr>
          <w:rFonts w:cs="Times New Roman"/>
        </w:rPr>
        <w:t xml:space="preserve">Sustainability </w:t>
      </w:r>
      <w:proofErr w:type="spellStart"/>
      <w:r w:rsidRPr="00A24283">
        <w:rPr>
          <w:rFonts w:cs="Times New Roman"/>
        </w:rPr>
        <w:t>sumber</w:t>
      </w:r>
      <w:proofErr w:type="spellEnd"/>
      <w:r w:rsidRPr="00A24283">
        <w:rPr>
          <w:rFonts w:cs="Times New Roman"/>
        </w:rPr>
        <w:t xml:space="preserve"> </w:t>
      </w:r>
      <w:proofErr w:type="spellStart"/>
      <w:r w:rsidRPr="00A24283">
        <w:rPr>
          <w:rFonts w:cs="Times New Roman"/>
        </w:rPr>
        <w:t>bahan</w:t>
      </w:r>
      <w:proofErr w:type="spellEnd"/>
    </w:p>
    <w:p w:rsidR="00A24283" w:rsidRDefault="005047FC" w:rsidP="00687D4A">
      <w:pPr>
        <w:pStyle w:val="ListParagraph"/>
        <w:numPr>
          <w:ilvl w:val="0"/>
          <w:numId w:val="81"/>
        </w:numPr>
        <w:spacing w:after="0"/>
        <w:ind w:left="270" w:hanging="270"/>
        <w:jc w:val="both"/>
        <w:rPr>
          <w:rFonts w:cs="Times New Roman"/>
        </w:rPr>
      </w:pPr>
      <w:proofErr w:type="spellStart"/>
      <w:r w:rsidRPr="00A24283">
        <w:rPr>
          <w:rFonts w:cs="Times New Roman"/>
        </w:rPr>
        <w:t>Praktis</w:t>
      </w:r>
      <w:proofErr w:type="spellEnd"/>
      <w:r w:rsidRPr="00A24283">
        <w:rPr>
          <w:rFonts w:cs="Times New Roman"/>
        </w:rPr>
        <w:t xml:space="preserve"> dan </w:t>
      </w:r>
      <w:proofErr w:type="spellStart"/>
      <w:r w:rsidRPr="00A24283">
        <w:rPr>
          <w:rFonts w:cs="Times New Roman"/>
        </w:rPr>
        <w:t>Operasional</w:t>
      </w:r>
      <w:proofErr w:type="spellEnd"/>
      <w:r w:rsidRPr="00A24283">
        <w:rPr>
          <w:rFonts w:cs="Times New Roman"/>
        </w:rPr>
        <w:t>:</w:t>
      </w:r>
    </w:p>
    <w:p w:rsidR="00A24283" w:rsidRDefault="005047FC" w:rsidP="00A24283">
      <w:pPr>
        <w:pStyle w:val="ListParagraph"/>
        <w:numPr>
          <w:ilvl w:val="0"/>
          <w:numId w:val="80"/>
        </w:numPr>
        <w:spacing w:after="0"/>
        <w:ind w:left="540" w:hanging="270"/>
        <w:jc w:val="both"/>
        <w:rPr>
          <w:rFonts w:cs="Times New Roman"/>
        </w:rPr>
      </w:pPr>
      <w:proofErr w:type="spellStart"/>
      <w:r w:rsidRPr="00A24283">
        <w:rPr>
          <w:rFonts w:cs="Times New Roman"/>
        </w:rPr>
        <w:t>Kemudahan</w:t>
      </w:r>
      <w:proofErr w:type="spellEnd"/>
      <w:r w:rsidRPr="00A24283">
        <w:rPr>
          <w:rFonts w:cs="Times New Roman"/>
        </w:rPr>
        <w:t xml:space="preserve"> </w:t>
      </w:r>
      <w:proofErr w:type="spellStart"/>
      <w:r w:rsidRPr="00A24283">
        <w:rPr>
          <w:rFonts w:cs="Times New Roman"/>
        </w:rPr>
        <w:t>penyimpanan</w:t>
      </w:r>
      <w:proofErr w:type="spellEnd"/>
      <w:r w:rsidRPr="00A24283">
        <w:rPr>
          <w:rFonts w:cs="Times New Roman"/>
        </w:rPr>
        <w:t xml:space="preserve"> dan handling</w:t>
      </w:r>
    </w:p>
    <w:p w:rsidR="00A24283" w:rsidRDefault="005047FC" w:rsidP="00A24283">
      <w:pPr>
        <w:pStyle w:val="ListParagraph"/>
        <w:numPr>
          <w:ilvl w:val="0"/>
          <w:numId w:val="80"/>
        </w:numPr>
        <w:spacing w:after="0"/>
        <w:ind w:left="540" w:hanging="270"/>
        <w:jc w:val="both"/>
        <w:rPr>
          <w:rFonts w:cs="Times New Roman"/>
        </w:rPr>
      </w:pPr>
      <w:proofErr w:type="spellStart"/>
      <w:r w:rsidRPr="00A24283">
        <w:rPr>
          <w:rFonts w:cs="Times New Roman"/>
        </w:rPr>
        <w:t>Keamanan</w:t>
      </w:r>
      <w:proofErr w:type="spellEnd"/>
      <w:r w:rsidRPr="00A24283">
        <w:rPr>
          <w:rFonts w:cs="Times New Roman"/>
        </w:rPr>
        <w:t xml:space="preserve"> </w:t>
      </w:r>
      <w:proofErr w:type="spellStart"/>
      <w:r w:rsidRPr="00A24283">
        <w:rPr>
          <w:rFonts w:cs="Times New Roman"/>
        </w:rPr>
        <w:t>pekerja</w:t>
      </w:r>
      <w:proofErr w:type="spellEnd"/>
      <w:r w:rsidRPr="00A24283">
        <w:rPr>
          <w:rFonts w:cs="Times New Roman"/>
        </w:rPr>
        <w:t xml:space="preserve"> (toxicity, corrosiveness)</w:t>
      </w:r>
    </w:p>
    <w:p w:rsidR="00A24283" w:rsidRDefault="005047FC" w:rsidP="00A24283">
      <w:pPr>
        <w:pStyle w:val="ListParagraph"/>
        <w:numPr>
          <w:ilvl w:val="0"/>
          <w:numId w:val="80"/>
        </w:numPr>
        <w:spacing w:after="0"/>
        <w:ind w:left="540" w:hanging="270"/>
        <w:jc w:val="both"/>
        <w:rPr>
          <w:rFonts w:cs="Times New Roman"/>
        </w:rPr>
      </w:pPr>
      <w:proofErr w:type="spellStart"/>
      <w:r w:rsidRPr="00A24283">
        <w:rPr>
          <w:rFonts w:cs="Times New Roman"/>
        </w:rPr>
        <w:t>Kemudahan</w:t>
      </w:r>
      <w:proofErr w:type="spellEnd"/>
      <w:r w:rsidRPr="00A24283">
        <w:rPr>
          <w:rFonts w:cs="Times New Roman"/>
        </w:rPr>
        <w:t xml:space="preserve"> </w:t>
      </w:r>
      <w:proofErr w:type="spellStart"/>
      <w:r w:rsidRPr="00A24283">
        <w:rPr>
          <w:rFonts w:cs="Times New Roman"/>
        </w:rPr>
        <w:t>aplikas</w:t>
      </w:r>
      <w:r w:rsidR="00A24283">
        <w:rPr>
          <w:rFonts w:cs="Times New Roman"/>
        </w:rPr>
        <w:t>i</w:t>
      </w:r>
      <w:proofErr w:type="spellEnd"/>
    </w:p>
    <w:p w:rsidR="00A24283" w:rsidRDefault="005047FC" w:rsidP="00A24283">
      <w:pPr>
        <w:pStyle w:val="ListParagraph"/>
        <w:numPr>
          <w:ilvl w:val="0"/>
          <w:numId w:val="80"/>
        </w:numPr>
        <w:spacing w:after="0"/>
        <w:ind w:left="540" w:hanging="270"/>
        <w:jc w:val="both"/>
        <w:rPr>
          <w:rFonts w:cs="Times New Roman"/>
        </w:rPr>
      </w:pPr>
      <w:r w:rsidRPr="00A24283">
        <w:rPr>
          <w:rFonts w:cs="Times New Roman"/>
        </w:rPr>
        <w:t>Shelf life (</w:t>
      </w:r>
      <w:proofErr w:type="spellStart"/>
      <w:r w:rsidRPr="00A24283">
        <w:rPr>
          <w:rFonts w:cs="Times New Roman"/>
        </w:rPr>
        <w:t>stabilitas</w:t>
      </w:r>
      <w:proofErr w:type="spellEnd"/>
      <w:r w:rsidRPr="00A24283">
        <w:rPr>
          <w:rFonts w:cs="Times New Roman"/>
        </w:rPr>
        <w:t xml:space="preserve"> </w:t>
      </w:r>
      <w:proofErr w:type="spellStart"/>
      <w:r w:rsidRPr="00A24283">
        <w:rPr>
          <w:rFonts w:cs="Times New Roman"/>
        </w:rPr>
        <w:t>penyimpanan</w:t>
      </w:r>
      <w:proofErr w:type="spellEnd"/>
      <w:r w:rsidRPr="00A24283">
        <w:rPr>
          <w:rFonts w:cs="Times New Roman"/>
        </w:rPr>
        <w:t>) (Boyd &amp; Tucker, 2014; Tucker &amp; Hargreaves, 2004)</w:t>
      </w:r>
    </w:p>
    <w:p w:rsidR="00A24283" w:rsidRPr="005D0D70" w:rsidRDefault="00A24283" w:rsidP="00A24283">
      <w:pPr>
        <w:spacing w:after="0"/>
        <w:jc w:val="both"/>
        <w:rPr>
          <w:rFonts w:cs="Times New Roman"/>
          <w:b/>
          <w:bCs/>
          <w:szCs w:val="24"/>
        </w:rPr>
      </w:pPr>
    </w:p>
    <w:p w:rsidR="005D0D70" w:rsidRPr="005D0D70" w:rsidRDefault="005047FC" w:rsidP="005D0D70">
      <w:pPr>
        <w:pStyle w:val="ListParagraph"/>
        <w:numPr>
          <w:ilvl w:val="1"/>
          <w:numId w:val="79"/>
        </w:numPr>
        <w:spacing w:after="0"/>
        <w:ind w:left="450" w:hanging="450"/>
        <w:jc w:val="both"/>
        <w:rPr>
          <w:b/>
          <w:bCs/>
        </w:rPr>
      </w:pPr>
      <w:proofErr w:type="spellStart"/>
      <w:r w:rsidRPr="005D0D70">
        <w:rPr>
          <w:b/>
          <w:bCs/>
        </w:rPr>
        <w:t>Pupuk</w:t>
      </w:r>
      <w:proofErr w:type="spellEnd"/>
      <w:r w:rsidRPr="005D0D70">
        <w:rPr>
          <w:b/>
          <w:bCs/>
        </w:rPr>
        <w:t xml:space="preserve"> </w:t>
      </w:r>
      <w:proofErr w:type="spellStart"/>
      <w:r w:rsidRPr="005D0D70">
        <w:rPr>
          <w:b/>
          <w:bCs/>
        </w:rPr>
        <w:t>Anorganik</w:t>
      </w:r>
      <w:proofErr w:type="spellEnd"/>
      <w:r w:rsidRPr="005D0D70">
        <w:rPr>
          <w:b/>
          <w:bCs/>
        </w:rPr>
        <w:t xml:space="preserve"> (Mineral Fertilizers)</w:t>
      </w:r>
    </w:p>
    <w:p w:rsidR="005F155C" w:rsidRDefault="005047FC" w:rsidP="005D0D70">
      <w:pPr>
        <w:spacing w:after="0"/>
        <w:jc w:val="both"/>
        <w:rPr>
          <w:rFonts w:cs="Times New Roman"/>
          <w:szCs w:val="24"/>
        </w:rPr>
      </w:pPr>
      <w:proofErr w:type="spellStart"/>
      <w:r w:rsidRPr="005D0D70">
        <w:rPr>
          <w:rFonts w:cs="Times New Roman"/>
        </w:rPr>
        <w:t>Pupuk</w:t>
      </w:r>
      <w:proofErr w:type="spellEnd"/>
      <w:r w:rsidRPr="005D0D70">
        <w:rPr>
          <w:rFonts w:cs="Times New Roman"/>
        </w:rPr>
        <w:t xml:space="preserve"> </w:t>
      </w:r>
      <w:proofErr w:type="spellStart"/>
      <w:r w:rsidRPr="005D0D70">
        <w:rPr>
          <w:rFonts w:cs="Times New Roman"/>
        </w:rPr>
        <w:t>anorganik</w:t>
      </w:r>
      <w:proofErr w:type="spellEnd"/>
      <w:r w:rsidRPr="005D0D70">
        <w:rPr>
          <w:rFonts w:cs="Times New Roman"/>
        </w:rPr>
        <w:t xml:space="preserve"> </w:t>
      </w:r>
      <w:proofErr w:type="spellStart"/>
      <w:r w:rsidRPr="005D0D70">
        <w:rPr>
          <w:rFonts w:cs="Times New Roman"/>
        </w:rPr>
        <w:t>adalah</w:t>
      </w:r>
      <w:proofErr w:type="spellEnd"/>
      <w:r w:rsidRPr="005D0D70">
        <w:rPr>
          <w:rFonts w:cs="Times New Roman"/>
        </w:rPr>
        <w:t xml:space="preserve"> </w:t>
      </w:r>
      <w:proofErr w:type="spellStart"/>
      <w:r w:rsidRPr="005D0D70">
        <w:rPr>
          <w:rFonts w:cs="Times New Roman"/>
        </w:rPr>
        <w:t>pupuk</w:t>
      </w:r>
      <w:proofErr w:type="spellEnd"/>
      <w:r w:rsidRPr="005D0D70">
        <w:rPr>
          <w:rFonts w:cs="Times New Roman"/>
        </w:rPr>
        <w:t xml:space="preserve"> yang </w:t>
      </w:r>
      <w:proofErr w:type="spellStart"/>
      <w:r w:rsidRPr="005D0D70">
        <w:rPr>
          <w:rFonts w:cs="Times New Roman"/>
        </w:rPr>
        <w:t>diproduksi</w:t>
      </w:r>
      <w:proofErr w:type="spellEnd"/>
      <w:r w:rsidRPr="005D0D70">
        <w:rPr>
          <w:rFonts w:cs="Times New Roman"/>
        </w:rPr>
        <w:t xml:space="preserve"> </w:t>
      </w:r>
      <w:proofErr w:type="spellStart"/>
      <w:r w:rsidRPr="005D0D70">
        <w:rPr>
          <w:rFonts w:cs="Times New Roman"/>
        </w:rPr>
        <w:t>melalui</w:t>
      </w:r>
      <w:proofErr w:type="spellEnd"/>
      <w:r w:rsidRPr="005D0D70">
        <w:rPr>
          <w:rFonts w:cs="Times New Roman"/>
        </w:rPr>
        <w:t xml:space="preserve"> proses </w:t>
      </w:r>
      <w:proofErr w:type="spellStart"/>
      <w:r w:rsidRPr="005D0D70">
        <w:rPr>
          <w:rFonts w:cs="Times New Roman"/>
        </w:rPr>
        <w:t>industri</w:t>
      </w:r>
      <w:proofErr w:type="spellEnd"/>
      <w:r w:rsidRPr="005D0D70">
        <w:rPr>
          <w:rFonts w:cs="Times New Roman"/>
        </w:rPr>
        <w:t xml:space="preserve"> </w:t>
      </w:r>
      <w:proofErr w:type="spellStart"/>
      <w:r w:rsidRPr="005D0D70">
        <w:rPr>
          <w:rFonts w:cs="Times New Roman"/>
        </w:rPr>
        <w:t>dari</w:t>
      </w:r>
      <w:proofErr w:type="spellEnd"/>
      <w:r w:rsidRPr="005D0D70">
        <w:rPr>
          <w:rFonts w:cs="Times New Roman"/>
        </w:rPr>
        <w:t xml:space="preserve"> </w:t>
      </w:r>
      <w:proofErr w:type="spellStart"/>
      <w:r w:rsidRPr="005D0D70">
        <w:rPr>
          <w:rFonts w:cs="Times New Roman"/>
        </w:rPr>
        <w:t>bahan</w:t>
      </w:r>
      <w:proofErr w:type="spellEnd"/>
      <w:r w:rsidRPr="005D0D70">
        <w:rPr>
          <w:rFonts w:cs="Times New Roman"/>
        </w:rPr>
        <w:t xml:space="preserve"> mineral </w:t>
      </w:r>
      <w:proofErr w:type="spellStart"/>
      <w:r w:rsidRPr="005D0D70">
        <w:rPr>
          <w:rFonts w:cs="Times New Roman"/>
        </w:rPr>
        <w:t>atau</w:t>
      </w:r>
      <w:proofErr w:type="spellEnd"/>
      <w:r w:rsidRPr="005D0D70">
        <w:rPr>
          <w:rFonts w:cs="Times New Roman"/>
        </w:rPr>
        <w:t xml:space="preserve"> </w:t>
      </w:r>
      <w:proofErr w:type="spellStart"/>
      <w:r w:rsidRPr="005D0D70">
        <w:rPr>
          <w:rFonts w:cs="Times New Roman"/>
        </w:rPr>
        <w:t>sintesis</w:t>
      </w:r>
      <w:proofErr w:type="spellEnd"/>
      <w:r w:rsidRPr="005D0D70">
        <w:rPr>
          <w:rFonts w:cs="Times New Roman"/>
        </w:rPr>
        <w:t xml:space="preserve"> </w:t>
      </w:r>
      <w:proofErr w:type="spellStart"/>
      <w:r w:rsidRPr="005D0D70">
        <w:rPr>
          <w:rFonts w:cs="Times New Roman"/>
        </w:rPr>
        <w:t>kimia</w:t>
      </w:r>
      <w:proofErr w:type="spellEnd"/>
      <w:r w:rsidRPr="005D0D70">
        <w:rPr>
          <w:rFonts w:cs="Times New Roman"/>
        </w:rPr>
        <w:t xml:space="preserve">, </w:t>
      </w:r>
      <w:proofErr w:type="spellStart"/>
      <w:r w:rsidRPr="005D0D70">
        <w:rPr>
          <w:rFonts w:cs="Times New Roman"/>
        </w:rPr>
        <w:t>mengandung</w:t>
      </w:r>
      <w:proofErr w:type="spellEnd"/>
      <w:r w:rsidRPr="005D0D70">
        <w:rPr>
          <w:rFonts w:cs="Times New Roman"/>
        </w:rPr>
        <w:t xml:space="preserve"> </w:t>
      </w:r>
      <w:proofErr w:type="spellStart"/>
      <w:r w:rsidRPr="005D0D70">
        <w:rPr>
          <w:rFonts w:cs="Times New Roman"/>
        </w:rPr>
        <w:t>nutrisi</w:t>
      </w:r>
      <w:proofErr w:type="spellEnd"/>
      <w:r w:rsidRPr="005D0D70">
        <w:rPr>
          <w:rFonts w:cs="Times New Roman"/>
        </w:rPr>
        <w:t xml:space="preserve"> </w:t>
      </w:r>
      <w:proofErr w:type="spellStart"/>
      <w:r w:rsidRPr="005D0D70">
        <w:rPr>
          <w:rFonts w:cs="Times New Roman"/>
        </w:rPr>
        <w:t>dalam</w:t>
      </w:r>
      <w:proofErr w:type="spellEnd"/>
      <w:r w:rsidRPr="005D0D70">
        <w:rPr>
          <w:rFonts w:cs="Times New Roman"/>
        </w:rPr>
        <w:t xml:space="preserve"> </w:t>
      </w:r>
      <w:proofErr w:type="spellStart"/>
      <w:r w:rsidRPr="005D0D70">
        <w:rPr>
          <w:rFonts w:cs="Times New Roman"/>
        </w:rPr>
        <w:t>bentuk</w:t>
      </w:r>
      <w:proofErr w:type="spellEnd"/>
      <w:r w:rsidRPr="005D0D70">
        <w:rPr>
          <w:rFonts w:cs="Times New Roman"/>
        </w:rPr>
        <w:t xml:space="preserve"> garam </w:t>
      </w:r>
      <w:proofErr w:type="spellStart"/>
      <w:r w:rsidRPr="005D0D70">
        <w:rPr>
          <w:rFonts w:cs="Times New Roman"/>
        </w:rPr>
        <w:t>inorganik</w:t>
      </w:r>
      <w:proofErr w:type="spellEnd"/>
      <w:r w:rsidRPr="005D0D70">
        <w:rPr>
          <w:rFonts w:cs="Times New Roman"/>
        </w:rPr>
        <w:t xml:space="preserve"> yang </w:t>
      </w:r>
      <w:proofErr w:type="spellStart"/>
      <w:r w:rsidRPr="005D0D70">
        <w:rPr>
          <w:rFonts w:cs="Times New Roman"/>
        </w:rPr>
        <w:t>larut</w:t>
      </w:r>
      <w:proofErr w:type="spellEnd"/>
      <w:r w:rsidRPr="005D0D70">
        <w:rPr>
          <w:rFonts w:cs="Times New Roman"/>
        </w:rPr>
        <w:t xml:space="preserve"> </w:t>
      </w:r>
      <w:proofErr w:type="spellStart"/>
      <w:r w:rsidRPr="005D0D70">
        <w:rPr>
          <w:rFonts w:cs="Times New Roman"/>
        </w:rPr>
        <w:t>dalam</w:t>
      </w:r>
      <w:proofErr w:type="spellEnd"/>
      <w:r w:rsidRPr="005D0D70">
        <w:rPr>
          <w:rFonts w:cs="Times New Roman"/>
        </w:rPr>
        <w:t xml:space="preserve"> air dan </w:t>
      </w:r>
      <w:proofErr w:type="spellStart"/>
      <w:r w:rsidRPr="005D0D70">
        <w:rPr>
          <w:rFonts w:cs="Times New Roman"/>
        </w:rPr>
        <w:t>segera</w:t>
      </w:r>
      <w:proofErr w:type="spellEnd"/>
      <w:r w:rsidRPr="005D0D70">
        <w:rPr>
          <w:rFonts w:cs="Times New Roman"/>
        </w:rPr>
        <w:t xml:space="preserve"> </w:t>
      </w:r>
      <w:proofErr w:type="spellStart"/>
      <w:r w:rsidRPr="005D0D70">
        <w:rPr>
          <w:rFonts w:cs="Times New Roman"/>
        </w:rPr>
        <w:t>tersedia</w:t>
      </w:r>
      <w:proofErr w:type="spellEnd"/>
      <w:r w:rsidRPr="005D0D70">
        <w:rPr>
          <w:rFonts w:cs="Times New Roman"/>
        </w:rPr>
        <w:t xml:space="preserve"> </w:t>
      </w:r>
      <w:proofErr w:type="spellStart"/>
      <w:r w:rsidRPr="005D0D70">
        <w:rPr>
          <w:rFonts w:cs="Times New Roman"/>
        </w:rPr>
        <w:t>untuk</w:t>
      </w:r>
      <w:proofErr w:type="spellEnd"/>
      <w:r w:rsidRPr="005D0D70">
        <w:rPr>
          <w:rFonts w:cs="Times New Roman"/>
        </w:rPr>
        <w:t xml:space="preserve"> uptake oleh </w:t>
      </w:r>
      <w:proofErr w:type="spellStart"/>
      <w:r w:rsidRPr="005D0D70">
        <w:rPr>
          <w:rFonts w:cs="Times New Roman"/>
        </w:rPr>
        <w:t>organisme</w:t>
      </w:r>
      <w:proofErr w:type="spellEnd"/>
      <w:r w:rsidRPr="005D0D70">
        <w:rPr>
          <w:rFonts w:cs="Times New Roman"/>
        </w:rPr>
        <w:t xml:space="preserve"> </w:t>
      </w:r>
      <w:proofErr w:type="spellStart"/>
      <w:r w:rsidRPr="005D0D70">
        <w:rPr>
          <w:rFonts w:cs="Times New Roman"/>
        </w:rPr>
        <w:t>akuatik</w:t>
      </w:r>
      <w:proofErr w:type="spellEnd"/>
      <w:r w:rsidRPr="005D0D70">
        <w:rPr>
          <w:rFonts w:cs="Times New Roman"/>
        </w:rPr>
        <w:t xml:space="preserve"> (Chen, 2006; Johnston &amp; </w:t>
      </w:r>
      <w:proofErr w:type="spellStart"/>
      <w:r w:rsidRPr="005D0D70">
        <w:rPr>
          <w:rFonts w:cs="Times New Roman"/>
        </w:rPr>
        <w:t>Bruulsema</w:t>
      </w:r>
      <w:proofErr w:type="spellEnd"/>
      <w:r w:rsidRPr="005D0D70">
        <w:rPr>
          <w:rFonts w:cs="Times New Roman"/>
        </w:rPr>
        <w:t xml:space="preserve">, 2014). </w:t>
      </w:r>
      <w:proofErr w:type="spellStart"/>
      <w:r w:rsidRPr="005D0D70">
        <w:rPr>
          <w:rFonts w:cs="Times New Roman"/>
        </w:rPr>
        <w:t>Keunggulan</w:t>
      </w:r>
      <w:proofErr w:type="spellEnd"/>
      <w:r w:rsidRPr="005D0D70">
        <w:rPr>
          <w:rFonts w:cs="Times New Roman"/>
        </w:rPr>
        <w:t xml:space="preserve"> </w:t>
      </w:r>
      <w:proofErr w:type="spellStart"/>
      <w:r w:rsidRPr="005D0D70">
        <w:rPr>
          <w:rFonts w:cs="Times New Roman"/>
        </w:rPr>
        <w:t>utama</w:t>
      </w:r>
      <w:proofErr w:type="spellEnd"/>
      <w:r w:rsidRPr="005D0D70">
        <w:rPr>
          <w:rFonts w:cs="Times New Roman"/>
        </w:rPr>
        <w:t xml:space="preserve"> </w:t>
      </w:r>
      <w:proofErr w:type="spellStart"/>
      <w:r w:rsidRPr="005D0D70">
        <w:rPr>
          <w:rFonts w:cs="Times New Roman"/>
        </w:rPr>
        <w:t>pupuk</w:t>
      </w:r>
      <w:proofErr w:type="spellEnd"/>
      <w:r w:rsidRPr="005D0D70">
        <w:rPr>
          <w:rFonts w:cs="Times New Roman"/>
        </w:rPr>
        <w:t xml:space="preserve"> </w:t>
      </w:r>
      <w:proofErr w:type="spellStart"/>
      <w:r w:rsidRPr="005D0D70">
        <w:rPr>
          <w:rFonts w:cs="Times New Roman"/>
        </w:rPr>
        <w:t>anorganik</w:t>
      </w:r>
      <w:proofErr w:type="spellEnd"/>
      <w:r w:rsidRPr="005D0D70">
        <w:rPr>
          <w:rFonts w:cs="Times New Roman"/>
        </w:rPr>
        <w:t xml:space="preserve"> </w:t>
      </w:r>
      <w:proofErr w:type="spellStart"/>
      <w:r w:rsidRPr="005D0D70">
        <w:rPr>
          <w:rFonts w:cs="Times New Roman"/>
        </w:rPr>
        <w:t>adalah</w:t>
      </w:r>
      <w:proofErr w:type="spellEnd"/>
      <w:r w:rsidRPr="005D0D70">
        <w:rPr>
          <w:rFonts w:cs="Times New Roman"/>
        </w:rPr>
        <w:t xml:space="preserve"> </w:t>
      </w:r>
      <w:proofErr w:type="spellStart"/>
      <w:r w:rsidRPr="005D0D70">
        <w:rPr>
          <w:rFonts w:cs="Times New Roman"/>
        </w:rPr>
        <w:t>konsentrasi</w:t>
      </w:r>
      <w:proofErr w:type="spellEnd"/>
      <w:r w:rsidRPr="005D0D70">
        <w:rPr>
          <w:rFonts w:cs="Times New Roman"/>
        </w:rPr>
        <w:t xml:space="preserve"> </w:t>
      </w:r>
      <w:proofErr w:type="spellStart"/>
      <w:r w:rsidRPr="005D0D70">
        <w:rPr>
          <w:rFonts w:cs="Times New Roman"/>
        </w:rPr>
        <w:t>nutrisi</w:t>
      </w:r>
      <w:proofErr w:type="spellEnd"/>
      <w:r w:rsidRPr="005D0D70">
        <w:rPr>
          <w:rFonts w:cs="Times New Roman"/>
        </w:rPr>
        <w:t xml:space="preserve"> yang </w:t>
      </w:r>
      <w:proofErr w:type="spellStart"/>
      <w:r w:rsidRPr="005D0D70">
        <w:rPr>
          <w:rFonts w:cs="Times New Roman"/>
        </w:rPr>
        <w:t>tinggi</w:t>
      </w:r>
      <w:proofErr w:type="spellEnd"/>
      <w:r w:rsidRPr="005D0D70">
        <w:rPr>
          <w:rFonts w:cs="Times New Roman"/>
        </w:rPr>
        <w:t xml:space="preserve"> dan</w:t>
      </w:r>
      <w:r w:rsidRPr="005D0D70">
        <w:rPr>
          <w:rFonts w:cs="Times New Roman"/>
          <w:szCs w:val="24"/>
        </w:rPr>
        <w:t xml:space="preserve"> </w:t>
      </w:r>
      <w:proofErr w:type="spellStart"/>
      <w:r w:rsidRPr="005D0D70">
        <w:rPr>
          <w:rFonts w:cs="Times New Roman"/>
          <w:szCs w:val="24"/>
        </w:rPr>
        <w:t>konsisten</w:t>
      </w:r>
      <w:proofErr w:type="spellEnd"/>
      <w:r w:rsidRPr="005D0D70">
        <w:rPr>
          <w:rFonts w:cs="Times New Roman"/>
          <w:szCs w:val="24"/>
        </w:rPr>
        <w:t xml:space="preserve">, </w:t>
      </w:r>
      <w:proofErr w:type="spellStart"/>
      <w:r w:rsidRPr="005D0D70">
        <w:rPr>
          <w:rFonts w:cs="Times New Roman"/>
          <w:szCs w:val="24"/>
        </w:rPr>
        <w:t>pelepasan</w:t>
      </w:r>
      <w:proofErr w:type="spellEnd"/>
      <w:r w:rsidRPr="005D0D70">
        <w:rPr>
          <w:rFonts w:cs="Times New Roman"/>
          <w:szCs w:val="24"/>
        </w:rPr>
        <w:t xml:space="preserve"> yang </w:t>
      </w:r>
      <w:proofErr w:type="spellStart"/>
      <w:r w:rsidRPr="005D0D70">
        <w:rPr>
          <w:rFonts w:cs="Times New Roman"/>
          <w:szCs w:val="24"/>
        </w:rPr>
        <w:t>cepat</w:t>
      </w:r>
      <w:proofErr w:type="spellEnd"/>
      <w:r w:rsidRPr="005D0D70">
        <w:rPr>
          <w:rFonts w:cs="Times New Roman"/>
          <w:szCs w:val="24"/>
        </w:rPr>
        <w:t xml:space="preserve"> dan predictable, </w:t>
      </w:r>
      <w:proofErr w:type="spellStart"/>
      <w:r w:rsidRPr="005D0D70">
        <w:rPr>
          <w:rFonts w:cs="Times New Roman"/>
          <w:szCs w:val="24"/>
        </w:rPr>
        <w:t>serta</w:t>
      </w:r>
      <w:proofErr w:type="spellEnd"/>
      <w:r w:rsidRPr="005D0D70">
        <w:rPr>
          <w:rFonts w:cs="Times New Roman"/>
          <w:szCs w:val="24"/>
        </w:rPr>
        <w:t xml:space="preserve"> handling yang </w:t>
      </w:r>
      <w:proofErr w:type="spellStart"/>
      <w:r w:rsidRPr="005D0D70">
        <w:rPr>
          <w:rFonts w:cs="Times New Roman"/>
          <w:szCs w:val="24"/>
        </w:rPr>
        <w:t>mudah</w:t>
      </w:r>
      <w:proofErr w:type="spellEnd"/>
      <w:r w:rsidRPr="005D0D70">
        <w:rPr>
          <w:rFonts w:cs="Times New Roman"/>
          <w:szCs w:val="24"/>
        </w:rPr>
        <w:t xml:space="preserve">. </w:t>
      </w:r>
      <w:proofErr w:type="spellStart"/>
      <w:r w:rsidRPr="005D0D70">
        <w:rPr>
          <w:rFonts w:cs="Times New Roman"/>
          <w:szCs w:val="24"/>
        </w:rPr>
        <w:t>Namun</w:t>
      </w:r>
      <w:proofErr w:type="spellEnd"/>
      <w:r w:rsidRPr="005D0D70">
        <w:rPr>
          <w:rFonts w:cs="Times New Roman"/>
          <w:szCs w:val="24"/>
        </w:rPr>
        <w:t xml:space="preserve">, </w:t>
      </w:r>
      <w:proofErr w:type="spellStart"/>
      <w:r w:rsidRPr="005D0D70">
        <w:rPr>
          <w:rFonts w:cs="Times New Roman"/>
          <w:szCs w:val="24"/>
        </w:rPr>
        <w:t>kerugiannya</w:t>
      </w:r>
      <w:proofErr w:type="spellEnd"/>
      <w:r w:rsidRPr="005D0D70">
        <w:rPr>
          <w:rFonts w:cs="Times New Roman"/>
          <w:szCs w:val="24"/>
        </w:rPr>
        <w:t xml:space="preserve"> </w:t>
      </w:r>
      <w:proofErr w:type="spellStart"/>
      <w:r w:rsidRPr="005D0D70">
        <w:rPr>
          <w:rFonts w:cs="Times New Roman"/>
          <w:szCs w:val="24"/>
        </w:rPr>
        <w:t>termasuk</w:t>
      </w:r>
      <w:proofErr w:type="spellEnd"/>
      <w:r w:rsidRPr="005D0D70">
        <w:rPr>
          <w:rFonts w:cs="Times New Roman"/>
          <w:szCs w:val="24"/>
        </w:rPr>
        <w:t xml:space="preserve"> </w:t>
      </w:r>
      <w:proofErr w:type="spellStart"/>
      <w:r w:rsidRPr="005D0D70">
        <w:rPr>
          <w:rFonts w:cs="Times New Roman"/>
          <w:szCs w:val="24"/>
        </w:rPr>
        <w:t>biaya</w:t>
      </w:r>
      <w:proofErr w:type="spellEnd"/>
      <w:r w:rsidRPr="005D0D70">
        <w:rPr>
          <w:rFonts w:cs="Times New Roman"/>
          <w:szCs w:val="24"/>
        </w:rPr>
        <w:t xml:space="preserve"> yang </w:t>
      </w:r>
      <w:proofErr w:type="spellStart"/>
      <w:r w:rsidRPr="005D0D70">
        <w:rPr>
          <w:rFonts w:cs="Times New Roman"/>
          <w:szCs w:val="24"/>
        </w:rPr>
        <w:t>relatif</w:t>
      </w:r>
      <w:proofErr w:type="spellEnd"/>
      <w:r w:rsidRPr="005D0D70">
        <w:rPr>
          <w:rFonts w:cs="Times New Roman"/>
          <w:szCs w:val="24"/>
        </w:rPr>
        <w:t xml:space="preserve"> </w:t>
      </w:r>
      <w:proofErr w:type="spellStart"/>
      <w:r w:rsidRPr="005D0D70">
        <w:rPr>
          <w:rFonts w:cs="Times New Roman"/>
          <w:szCs w:val="24"/>
        </w:rPr>
        <w:t>tinggi</w:t>
      </w:r>
      <w:proofErr w:type="spellEnd"/>
      <w:r w:rsidRPr="005D0D70">
        <w:rPr>
          <w:rFonts w:cs="Times New Roman"/>
          <w:szCs w:val="24"/>
        </w:rPr>
        <w:t xml:space="preserve">, </w:t>
      </w:r>
      <w:proofErr w:type="spellStart"/>
      <w:r w:rsidRPr="005D0D70">
        <w:rPr>
          <w:rFonts w:cs="Times New Roman"/>
          <w:szCs w:val="24"/>
        </w:rPr>
        <w:t>risiko</w:t>
      </w:r>
      <w:proofErr w:type="spellEnd"/>
      <w:r w:rsidRPr="005D0D70">
        <w:rPr>
          <w:rFonts w:cs="Times New Roman"/>
          <w:szCs w:val="24"/>
        </w:rPr>
        <w:t xml:space="preserve"> over-application yang </w:t>
      </w:r>
      <w:proofErr w:type="spellStart"/>
      <w:r w:rsidRPr="005D0D70">
        <w:rPr>
          <w:rFonts w:cs="Times New Roman"/>
          <w:szCs w:val="24"/>
        </w:rPr>
        <w:lastRenderedPageBreak/>
        <w:t>menyebabkan</w:t>
      </w:r>
      <w:proofErr w:type="spellEnd"/>
      <w:r w:rsidRPr="005D0D70">
        <w:rPr>
          <w:rFonts w:cs="Times New Roman"/>
          <w:szCs w:val="24"/>
        </w:rPr>
        <w:t xml:space="preserve"> </w:t>
      </w:r>
      <w:proofErr w:type="spellStart"/>
      <w:r w:rsidRPr="005D0D70">
        <w:rPr>
          <w:rFonts w:cs="Times New Roman"/>
          <w:szCs w:val="24"/>
        </w:rPr>
        <w:t>eutrofikasi</w:t>
      </w:r>
      <w:proofErr w:type="spellEnd"/>
      <w:r w:rsidRPr="005D0D70">
        <w:rPr>
          <w:rFonts w:cs="Times New Roman"/>
          <w:szCs w:val="24"/>
        </w:rPr>
        <w:t xml:space="preserve">, dan </w:t>
      </w:r>
      <w:proofErr w:type="spellStart"/>
      <w:r w:rsidRPr="005D0D70">
        <w:rPr>
          <w:rFonts w:cs="Times New Roman"/>
          <w:szCs w:val="24"/>
        </w:rPr>
        <w:t>tidak</w:t>
      </w:r>
      <w:proofErr w:type="spellEnd"/>
      <w:r w:rsidRPr="005D0D70">
        <w:rPr>
          <w:rFonts w:cs="Times New Roman"/>
          <w:szCs w:val="24"/>
        </w:rPr>
        <w:t xml:space="preserve"> </w:t>
      </w:r>
      <w:proofErr w:type="spellStart"/>
      <w:r w:rsidRPr="005D0D70">
        <w:rPr>
          <w:rFonts w:cs="Times New Roman"/>
          <w:szCs w:val="24"/>
        </w:rPr>
        <w:t>menyediakan</w:t>
      </w:r>
      <w:proofErr w:type="spellEnd"/>
      <w:r w:rsidRPr="005D0D70">
        <w:rPr>
          <w:rFonts w:cs="Times New Roman"/>
          <w:szCs w:val="24"/>
        </w:rPr>
        <w:t xml:space="preserve"> organic matter yang </w:t>
      </w:r>
      <w:proofErr w:type="spellStart"/>
      <w:r w:rsidRPr="005D0D70">
        <w:rPr>
          <w:rFonts w:cs="Times New Roman"/>
          <w:szCs w:val="24"/>
        </w:rPr>
        <w:t>penting</w:t>
      </w:r>
      <w:proofErr w:type="spellEnd"/>
      <w:r w:rsidRPr="005D0D70">
        <w:rPr>
          <w:rFonts w:cs="Times New Roman"/>
          <w:szCs w:val="24"/>
        </w:rPr>
        <w:t xml:space="preserve"> </w:t>
      </w:r>
      <w:proofErr w:type="spellStart"/>
      <w:r w:rsidRPr="005D0D70">
        <w:rPr>
          <w:rFonts w:cs="Times New Roman"/>
          <w:szCs w:val="24"/>
        </w:rPr>
        <w:t>untuk</w:t>
      </w:r>
      <w:proofErr w:type="spellEnd"/>
      <w:r w:rsidRPr="005D0D70">
        <w:rPr>
          <w:rFonts w:cs="Times New Roman"/>
          <w:szCs w:val="24"/>
        </w:rPr>
        <w:t xml:space="preserve"> </w:t>
      </w:r>
      <w:proofErr w:type="spellStart"/>
      <w:r w:rsidRPr="005D0D70">
        <w:rPr>
          <w:rFonts w:cs="Times New Roman"/>
          <w:szCs w:val="24"/>
        </w:rPr>
        <w:t>struktur</w:t>
      </w:r>
      <w:proofErr w:type="spellEnd"/>
      <w:r w:rsidRPr="005D0D70">
        <w:rPr>
          <w:rFonts w:cs="Times New Roman"/>
          <w:szCs w:val="24"/>
        </w:rPr>
        <w:t xml:space="preserve"> </w:t>
      </w:r>
      <w:proofErr w:type="spellStart"/>
      <w:r w:rsidRPr="005D0D70">
        <w:rPr>
          <w:rFonts w:cs="Times New Roman"/>
          <w:szCs w:val="24"/>
        </w:rPr>
        <w:t>tanah</w:t>
      </w:r>
      <w:proofErr w:type="spellEnd"/>
      <w:r w:rsidRPr="005D0D70">
        <w:rPr>
          <w:rFonts w:cs="Times New Roman"/>
          <w:szCs w:val="24"/>
        </w:rPr>
        <w:t xml:space="preserve"> dan </w:t>
      </w:r>
      <w:proofErr w:type="spellStart"/>
      <w:r w:rsidRPr="005D0D70">
        <w:rPr>
          <w:rFonts w:cs="Times New Roman"/>
          <w:szCs w:val="24"/>
        </w:rPr>
        <w:t>aktivitas</w:t>
      </w:r>
      <w:proofErr w:type="spellEnd"/>
      <w:r w:rsidRPr="005D0D70">
        <w:rPr>
          <w:rFonts w:cs="Times New Roman"/>
          <w:szCs w:val="24"/>
        </w:rPr>
        <w:t xml:space="preserve"> </w:t>
      </w:r>
      <w:proofErr w:type="spellStart"/>
      <w:r w:rsidRPr="005D0D70">
        <w:rPr>
          <w:rFonts w:cs="Times New Roman"/>
          <w:szCs w:val="24"/>
        </w:rPr>
        <w:t>mikroba</w:t>
      </w:r>
      <w:proofErr w:type="spellEnd"/>
      <w:r w:rsidRPr="005D0D70">
        <w:rPr>
          <w:rFonts w:cs="Times New Roman"/>
          <w:szCs w:val="24"/>
        </w:rPr>
        <w:t xml:space="preserve"> (Boyd &amp; Tucker, 2014).</w:t>
      </w:r>
    </w:p>
    <w:p w:rsidR="005D0D70" w:rsidRPr="005D0D70" w:rsidRDefault="005D0D70" w:rsidP="005D0D70">
      <w:pPr>
        <w:spacing w:after="0"/>
        <w:jc w:val="both"/>
        <w:rPr>
          <w:rFonts w:cs="Times New Roman"/>
        </w:rPr>
      </w:pPr>
    </w:p>
    <w:p w:rsidR="005D0D70" w:rsidRPr="005D0D70" w:rsidRDefault="005047FC" w:rsidP="00687D4A">
      <w:pPr>
        <w:pStyle w:val="ListParagraph"/>
        <w:numPr>
          <w:ilvl w:val="2"/>
          <w:numId w:val="81"/>
        </w:numPr>
        <w:spacing w:after="0"/>
        <w:ind w:left="540" w:hanging="540"/>
        <w:rPr>
          <w:b/>
          <w:bCs/>
        </w:rPr>
      </w:pPr>
      <w:proofErr w:type="spellStart"/>
      <w:r w:rsidRPr="005D0D70">
        <w:rPr>
          <w:b/>
          <w:bCs/>
        </w:rPr>
        <w:t>Pupuk</w:t>
      </w:r>
      <w:proofErr w:type="spellEnd"/>
      <w:r w:rsidRPr="005D0D70">
        <w:rPr>
          <w:b/>
          <w:bCs/>
        </w:rPr>
        <w:t xml:space="preserve"> Nitrogen </w:t>
      </w:r>
      <w:proofErr w:type="spellStart"/>
      <w:r w:rsidRPr="005D0D70">
        <w:rPr>
          <w:b/>
          <w:bCs/>
        </w:rPr>
        <w:t>Anorganik</w:t>
      </w:r>
      <w:proofErr w:type="spellEnd"/>
    </w:p>
    <w:p w:rsidR="005D0D70" w:rsidRDefault="005047FC" w:rsidP="005D0D70">
      <w:pPr>
        <w:spacing w:after="0"/>
      </w:pPr>
      <w:proofErr w:type="spellStart"/>
      <w:r w:rsidRPr="001745E7">
        <w:t>Pupuk</w:t>
      </w:r>
      <w:proofErr w:type="spellEnd"/>
      <w:r w:rsidRPr="001745E7">
        <w:t xml:space="preserve"> nitrogen </w:t>
      </w:r>
      <w:proofErr w:type="spellStart"/>
      <w:r w:rsidRPr="001745E7">
        <w:t>anorganik</w:t>
      </w:r>
      <w:proofErr w:type="spellEnd"/>
      <w:r w:rsidRPr="001745E7">
        <w:t xml:space="preserve"> </w:t>
      </w:r>
      <w:proofErr w:type="spellStart"/>
      <w:r w:rsidRPr="001745E7">
        <w:t>adalah</w:t>
      </w:r>
      <w:proofErr w:type="spellEnd"/>
      <w:r w:rsidRPr="001745E7">
        <w:t xml:space="preserve"> </w:t>
      </w:r>
      <w:proofErr w:type="spellStart"/>
      <w:r w:rsidRPr="001745E7">
        <w:t>kelompok</w:t>
      </w:r>
      <w:proofErr w:type="spellEnd"/>
      <w:r w:rsidRPr="001745E7">
        <w:t xml:space="preserve"> </w:t>
      </w:r>
      <w:proofErr w:type="spellStart"/>
      <w:r w:rsidRPr="001745E7">
        <w:t>pupuk</w:t>
      </w:r>
      <w:proofErr w:type="spellEnd"/>
      <w:r w:rsidRPr="001745E7">
        <w:t xml:space="preserve"> yang paling </w:t>
      </w:r>
      <w:proofErr w:type="spellStart"/>
      <w:r w:rsidRPr="001745E7">
        <w:t>banyak</w:t>
      </w:r>
      <w:proofErr w:type="spellEnd"/>
      <w:r w:rsidRPr="001745E7">
        <w:t xml:space="preserve"> </w:t>
      </w:r>
      <w:proofErr w:type="spellStart"/>
      <w:r w:rsidRPr="001745E7">
        <w:t>digunakan</w:t>
      </w:r>
      <w:proofErr w:type="spellEnd"/>
      <w:r w:rsidRPr="001745E7">
        <w:t xml:space="preserve"> </w:t>
      </w:r>
      <w:proofErr w:type="spellStart"/>
      <w:r w:rsidRPr="001745E7">
        <w:t>dalam</w:t>
      </w:r>
      <w:proofErr w:type="spellEnd"/>
      <w:r w:rsidRPr="001745E7">
        <w:t xml:space="preserve"> </w:t>
      </w:r>
      <w:proofErr w:type="spellStart"/>
      <w:r w:rsidRPr="001745E7">
        <w:t>pertanian</w:t>
      </w:r>
      <w:proofErr w:type="spellEnd"/>
      <w:r w:rsidRPr="001745E7">
        <w:t xml:space="preserve"> dan </w:t>
      </w:r>
      <w:proofErr w:type="spellStart"/>
      <w:r w:rsidRPr="001745E7">
        <w:t>akuakultur</w:t>
      </w:r>
      <w:proofErr w:type="spellEnd"/>
      <w:r w:rsidRPr="001745E7">
        <w:t xml:space="preserve"> global, </w:t>
      </w:r>
      <w:proofErr w:type="spellStart"/>
      <w:r w:rsidRPr="001745E7">
        <w:t>dengan</w:t>
      </w:r>
      <w:proofErr w:type="spellEnd"/>
      <w:r w:rsidRPr="001745E7">
        <w:t xml:space="preserve"> </w:t>
      </w:r>
      <w:proofErr w:type="spellStart"/>
      <w:r w:rsidRPr="001745E7">
        <w:t>produksi</w:t>
      </w:r>
      <w:proofErr w:type="spellEnd"/>
      <w:r w:rsidRPr="001745E7">
        <w:t xml:space="preserve"> </w:t>
      </w:r>
      <w:proofErr w:type="spellStart"/>
      <w:r w:rsidRPr="001745E7">
        <w:t>mencapai</w:t>
      </w:r>
      <w:proofErr w:type="spellEnd"/>
      <w:r w:rsidRPr="001745E7">
        <w:t xml:space="preserve"> </w:t>
      </w:r>
      <w:proofErr w:type="spellStart"/>
      <w:r w:rsidRPr="001745E7">
        <w:t>lebih</w:t>
      </w:r>
      <w:proofErr w:type="spellEnd"/>
      <w:r w:rsidRPr="001745E7">
        <w:t xml:space="preserve"> </w:t>
      </w:r>
      <w:proofErr w:type="spellStart"/>
      <w:r w:rsidRPr="001745E7">
        <w:t>dari</w:t>
      </w:r>
      <w:proofErr w:type="spellEnd"/>
      <w:r w:rsidRPr="001745E7">
        <w:t xml:space="preserve"> 110 </w:t>
      </w:r>
      <w:proofErr w:type="spellStart"/>
      <w:r w:rsidRPr="001745E7">
        <w:t>juta</w:t>
      </w:r>
      <w:proofErr w:type="spellEnd"/>
      <w:r w:rsidRPr="001745E7">
        <w:t xml:space="preserve"> ton N per </w:t>
      </w:r>
      <w:proofErr w:type="spellStart"/>
      <w:r w:rsidRPr="001745E7">
        <w:t>tahun</w:t>
      </w:r>
      <w:proofErr w:type="spellEnd"/>
      <w:r w:rsidRPr="001745E7">
        <w:t xml:space="preserve"> (FAO, 2021; </w:t>
      </w:r>
      <w:proofErr w:type="spellStart"/>
      <w:r w:rsidRPr="001745E7">
        <w:t>Erisman</w:t>
      </w:r>
      <w:proofErr w:type="spellEnd"/>
      <w:r w:rsidRPr="001745E7">
        <w:t xml:space="preserve"> et al., 2008).</w:t>
      </w:r>
    </w:p>
    <w:p w:rsidR="005D0D70" w:rsidRDefault="005047FC" w:rsidP="00687D4A">
      <w:pPr>
        <w:pStyle w:val="ListParagraph"/>
        <w:numPr>
          <w:ilvl w:val="0"/>
          <w:numId w:val="82"/>
        </w:numPr>
        <w:spacing w:after="0"/>
        <w:ind w:left="270" w:hanging="270"/>
      </w:pPr>
      <w:r w:rsidRPr="001745E7">
        <w:t>Urea [CO(NH</w:t>
      </w:r>
      <w:proofErr w:type="gramStart"/>
      <w:r w:rsidRPr="001745E7">
        <w:t>₂)₂</w:t>
      </w:r>
      <w:proofErr w:type="gramEnd"/>
      <w:r w:rsidRPr="001745E7">
        <w:t>]</w:t>
      </w:r>
    </w:p>
    <w:p w:rsidR="005D0D70" w:rsidRDefault="005047FC" w:rsidP="005D0D70">
      <w:pPr>
        <w:pStyle w:val="ListParagraph"/>
        <w:spacing w:after="0"/>
        <w:ind w:left="270"/>
      </w:pPr>
      <w:proofErr w:type="spellStart"/>
      <w:r w:rsidRPr="001745E7">
        <w:t>Komposisi</w:t>
      </w:r>
      <w:proofErr w:type="spellEnd"/>
      <w:r w:rsidRPr="001745E7">
        <w:t xml:space="preserve"> dan </w:t>
      </w:r>
      <w:proofErr w:type="spellStart"/>
      <w:r w:rsidRPr="001745E7">
        <w:t>Karakteristik</w:t>
      </w:r>
      <w:proofErr w:type="spellEnd"/>
      <w:r w:rsidRPr="001745E7">
        <w:t>:</w:t>
      </w:r>
    </w:p>
    <w:p w:rsidR="005D0D70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proofErr w:type="spellStart"/>
      <w:r w:rsidRPr="001745E7">
        <w:t>Kandungan</w:t>
      </w:r>
      <w:proofErr w:type="spellEnd"/>
      <w:r w:rsidRPr="001745E7">
        <w:t xml:space="preserve"> N: 46% (</w:t>
      </w:r>
      <w:proofErr w:type="spellStart"/>
      <w:r w:rsidRPr="001745E7">
        <w:t>bentuk</w:t>
      </w:r>
      <w:proofErr w:type="spellEnd"/>
      <w:r w:rsidRPr="001745E7">
        <w:t xml:space="preserve"> amide)</w:t>
      </w:r>
    </w:p>
    <w:p w:rsidR="005D0D70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proofErr w:type="spellStart"/>
      <w:r w:rsidRPr="001745E7">
        <w:t>Bentuk</w:t>
      </w:r>
      <w:proofErr w:type="spellEnd"/>
      <w:r w:rsidRPr="001745E7">
        <w:t xml:space="preserve"> </w:t>
      </w:r>
      <w:proofErr w:type="spellStart"/>
      <w:r w:rsidRPr="001745E7">
        <w:t>fisik</w:t>
      </w:r>
      <w:proofErr w:type="spellEnd"/>
      <w:r w:rsidRPr="001745E7">
        <w:t xml:space="preserve">: Kristal </w:t>
      </w:r>
      <w:proofErr w:type="spellStart"/>
      <w:r w:rsidRPr="001745E7">
        <w:t>putih</w:t>
      </w:r>
      <w:proofErr w:type="spellEnd"/>
      <w:r w:rsidRPr="001745E7">
        <w:t xml:space="preserve">, </w:t>
      </w:r>
      <w:proofErr w:type="spellStart"/>
      <w:r w:rsidRPr="001745E7">
        <w:t>prilled</w:t>
      </w:r>
      <w:proofErr w:type="spellEnd"/>
      <w:r w:rsidRPr="001745E7">
        <w:t xml:space="preserve"> </w:t>
      </w:r>
      <w:proofErr w:type="spellStart"/>
      <w:r w:rsidRPr="001745E7">
        <w:t>atau</w:t>
      </w:r>
      <w:proofErr w:type="spellEnd"/>
      <w:r w:rsidRPr="001745E7">
        <w:t xml:space="preserve"> granular</w:t>
      </w:r>
    </w:p>
    <w:p w:rsidR="005D0D70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proofErr w:type="spellStart"/>
      <w:r w:rsidRPr="001745E7">
        <w:t>Kelarutan</w:t>
      </w:r>
      <w:proofErr w:type="spellEnd"/>
      <w:r w:rsidRPr="001745E7">
        <w:t xml:space="preserve">: </w:t>
      </w:r>
      <w:proofErr w:type="spellStart"/>
      <w:r w:rsidRPr="001745E7">
        <w:t>Sangat</w:t>
      </w:r>
      <w:proofErr w:type="spellEnd"/>
      <w:r w:rsidRPr="001745E7">
        <w:t xml:space="preserve"> </w:t>
      </w:r>
      <w:proofErr w:type="spellStart"/>
      <w:r w:rsidRPr="001745E7">
        <w:t>tinggi</w:t>
      </w:r>
      <w:proofErr w:type="spellEnd"/>
      <w:r w:rsidRPr="001745E7">
        <w:t xml:space="preserve"> (1.080 g/L pada 20°C)</w:t>
      </w:r>
    </w:p>
    <w:p w:rsidR="005D0D70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r w:rsidRPr="001745E7">
        <w:t>Hygroscopic: Moderate (</w:t>
      </w:r>
      <w:proofErr w:type="spellStart"/>
      <w:r w:rsidRPr="001745E7">
        <w:t>dapat</w:t>
      </w:r>
      <w:proofErr w:type="spellEnd"/>
      <w:r w:rsidRPr="001745E7">
        <w:t xml:space="preserve"> </w:t>
      </w:r>
      <w:proofErr w:type="spellStart"/>
      <w:r w:rsidRPr="001745E7">
        <w:t>menyerap</w:t>
      </w:r>
      <w:proofErr w:type="spellEnd"/>
      <w:r w:rsidRPr="001745E7">
        <w:t xml:space="preserve"> air </w:t>
      </w:r>
      <w:proofErr w:type="spellStart"/>
      <w:r w:rsidRPr="001745E7">
        <w:t>dari</w:t>
      </w:r>
      <w:proofErr w:type="spellEnd"/>
      <w:r w:rsidRPr="001745E7">
        <w:t xml:space="preserve"> </w:t>
      </w:r>
      <w:proofErr w:type="spellStart"/>
      <w:r w:rsidRPr="001745E7">
        <w:t>udara</w:t>
      </w:r>
      <w:proofErr w:type="spellEnd"/>
      <w:r w:rsidRPr="001745E7">
        <w:t>)</w:t>
      </w:r>
    </w:p>
    <w:p w:rsidR="005D0D70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r w:rsidRPr="001745E7">
        <w:t xml:space="preserve">pH </w:t>
      </w:r>
      <w:proofErr w:type="spellStart"/>
      <w:r w:rsidRPr="001745E7">
        <w:t>larutan</w:t>
      </w:r>
      <w:proofErr w:type="spellEnd"/>
      <w:r w:rsidRPr="001745E7">
        <w:t xml:space="preserve">: </w:t>
      </w:r>
      <w:proofErr w:type="spellStart"/>
      <w:r w:rsidRPr="001745E7">
        <w:t>Netral</w:t>
      </w:r>
      <w:proofErr w:type="spellEnd"/>
      <w:r w:rsidRPr="001745E7">
        <w:t xml:space="preserve"> (pH 7,0-7,5)</w:t>
      </w:r>
    </w:p>
    <w:p w:rsidR="005D0D70" w:rsidRDefault="005047FC" w:rsidP="005D0D70">
      <w:pPr>
        <w:spacing w:after="0"/>
        <w:ind w:left="270"/>
      </w:pPr>
      <w:proofErr w:type="spellStart"/>
      <w:r w:rsidRPr="001745E7">
        <w:t>Mekanisme</w:t>
      </w:r>
      <w:proofErr w:type="spellEnd"/>
      <w:r w:rsidRPr="001745E7">
        <w:t xml:space="preserve"> </w:t>
      </w:r>
      <w:proofErr w:type="spellStart"/>
      <w:r w:rsidRPr="001745E7">
        <w:t>Kerja</w:t>
      </w:r>
      <w:proofErr w:type="spellEnd"/>
      <w:r w:rsidRPr="001745E7">
        <w:t xml:space="preserve"> </w:t>
      </w:r>
      <w:proofErr w:type="spellStart"/>
      <w:r w:rsidRPr="001745E7">
        <w:t>dalam</w:t>
      </w:r>
      <w:proofErr w:type="spellEnd"/>
      <w:r w:rsidRPr="001745E7">
        <w:t xml:space="preserve"> Air:</w:t>
      </w:r>
      <w:r w:rsidRPr="001745E7">
        <w:br/>
        <w:t xml:space="preserve">Urea </w:t>
      </w:r>
      <w:proofErr w:type="spellStart"/>
      <w:r w:rsidRPr="001745E7">
        <w:t>dihidrolisis</w:t>
      </w:r>
      <w:proofErr w:type="spellEnd"/>
      <w:r w:rsidRPr="001745E7">
        <w:t xml:space="preserve"> oleh </w:t>
      </w:r>
      <w:proofErr w:type="spellStart"/>
      <w:r w:rsidRPr="001745E7">
        <w:t>enzim</w:t>
      </w:r>
      <w:proofErr w:type="spellEnd"/>
      <w:r w:rsidRPr="001745E7">
        <w:t xml:space="preserve"> urease (</w:t>
      </w:r>
      <w:proofErr w:type="spellStart"/>
      <w:r w:rsidRPr="001745E7">
        <w:t>dari</w:t>
      </w:r>
      <w:proofErr w:type="spellEnd"/>
      <w:r w:rsidRPr="001745E7">
        <w:t xml:space="preserve"> </w:t>
      </w:r>
      <w:proofErr w:type="spellStart"/>
      <w:r w:rsidRPr="001745E7">
        <w:t>bakteri</w:t>
      </w:r>
      <w:proofErr w:type="spellEnd"/>
      <w:r w:rsidRPr="001745E7">
        <w:t xml:space="preserve">, </w:t>
      </w:r>
      <w:proofErr w:type="spellStart"/>
      <w:r w:rsidRPr="001745E7">
        <w:t>fitoplankton</w:t>
      </w:r>
      <w:proofErr w:type="spellEnd"/>
      <w:r w:rsidRPr="001745E7">
        <w:t xml:space="preserve">, </w:t>
      </w:r>
      <w:proofErr w:type="spellStart"/>
      <w:r w:rsidRPr="001745E7">
        <w:t>atau</w:t>
      </w:r>
      <w:proofErr w:type="spellEnd"/>
      <w:r w:rsidRPr="001745E7">
        <w:t xml:space="preserve"> zooplankton) </w:t>
      </w:r>
      <w:proofErr w:type="spellStart"/>
      <w:r w:rsidRPr="001745E7">
        <w:t>menjadi</w:t>
      </w:r>
      <w:proofErr w:type="spellEnd"/>
      <w:r w:rsidRPr="001745E7">
        <w:t xml:space="preserve"> </w:t>
      </w:r>
      <w:proofErr w:type="spellStart"/>
      <w:r w:rsidRPr="001745E7">
        <w:t>amonia</w:t>
      </w:r>
      <w:proofErr w:type="spellEnd"/>
      <w:r w:rsidRPr="001745E7">
        <w:t>:</w:t>
      </w:r>
      <w:r w:rsidRPr="001745E7">
        <w:br/>
        <w:t>CO(NH</w:t>
      </w:r>
      <w:proofErr w:type="gramStart"/>
      <w:r w:rsidRPr="001745E7">
        <w:t>₂)₂</w:t>
      </w:r>
      <w:proofErr w:type="gramEnd"/>
      <w:r w:rsidRPr="001745E7">
        <w:t xml:space="preserve"> + H₂O → 2NH₃ + CO₂ (</w:t>
      </w:r>
      <w:proofErr w:type="spellStart"/>
      <w:r w:rsidRPr="001745E7">
        <w:t>katalis</w:t>
      </w:r>
      <w:proofErr w:type="spellEnd"/>
      <w:r w:rsidRPr="001745E7">
        <w:t>: urease)</w:t>
      </w:r>
    </w:p>
    <w:p w:rsidR="005D0D70" w:rsidRDefault="005047FC" w:rsidP="005D0D70">
      <w:pPr>
        <w:spacing w:after="0"/>
        <w:ind w:left="270"/>
      </w:pPr>
      <w:proofErr w:type="spellStart"/>
      <w:r w:rsidRPr="001745E7">
        <w:t>Hidrolisis</w:t>
      </w:r>
      <w:proofErr w:type="spellEnd"/>
      <w:r w:rsidRPr="001745E7">
        <w:t xml:space="preserve"> rate:</w:t>
      </w:r>
    </w:p>
    <w:p w:rsidR="005D0D70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proofErr w:type="spellStart"/>
      <w:r w:rsidRPr="001745E7">
        <w:t>Dalam</w:t>
      </w:r>
      <w:proofErr w:type="spellEnd"/>
      <w:r w:rsidRPr="001745E7">
        <w:t xml:space="preserve"> air </w:t>
      </w:r>
      <w:proofErr w:type="spellStart"/>
      <w:r w:rsidRPr="001745E7">
        <w:t>kolam</w:t>
      </w:r>
      <w:proofErr w:type="spellEnd"/>
      <w:r w:rsidRPr="001745E7">
        <w:t xml:space="preserve">: 50-70% </w:t>
      </w:r>
      <w:proofErr w:type="spellStart"/>
      <w:r w:rsidRPr="001745E7">
        <w:t>dalam</w:t>
      </w:r>
      <w:proofErr w:type="spellEnd"/>
      <w:r w:rsidRPr="001745E7">
        <w:t xml:space="preserve"> 2-3 </w:t>
      </w:r>
      <w:proofErr w:type="spellStart"/>
      <w:r w:rsidRPr="001745E7">
        <w:t>hari</w:t>
      </w:r>
      <w:proofErr w:type="spellEnd"/>
      <w:r w:rsidRPr="001745E7">
        <w:t xml:space="preserve"> pada 25-30°C</w:t>
      </w:r>
    </w:p>
    <w:p w:rsidR="005D0D70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proofErr w:type="spellStart"/>
      <w:r w:rsidRPr="001745E7">
        <w:t>Dalam</w:t>
      </w:r>
      <w:proofErr w:type="spellEnd"/>
      <w:r w:rsidRPr="001745E7">
        <w:t xml:space="preserve"> </w:t>
      </w:r>
      <w:proofErr w:type="spellStart"/>
      <w:r w:rsidRPr="001745E7">
        <w:t>sedimen</w:t>
      </w:r>
      <w:proofErr w:type="spellEnd"/>
      <w:r w:rsidRPr="001745E7">
        <w:t xml:space="preserve">: </w:t>
      </w:r>
      <w:proofErr w:type="spellStart"/>
      <w:r w:rsidRPr="001745E7">
        <w:t>Lebih</w:t>
      </w:r>
      <w:proofErr w:type="spellEnd"/>
      <w:r w:rsidRPr="001745E7">
        <w:t xml:space="preserve"> </w:t>
      </w:r>
      <w:proofErr w:type="spellStart"/>
      <w:r w:rsidRPr="001745E7">
        <w:t>cepat</w:t>
      </w:r>
      <w:proofErr w:type="spellEnd"/>
      <w:r w:rsidRPr="001745E7">
        <w:t xml:space="preserve"> </w:t>
      </w:r>
      <w:proofErr w:type="spellStart"/>
      <w:r w:rsidRPr="001745E7">
        <w:t>karena</w:t>
      </w:r>
      <w:proofErr w:type="spellEnd"/>
      <w:r w:rsidRPr="001745E7">
        <w:t xml:space="preserve"> </w:t>
      </w:r>
      <w:proofErr w:type="spellStart"/>
      <w:r w:rsidRPr="001745E7">
        <w:t>aktivitas</w:t>
      </w:r>
      <w:proofErr w:type="spellEnd"/>
      <w:r w:rsidRPr="001745E7">
        <w:t xml:space="preserve"> urease </w:t>
      </w:r>
      <w:proofErr w:type="spellStart"/>
      <w:r w:rsidRPr="001745E7">
        <w:t>bakteri</w:t>
      </w:r>
      <w:proofErr w:type="spellEnd"/>
      <w:r w:rsidRPr="001745E7">
        <w:t xml:space="preserve"> </w:t>
      </w:r>
      <w:proofErr w:type="spellStart"/>
      <w:r w:rsidRPr="001745E7">
        <w:t>tingg</w:t>
      </w:r>
      <w:r w:rsidR="005D0D70">
        <w:t>i</w:t>
      </w:r>
      <w:proofErr w:type="spellEnd"/>
    </w:p>
    <w:p w:rsidR="005D0D70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proofErr w:type="spellStart"/>
      <w:r w:rsidRPr="001745E7">
        <w:t>Faktor</w:t>
      </w:r>
      <w:proofErr w:type="spellEnd"/>
      <w:r w:rsidRPr="001745E7">
        <w:t xml:space="preserve"> yang </w:t>
      </w:r>
      <w:proofErr w:type="spellStart"/>
      <w:r w:rsidRPr="001745E7">
        <w:t>mempengaruhi</w:t>
      </w:r>
      <w:proofErr w:type="spellEnd"/>
      <w:r w:rsidRPr="001745E7">
        <w:t xml:space="preserve">: </w:t>
      </w:r>
      <w:proofErr w:type="spellStart"/>
      <w:r w:rsidRPr="001745E7">
        <w:t>Suhu</w:t>
      </w:r>
      <w:proofErr w:type="spellEnd"/>
      <w:r w:rsidRPr="001745E7">
        <w:t xml:space="preserve">, pH, </w:t>
      </w:r>
      <w:proofErr w:type="spellStart"/>
      <w:r w:rsidRPr="001745E7">
        <w:t>aktivitas</w:t>
      </w:r>
      <w:proofErr w:type="spellEnd"/>
      <w:r w:rsidRPr="001745E7">
        <w:t xml:space="preserve"> </w:t>
      </w:r>
      <w:proofErr w:type="spellStart"/>
      <w:r w:rsidRPr="001745E7">
        <w:t>mikroba</w:t>
      </w:r>
      <w:proofErr w:type="spellEnd"/>
      <w:r w:rsidRPr="001745E7">
        <w:t xml:space="preserve">, </w:t>
      </w:r>
      <w:proofErr w:type="spellStart"/>
      <w:r w:rsidRPr="001745E7">
        <w:t>konsentrasi</w:t>
      </w:r>
      <w:proofErr w:type="spellEnd"/>
      <w:r w:rsidRPr="001745E7">
        <w:t xml:space="preserve"> urea (Hargreaves, 1998)</w:t>
      </w:r>
    </w:p>
    <w:p w:rsidR="005D0D70" w:rsidRDefault="005047FC" w:rsidP="005D0D70">
      <w:pPr>
        <w:spacing w:after="0"/>
        <w:ind w:left="270"/>
      </w:pPr>
      <w:proofErr w:type="spellStart"/>
      <w:r w:rsidRPr="001745E7">
        <w:t>Keunggulan</w:t>
      </w:r>
      <w:proofErr w:type="spellEnd"/>
      <w:r w:rsidRPr="001745E7">
        <w:t xml:space="preserve"> Urea:</w:t>
      </w:r>
    </w:p>
    <w:p w:rsidR="005D0D70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proofErr w:type="spellStart"/>
      <w:r w:rsidRPr="001745E7">
        <w:t>Konsentrasi</w:t>
      </w:r>
      <w:proofErr w:type="spellEnd"/>
      <w:r w:rsidRPr="001745E7">
        <w:t xml:space="preserve"> N </w:t>
      </w:r>
      <w:proofErr w:type="spellStart"/>
      <w:r w:rsidRPr="001745E7">
        <w:t>tertinggi</w:t>
      </w:r>
      <w:proofErr w:type="spellEnd"/>
      <w:r w:rsidRPr="001745E7">
        <w:t xml:space="preserve"> (46%) → transport dan storage efficiency</w:t>
      </w:r>
    </w:p>
    <w:p w:rsidR="005D0D70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proofErr w:type="spellStart"/>
      <w:r w:rsidRPr="001745E7">
        <w:t>Harga</w:t>
      </w:r>
      <w:proofErr w:type="spellEnd"/>
      <w:r w:rsidRPr="001745E7">
        <w:t xml:space="preserve"> </w:t>
      </w:r>
      <w:proofErr w:type="spellStart"/>
      <w:r w:rsidRPr="001745E7">
        <w:t>relatif</w:t>
      </w:r>
      <w:proofErr w:type="spellEnd"/>
      <w:r w:rsidRPr="001745E7">
        <w:t xml:space="preserve"> </w:t>
      </w:r>
      <w:proofErr w:type="spellStart"/>
      <w:r w:rsidRPr="001745E7">
        <w:t>murah</w:t>
      </w:r>
      <w:proofErr w:type="spellEnd"/>
      <w:r w:rsidRPr="001745E7">
        <w:t xml:space="preserve"> per unit N (paling </w:t>
      </w:r>
      <w:proofErr w:type="spellStart"/>
      <w:r w:rsidRPr="001745E7">
        <w:t>ekonomis</w:t>
      </w:r>
      <w:proofErr w:type="spellEnd"/>
      <w:r w:rsidRPr="001745E7">
        <w:t>)</w:t>
      </w:r>
    </w:p>
    <w:p w:rsidR="005D0D70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proofErr w:type="spellStart"/>
      <w:r w:rsidRPr="001745E7">
        <w:t>Tidak</w:t>
      </w:r>
      <w:proofErr w:type="spellEnd"/>
      <w:r w:rsidRPr="001745E7">
        <w:t xml:space="preserve"> </w:t>
      </w:r>
      <w:proofErr w:type="spellStart"/>
      <w:r w:rsidRPr="001745E7">
        <w:t>mengandung</w:t>
      </w:r>
      <w:proofErr w:type="spellEnd"/>
      <w:r w:rsidRPr="001745E7">
        <w:t xml:space="preserve"> anion yang </w:t>
      </w:r>
      <w:proofErr w:type="spellStart"/>
      <w:r w:rsidRPr="001745E7">
        <w:t>berpotensi</w:t>
      </w:r>
      <w:proofErr w:type="spellEnd"/>
      <w:r w:rsidRPr="001745E7">
        <w:t xml:space="preserve"> toxic (Cl⁻, SO₄²⁻)</w:t>
      </w:r>
    </w:p>
    <w:p w:rsidR="005D0D70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proofErr w:type="spellStart"/>
      <w:r w:rsidRPr="001745E7">
        <w:t>Dapat</w:t>
      </w:r>
      <w:proofErr w:type="spellEnd"/>
      <w:r w:rsidRPr="001745E7">
        <w:t xml:space="preserve"> </w:t>
      </w:r>
      <w:proofErr w:type="spellStart"/>
      <w:r w:rsidRPr="001745E7">
        <w:t>diaplikasikan</w:t>
      </w:r>
      <w:proofErr w:type="spellEnd"/>
      <w:r w:rsidRPr="001745E7">
        <w:t xml:space="preserve"> </w:t>
      </w:r>
      <w:proofErr w:type="spellStart"/>
      <w:r w:rsidRPr="001745E7">
        <w:t>langsung</w:t>
      </w:r>
      <w:proofErr w:type="spellEnd"/>
      <w:r w:rsidRPr="001745E7">
        <w:t xml:space="preserve"> </w:t>
      </w:r>
      <w:proofErr w:type="spellStart"/>
      <w:r w:rsidRPr="001745E7">
        <w:t>ke</w:t>
      </w:r>
      <w:proofErr w:type="spellEnd"/>
      <w:r w:rsidRPr="001745E7">
        <w:t xml:space="preserve"> air (</w:t>
      </w:r>
      <w:proofErr w:type="spellStart"/>
      <w:r w:rsidRPr="001745E7">
        <w:t>tidak</w:t>
      </w:r>
      <w:proofErr w:type="spellEnd"/>
      <w:r w:rsidRPr="001745E7">
        <w:t xml:space="preserve"> </w:t>
      </w:r>
      <w:proofErr w:type="spellStart"/>
      <w:r w:rsidRPr="001745E7">
        <w:t>perlu</w:t>
      </w:r>
      <w:proofErr w:type="spellEnd"/>
      <w:r w:rsidRPr="001745E7">
        <w:t xml:space="preserve"> mixing </w:t>
      </w:r>
      <w:proofErr w:type="spellStart"/>
      <w:r w:rsidRPr="001745E7">
        <w:t>dengan</w:t>
      </w:r>
      <w:proofErr w:type="spellEnd"/>
      <w:r w:rsidRPr="001745E7">
        <w:t xml:space="preserve"> </w:t>
      </w:r>
      <w:proofErr w:type="spellStart"/>
      <w:r w:rsidRPr="001745E7">
        <w:t>tanah</w:t>
      </w:r>
      <w:proofErr w:type="spellEnd"/>
      <w:r w:rsidRPr="001745E7">
        <w:t>)</w:t>
      </w:r>
    </w:p>
    <w:p w:rsidR="005D0D70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r w:rsidRPr="001745E7">
        <w:t>Low salt index (</w:t>
      </w:r>
      <w:proofErr w:type="spellStart"/>
      <w:r w:rsidRPr="001745E7">
        <w:t>tidak</w:t>
      </w:r>
      <w:proofErr w:type="spellEnd"/>
      <w:r w:rsidRPr="001745E7">
        <w:t xml:space="preserve"> </w:t>
      </w:r>
      <w:proofErr w:type="spellStart"/>
      <w:r w:rsidRPr="001745E7">
        <w:t>meningkatkan</w:t>
      </w:r>
      <w:proofErr w:type="spellEnd"/>
      <w:r w:rsidRPr="001745E7">
        <w:t xml:space="preserve"> </w:t>
      </w:r>
      <w:proofErr w:type="spellStart"/>
      <w:r w:rsidRPr="001745E7">
        <w:t>salinitas</w:t>
      </w:r>
      <w:proofErr w:type="spellEnd"/>
      <w:r w:rsidRPr="001745E7">
        <w:t xml:space="preserve"> </w:t>
      </w:r>
      <w:proofErr w:type="spellStart"/>
      <w:r w:rsidRPr="001745E7">
        <w:t>signifikan</w:t>
      </w:r>
      <w:proofErr w:type="spellEnd"/>
      <w:r w:rsidRPr="001745E7">
        <w:t>)</w:t>
      </w:r>
    </w:p>
    <w:p w:rsidR="005D0D70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proofErr w:type="spellStart"/>
      <w:r w:rsidRPr="001745E7">
        <w:t>Tersedia</w:t>
      </w:r>
      <w:proofErr w:type="spellEnd"/>
      <w:r w:rsidRPr="001745E7">
        <w:t xml:space="preserve"> </w:t>
      </w:r>
      <w:proofErr w:type="spellStart"/>
      <w:r w:rsidRPr="001745E7">
        <w:t>luas</w:t>
      </w:r>
      <w:proofErr w:type="spellEnd"/>
      <w:r w:rsidRPr="001745E7">
        <w:t xml:space="preserve"> dan </w:t>
      </w:r>
      <w:proofErr w:type="spellStart"/>
      <w:r w:rsidRPr="001745E7">
        <w:t>infrastruktur</w:t>
      </w:r>
      <w:proofErr w:type="spellEnd"/>
      <w:r w:rsidRPr="001745E7">
        <w:t xml:space="preserve"> </w:t>
      </w:r>
      <w:proofErr w:type="spellStart"/>
      <w:r w:rsidRPr="001745E7">
        <w:t>produksi</w:t>
      </w:r>
      <w:proofErr w:type="spellEnd"/>
      <w:r w:rsidRPr="001745E7">
        <w:t xml:space="preserve"> global </w:t>
      </w:r>
      <w:proofErr w:type="spellStart"/>
      <w:r w:rsidRPr="001745E7">
        <w:t>matang</w:t>
      </w:r>
      <w:proofErr w:type="spellEnd"/>
    </w:p>
    <w:p w:rsidR="005D0D70" w:rsidRDefault="005047FC" w:rsidP="005D0D70">
      <w:pPr>
        <w:spacing w:after="0"/>
        <w:ind w:left="270"/>
      </w:pPr>
      <w:proofErr w:type="spellStart"/>
      <w:r w:rsidRPr="001745E7">
        <w:t>Kelemahan</w:t>
      </w:r>
      <w:proofErr w:type="spellEnd"/>
      <w:r w:rsidRPr="001745E7">
        <w:t xml:space="preserve"> Urea:</w:t>
      </w:r>
    </w:p>
    <w:p w:rsidR="005D0D70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proofErr w:type="spellStart"/>
      <w:r w:rsidRPr="001745E7">
        <w:lastRenderedPageBreak/>
        <w:t>Volatilisasi</w:t>
      </w:r>
      <w:proofErr w:type="spellEnd"/>
      <w:r w:rsidRPr="001745E7">
        <w:t xml:space="preserve"> NH₃: Pada pH &gt;8,0, NH₃ yang </w:t>
      </w:r>
      <w:proofErr w:type="spellStart"/>
      <w:r w:rsidRPr="001745E7">
        <w:t>terbentuk</w:t>
      </w:r>
      <w:proofErr w:type="spellEnd"/>
      <w:r w:rsidRPr="001745E7">
        <w:t xml:space="preserve"> </w:t>
      </w:r>
      <w:proofErr w:type="spellStart"/>
      <w:r w:rsidRPr="001745E7">
        <w:t>dapat</w:t>
      </w:r>
      <w:proofErr w:type="spellEnd"/>
      <w:r w:rsidRPr="001745E7">
        <w:t xml:space="preserve"> volatilize (loss 10-30%)</w:t>
      </w:r>
    </w:p>
    <w:p w:rsidR="005D0D70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r w:rsidRPr="001745E7">
        <w:t xml:space="preserve">Delayed availability: </w:t>
      </w:r>
      <w:proofErr w:type="spellStart"/>
      <w:r w:rsidRPr="001745E7">
        <w:t>Perlu</w:t>
      </w:r>
      <w:proofErr w:type="spellEnd"/>
      <w:r w:rsidRPr="001745E7">
        <w:t xml:space="preserve"> </w:t>
      </w:r>
      <w:proofErr w:type="spellStart"/>
      <w:r w:rsidRPr="001745E7">
        <w:t>waktu</w:t>
      </w:r>
      <w:proofErr w:type="spellEnd"/>
      <w:r w:rsidRPr="001745E7">
        <w:t xml:space="preserve"> 2-4 </w:t>
      </w:r>
      <w:proofErr w:type="spellStart"/>
      <w:r w:rsidRPr="001745E7">
        <w:t>hari</w:t>
      </w:r>
      <w:proofErr w:type="spellEnd"/>
      <w:r w:rsidRPr="001745E7">
        <w:t xml:space="preserve"> </w:t>
      </w:r>
      <w:proofErr w:type="spellStart"/>
      <w:r w:rsidRPr="001745E7">
        <w:t>untuk</w:t>
      </w:r>
      <w:proofErr w:type="spellEnd"/>
      <w:r w:rsidRPr="001745E7">
        <w:t xml:space="preserve"> hydrolysis</w:t>
      </w:r>
    </w:p>
    <w:p w:rsidR="005D0D70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r w:rsidRPr="001745E7">
        <w:t xml:space="preserve">Alkalinity consumption: </w:t>
      </w:r>
      <w:proofErr w:type="spellStart"/>
      <w:r w:rsidRPr="001745E7">
        <w:t>Hidrolisis</w:t>
      </w:r>
      <w:proofErr w:type="spellEnd"/>
      <w:r w:rsidRPr="001745E7">
        <w:t xml:space="preserve"> urea </w:t>
      </w:r>
      <w:proofErr w:type="spellStart"/>
      <w:r w:rsidRPr="001745E7">
        <w:t>meningkatkan</w:t>
      </w:r>
      <w:proofErr w:type="spellEnd"/>
      <w:r w:rsidRPr="001745E7">
        <w:t xml:space="preserve"> pH dan </w:t>
      </w:r>
      <w:proofErr w:type="spellStart"/>
      <w:r w:rsidRPr="001745E7">
        <w:t>mengkonsumsi</w:t>
      </w:r>
      <w:proofErr w:type="spellEnd"/>
      <w:r w:rsidRPr="001745E7">
        <w:t xml:space="preserve"> </w:t>
      </w:r>
      <w:proofErr w:type="spellStart"/>
      <w:r w:rsidRPr="001745E7">
        <w:t>alkalinitas</w:t>
      </w:r>
      <w:proofErr w:type="spellEnd"/>
    </w:p>
    <w:p w:rsidR="005D0D70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r w:rsidRPr="001745E7">
        <w:t xml:space="preserve">Hygroscopic: </w:t>
      </w:r>
      <w:proofErr w:type="spellStart"/>
      <w:r w:rsidRPr="001745E7">
        <w:t>Dapat</w:t>
      </w:r>
      <w:proofErr w:type="spellEnd"/>
      <w:r w:rsidRPr="001745E7">
        <w:t xml:space="preserve"> clumping </w:t>
      </w:r>
      <w:proofErr w:type="spellStart"/>
      <w:r w:rsidRPr="001745E7">
        <w:t>jika</w:t>
      </w:r>
      <w:proofErr w:type="spellEnd"/>
      <w:r w:rsidRPr="001745E7">
        <w:t xml:space="preserve"> </w:t>
      </w:r>
      <w:proofErr w:type="spellStart"/>
      <w:r w:rsidRPr="001745E7">
        <w:t>penyimpanan</w:t>
      </w:r>
      <w:proofErr w:type="spellEnd"/>
      <w:r w:rsidRPr="001745E7">
        <w:t xml:space="preserve"> </w:t>
      </w:r>
      <w:proofErr w:type="spellStart"/>
      <w:r w:rsidRPr="001745E7">
        <w:t>tidak</w:t>
      </w:r>
      <w:proofErr w:type="spellEnd"/>
      <w:r w:rsidRPr="001745E7">
        <w:t xml:space="preserve"> proper</w:t>
      </w:r>
    </w:p>
    <w:p w:rsidR="005D0D70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proofErr w:type="spellStart"/>
      <w:r w:rsidRPr="001745E7">
        <w:t>Toksisitas</w:t>
      </w:r>
      <w:proofErr w:type="spellEnd"/>
      <w:r w:rsidRPr="001745E7">
        <w:t xml:space="preserve"> </w:t>
      </w:r>
      <w:proofErr w:type="spellStart"/>
      <w:r w:rsidRPr="001745E7">
        <w:t>sementara</w:t>
      </w:r>
      <w:proofErr w:type="spellEnd"/>
      <w:r w:rsidRPr="001745E7">
        <w:t xml:space="preserve">: Peak NH₃ </w:t>
      </w:r>
      <w:proofErr w:type="spellStart"/>
      <w:r w:rsidRPr="001745E7">
        <w:t>setelah</w:t>
      </w:r>
      <w:proofErr w:type="spellEnd"/>
      <w:r w:rsidRPr="001745E7">
        <w:t xml:space="preserve"> hydrolysis </w:t>
      </w:r>
      <w:proofErr w:type="spellStart"/>
      <w:r w:rsidRPr="001745E7">
        <w:t>dapat</w:t>
      </w:r>
      <w:proofErr w:type="spellEnd"/>
      <w:r w:rsidRPr="001745E7">
        <w:t xml:space="preserve"> toxic </w:t>
      </w:r>
      <w:proofErr w:type="spellStart"/>
      <w:r w:rsidRPr="001745E7">
        <w:t>jika</w:t>
      </w:r>
      <w:proofErr w:type="spellEnd"/>
      <w:r w:rsidRPr="001745E7">
        <w:t xml:space="preserve"> </w:t>
      </w:r>
      <w:proofErr w:type="spellStart"/>
      <w:r w:rsidRPr="001745E7">
        <w:t>dosis</w:t>
      </w:r>
      <w:proofErr w:type="spellEnd"/>
      <w:r w:rsidRPr="001745E7">
        <w:t xml:space="preserve"> </w:t>
      </w:r>
      <w:proofErr w:type="spellStart"/>
      <w:r w:rsidRPr="001745E7">
        <w:t>tinggi</w:t>
      </w:r>
      <w:proofErr w:type="spellEnd"/>
    </w:p>
    <w:p w:rsidR="005D0D70" w:rsidRDefault="005047FC" w:rsidP="005D0D70">
      <w:pPr>
        <w:spacing w:after="0"/>
        <w:ind w:left="270"/>
      </w:pPr>
      <w:proofErr w:type="spellStart"/>
      <w:r w:rsidRPr="001745E7">
        <w:t>Dosis</w:t>
      </w:r>
      <w:proofErr w:type="spellEnd"/>
      <w:r w:rsidRPr="001745E7">
        <w:t xml:space="preserve"> </w:t>
      </w:r>
      <w:proofErr w:type="spellStart"/>
      <w:r w:rsidRPr="001745E7">
        <w:t>Aplikasi</w:t>
      </w:r>
      <w:proofErr w:type="spellEnd"/>
      <w:r w:rsidRPr="001745E7">
        <w:t xml:space="preserve"> </w:t>
      </w:r>
      <w:proofErr w:type="spellStart"/>
      <w:r w:rsidRPr="001745E7">
        <w:t>untuk</w:t>
      </w:r>
      <w:proofErr w:type="spellEnd"/>
      <w:r w:rsidRPr="001745E7">
        <w:t xml:space="preserve"> </w:t>
      </w:r>
      <w:proofErr w:type="spellStart"/>
      <w:r w:rsidRPr="001745E7">
        <w:t>Akuakultur</w:t>
      </w:r>
      <w:proofErr w:type="spellEnd"/>
      <w:r w:rsidRPr="001745E7">
        <w:t>:</w:t>
      </w:r>
    </w:p>
    <w:p w:rsidR="005D0D70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r w:rsidRPr="001745E7">
        <w:t xml:space="preserve">Kolam </w:t>
      </w:r>
      <w:proofErr w:type="spellStart"/>
      <w:r w:rsidRPr="001745E7">
        <w:t>baru</w:t>
      </w:r>
      <w:proofErr w:type="spellEnd"/>
      <w:r w:rsidRPr="001745E7">
        <w:t>: 50-100 kg/ha (= 23-46 kg N/ha)</w:t>
      </w:r>
    </w:p>
    <w:p w:rsidR="005D0D70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proofErr w:type="spellStart"/>
      <w:r w:rsidRPr="001745E7">
        <w:t>Pemupukan</w:t>
      </w:r>
      <w:proofErr w:type="spellEnd"/>
      <w:r w:rsidRPr="001745E7">
        <w:t xml:space="preserve"> </w:t>
      </w:r>
      <w:proofErr w:type="spellStart"/>
      <w:r w:rsidRPr="001745E7">
        <w:t>susulan</w:t>
      </w:r>
      <w:proofErr w:type="spellEnd"/>
      <w:r w:rsidRPr="001745E7">
        <w:t xml:space="preserve">: 25-50 kg/ha </w:t>
      </w:r>
      <w:proofErr w:type="spellStart"/>
      <w:r w:rsidRPr="001745E7">
        <w:t>setiap</w:t>
      </w:r>
      <w:proofErr w:type="spellEnd"/>
      <w:r w:rsidRPr="001745E7">
        <w:t xml:space="preserve"> 2-3 </w:t>
      </w:r>
      <w:proofErr w:type="spellStart"/>
      <w:r w:rsidRPr="001745E7">
        <w:t>minggu</w:t>
      </w:r>
      <w:proofErr w:type="spellEnd"/>
    </w:p>
    <w:p w:rsidR="009766F2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proofErr w:type="spellStart"/>
      <w:r w:rsidRPr="001745E7">
        <w:t>Konsentrasi</w:t>
      </w:r>
      <w:proofErr w:type="spellEnd"/>
      <w:r w:rsidRPr="001745E7">
        <w:t xml:space="preserve"> target </w:t>
      </w:r>
      <w:proofErr w:type="spellStart"/>
      <w:r w:rsidRPr="001745E7">
        <w:t>dalam</w:t>
      </w:r>
      <w:proofErr w:type="spellEnd"/>
      <w:r w:rsidRPr="001745E7">
        <w:t xml:space="preserve"> air: 1-2 mg N/L (Boyd &amp; Tucker, 2014)</w:t>
      </w:r>
    </w:p>
    <w:p w:rsidR="009766F2" w:rsidRDefault="005047FC" w:rsidP="009766F2">
      <w:pPr>
        <w:spacing w:after="0"/>
        <w:ind w:left="270"/>
      </w:pPr>
      <w:r w:rsidRPr="001745E7">
        <w:t xml:space="preserve">Best Practices </w:t>
      </w:r>
      <w:proofErr w:type="spellStart"/>
      <w:r w:rsidRPr="001745E7">
        <w:t>Aplikasi</w:t>
      </w:r>
      <w:proofErr w:type="spellEnd"/>
      <w:r w:rsidRPr="001745E7">
        <w:t>:</w:t>
      </w:r>
    </w:p>
    <w:p w:rsidR="009766F2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r w:rsidRPr="001745E7">
        <w:t xml:space="preserve">Apply pada </w:t>
      </w:r>
      <w:proofErr w:type="spellStart"/>
      <w:r w:rsidRPr="001745E7">
        <w:t>pagi</w:t>
      </w:r>
      <w:proofErr w:type="spellEnd"/>
      <w:r w:rsidRPr="001745E7">
        <w:t xml:space="preserve"> </w:t>
      </w:r>
      <w:proofErr w:type="spellStart"/>
      <w:r w:rsidRPr="001745E7">
        <w:t>hari</w:t>
      </w:r>
      <w:proofErr w:type="spellEnd"/>
      <w:r w:rsidRPr="001745E7">
        <w:t xml:space="preserve"> (avoid high pH afternoon)</w:t>
      </w:r>
    </w:p>
    <w:p w:rsidR="009766F2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r w:rsidRPr="001745E7">
        <w:t xml:space="preserve">Split application: Better than single large dose </w:t>
      </w:r>
      <w:proofErr w:type="spellStart"/>
      <w:r w:rsidRPr="001745E7">
        <w:t>untuk</w:t>
      </w:r>
      <w:proofErr w:type="spellEnd"/>
      <w:r w:rsidRPr="001745E7">
        <w:t xml:space="preserve"> reduce NH₃ spike</w:t>
      </w:r>
    </w:p>
    <w:p w:rsidR="009766F2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r w:rsidRPr="001745E7">
        <w:t xml:space="preserve">Mix </w:t>
      </w:r>
      <w:proofErr w:type="spellStart"/>
      <w:r w:rsidRPr="001745E7">
        <w:t>dengan</w:t>
      </w:r>
      <w:proofErr w:type="spellEnd"/>
      <w:r w:rsidRPr="001745E7">
        <w:t xml:space="preserve"> air </w:t>
      </w:r>
      <w:proofErr w:type="spellStart"/>
      <w:r w:rsidRPr="001745E7">
        <w:t>sebelum</w:t>
      </w:r>
      <w:proofErr w:type="spellEnd"/>
      <w:r w:rsidRPr="001745E7">
        <w:t xml:space="preserve"> broadcast </w:t>
      </w:r>
      <w:proofErr w:type="spellStart"/>
      <w:r w:rsidRPr="001745E7">
        <w:t>untuk</w:t>
      </w:r>
      <w:proofErr w:type="spellEnd"/>
      <w:r w:rsidRPr="001745E7">
        <w:t xml:space="preserve"> </w:t>
      </w:r>
      <w:proofErr w:type="spellStart"/>
      <w:r w:rsidRPr="001745E7">
        <w:t>distribusi</w:t>
      </w:r>
      <w:proofErr w:type="spellEnd"/>
      <w:r w:rsidRPr="001745E7">
        <w:t xml:space="preserve"> </w:t>
      </w:r>
      <w:proofErr w:type="spellStart"/>
      <w:r w:rsidRPr="001745E7">
        <w:t>merata</w:t>
      </w:r>
      <w:proofErr w:type="spellEnd"/>
    </w:p>
    <w:p w:rsidR="009766F2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r w:rsidRPr="001745E7">
        <w:t>Monitor NH₃ 24-48 jam post-application</w:t>
      </w:r>
    </w:p>
    <w:p w:rsidR="009766F2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proofErr w:type="spellStart"/>
      <w:r w:rsidRPr="001745E7">
        <w:t>Tidak</w:t>
      </w:r>
      <w:proofErr w:type="spellEnd"/>
      <w:r w:rsidRPr="001745E7">
        <w:t xml:space="preserve"> apply </w:t>
      </w:r>
      <w:proofErr w:type="spellStart"/>
      <w:r w:rsidRPr="001745E7">
        <w:t>jika</w:t>
      </w:r>
      <w:proofErr w:type="spellEnd"/>
      <w:r w:rsidRPr="001745E7">
        <w:t xml:space="preserve"> pH &gt;8,5 </w:t>
      </w:r>
      <w:proofErr w:type="spellStart"/>
      <w:r w:rsidRPr="001745E7">
        <w:t>atau</w:t>
      </w:r>
      <w:proofErr w:type="spellEnd"/>
      <w:r w:rsidRPr="001745E7">
        <w:t xml:space="preserve"> </w:t>
      </w:r>
      <w:proofErr w:type="spellStart"/>
      <w:r w:rsidRPr="001745E7">
        <w:t>alkalinitas</w:t>
      </w:r>
      <w:proofErr w:type="spellEnd"/>
      <w:r w:rsidRPr="001745E7">
        <w:t xml:space="preserve"> &lt;50 mg/L </w:t>
      </w:r>
      <w:proofErr w:type="spellStart"/>
      <w:r w:rsidRPr="001745E7">
        <w:t>CaCO</w:t>
      </w:r>
      <w:proofErr w:type="spellEnd"/>
      <w:r w:rsidRPr="001745E7">
        <w:t>₃ (risk high NH₃)</w:t>
      </w:r>
    </w:p>
    <w:p w:rsidR="009766F2" w:rsidRDefault="009766F2" w:rsidP="009766F2">
      <w:pPr>
        <w:pStyle w:val="ListParagraph"/>
        <w:spacing w:after="0"/>
        <w:ind w:left="540"/>
      </w:pPr>
    </w:p>
    <w:p w:rsidR="009766F2" w:rsidRDefault="005047FC" w:rsidP="00687D4A">
      <w:pPr>
        <w:pStyle w:val="ListParagraph"/>
        <w:numPr>
          <w:ilvl w:val="0"/>
          <w:numId w:val="82"/>
        </w:numPr>
        <w:spacing w:after="0"/>
        <w:ind w:left="270" w:hanging="270"/>
      </w:pPr>
      <w:proofErr w:type="spellStart"/>
      <w:r w:rsidRPr="001745E7">
        <w:t>Amonium</w:t>
      </w:r>
      <w:proofErr w:type="spellEnd"/>
      <w:r w:rsidRPr="001745E7">
        <w:t xml:space="preserve"> </w:t>
      </w:r>
      <w:proofErr w:type="spellStart"/>
      <w:r w:rsidRPr="001745E7">
        <w:t>Sulfat</w:t>
      </w:r>
      <w:proofErr w:type="spellEnd"/>
      <w:r w:rsidRPr="001745E7">
        <w:t xml:space="preserve"> [(NH</w:t>
      </w:r>
      <w:proofErr w:type="gramStart"/>
      <w:r w:rsidRPr="001745E7">
        <w:t>₄)₂</w:t>
      </w:r>
      <w:proofErr w:type="gramEnd"/>
      <w:r w:rsidRPr="001745E7">
        <w:t>SO₄]</w:t>
      </w:r>
    </w:p>
    <w:p w:rsidR="009766F2" w:rsidRDefault="005047FC" w:rsidP="009766F2">
      <w:pPr>
        <w:pStyle w:val="ListParagraph"/>
        <w:spacing w:after="0"/>
        <w:ind w:left="270"/>
      </w:pPr>
      <w:proofErr w:type="spellStart"/>
      <w:r w:rsidRPr="001745E7">
        <w:t>Komposisi</w:t>
      </w:r>
      <w:proofErr w:type="spellEnd"/>
      <w:r w:rsidRPr="001745E7">
        <w:t xml:space="preserve"> dan </w:t>
      </w:r>
      <w:proofErr w:type="spellStart"/>
      <w:r w:rsidRPr="001745E7">
        <w:t>Karakteristik</w:t>
      </w:r>
      <w:proofErr w:type="spellEnd"/>
      <w:r w:rsidRPr="001745E7">
        <w:t>:</w:t>
      </w:r>
    </w:p>
    <w:p w:rsidR="009766F2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proofErr w:type="spellStart"/>
      <w:r w:rsidRPr="001745E7">
        <w:t>Kandungan</w:t>
      </w:r>
      <w:proofErr w:type="spellEnd"/>
      <w:r w:rsidRPr="001745E7">
        <w:t xml:space="preserve"> N: 21% (</w:t>
      </w:r>
      <w:proofErr w:type="spellStart"/>
      <w:r w:rsidRPr="001745E7">
        <w:t>bentuk</w:t>
      </w:r>
      <w:proofErr w:type="spellEnd"/>
      <w:r w:rsidRPr="001745E7">
        <w:t xml:space="preserve"> ammonium)</w:t>
      </w:r>
    </w:p>
    <w:p w:rsidR="009766F2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proofErr w:type="spellStart"/>
      <w:r w:rsidRPr="001745E7">
        <w:t>Kandungan</w:t>
      </w:r>
      <w:proofErr w:type="spellEnd"/>
      <w:r w:rsidRPr="001745E7">
        <w:t xml:space="preserve"> S: 24% (</w:t>
      </w:r>
      <w:proofErr w:type="spellStart"/>
      <w:r w:rsidRPr="001745E7">
        <w:t>bentuk</w:t>
      </w:r>
      <w:proofErr w:type="spellEnd"/>
      <w:r w:rsidRPr="001745E7">
        <w:t xml:space="preserve"> sulfate)</w:t>
      </w:r>
    </w:p>
    <w:p w:rsidR="009766F2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proofErr w:type="spellStart"/>
      <w:r w:rsidRPr="001745E7">
        <w:t>Bentuk</w:t>
      </w:r>
      <w:proofErr w:type="spellEnd"/>
      <w:r w:rsidRPr="001745E7">
        <w:t xml:space="preserve"> </w:t>
      </w:r>
      <w:proofErr w:type="spellStart"/>
      <w:r w:rsidRPr="001745E7">
        <w:t>fisik</w:t>
      </w:r>
      <w:proofErr w:type="spellEnd"/>
      <w:r w:rsidRPr="001745E7">
        <w:t xml:space="preserve">: Kristal </w:t>
      </w:r>
      <w:proofErr w:type="spellStart"/>
      <w:r w:rsidRPr="001745E7">
        <w:t>putih</w:t>
      </w:r>
      <w:proofErr w:type="spellEnd"/>
      <w:r w:rsidRPr="001745E7">
        <w:t xml:space="preserve"> </w:t>
      </w:r>
      <w:proofErr w:type="spellStart"/>
      <w:r w:rsidRPr="001745E7">
        <w:t>atau</w:t>
      </w:r>
      <w:proofErr w:type="spellEnd"/>
      <w:r w:rsidRPr="001745E7">
        <w:t xml:space="preserve"> </w:t>
      </w:r>
      <w:proofErr w:type="spellStart"/>
      <w:r w:rsidRPr="001745E7">
        <w:t>keabu-abuan</w:t>
      </w:r>
      <w:proofErr w:type="spellEnd"/>
    </w:p>
    <w:p w:rsidR="009766F2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proofErr w:type="spellStart"/>
      <w:r w:rsidRPr="001745E7">
        <w:t>Kelarutan</w:t>
      </w:r>
      <w:proofErr w:type="spellEnd"/>
      <w:r w:rsidRPr="001745E7">
        <w:t>: Tinggi (754 g/L pada 20°C)</w:t>
      </w:r>
    </w:p>
    <w:p w:rsidR="009766F2" w:rsidRDefault="009766F2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r>
        <w:t>p</w:t>
      </w:r>
      <w:r w:rsidR="005047FC" w:rsidRPr="001745E7">
        <w:t xml:space="preserve">H </w:t>
      </w:r>
      <w:proofErr w:type="spellStart"/>
      <w:r w:rsidR="005047FC" w:rsidRPr="001745E7">
        <w:t>larutan</w:t>
      </w:r>
      <w:proofErr w:type="spellEnd"/>
      <w:r w:rsidR="005047FC" w:rsidRPr="001745E7">
        <w:t xml:space="preserve">: </w:t>
      </w:r>
      <w:proofErr w:type="spellStart"/>
      <w:r w:rsidR="005047FC" w:rsidRPr="001745E7">
        <w:t>Asam</w:t>
      </w:r>
      <w:proofErr w:type="spellEnd"/>
      <w:r w:rsidR="005047FC" w:rsidRPr="001745E7">
        <w:t xml:space="preserve"> (pH 5,5-6,5)</w:t>
      </w:r>
    </w:p>
    <w:p w:rsidR="009766F2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r w:rsidRPr="001745E7">
        <w:t xml:space="preserve">Non-hygroscopic: Storage stability </w:t>
      </w:r>
      <w:proofErr w:type="spellStart"/>
      <w:r w:rsidRPr="001745E7">
        <w:t>sangat</w:t>
      </w:r>
      <w:proofErr w:type="spellEnd"/>
      <w:r w:rsidRPr="001745E7">
        <w:t xml:space="preserve"> </w:t>
      </w:r>
      <w:proofErr w:type="spellStart"/>
      <w:r w:rsidRPr="001745E7">
        <w:t>baik</w:t>
      </w:r>
      <w:proofErr w:type="spellEnd"/>
    </w:p>
    <w:p w:rsidR="009766F2" w:rsidRDefault="005047FC" w:rsidP="009766F2">
      <w:pPr>
        <w:spacing w:after="0"/>
        <w:ind w:left="270"/>
      </w:pPr>
      <w:proofErr w:type="spellStart"/>
      <w:r w:rsidRPr="001745E7">
        <w:t>Keunggulan</w:t>
      </w:r>
      <w:proofErr w:type="spellEnd"/>
      <w:r w:rsidRPr="001745E7">
        <w:t xml:space="preserve"> </w:t>
      </w:r>
      <w:proofErr w:type="spellStart"/>
      <w:r w:rsidRPr="001745E7">
        <w:t>Amonium</w:t>
      </w:r>
      <w:proofErr w:type="spellEnd"/>
      <w:r w:rsidRPr="001745E7">
        <w:t xml:space="preserve"> </w:t>
      </w:r>
      <w:proofErr w:type="spellStart"/>
      <w:r w:rsidRPr="001745E7">
        <w:t>Sulfat</w:t>
      </w:r>
      <w:proofErr w:type="spellEnd"/>
      <w:r w:rsidRPr="001745E7">
        <w:t>:</w:t>
      </w:r>
    </w:p>
    <w:p w:rsidR="009766F2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r w:rsidRPr="001745E7">
        <w:t xml:space="preserve">N </w:t>
      </w:r>
      <w:proofErr w:type="spellStart"/>
      <w:r w:rsidRPr="001745E7">
        <w:t>langsung</w:t>
      </w:r>
      <w:proofErr w:type="spellEnd"/>
      <w:r w:rsidRPr="001745E7">
        <w:t xml:space="preserve"> </w:t>
      </w:r>
      <w:proofErr w:type="spellStart"/>
      <w:r w:rsidRPr="001745E7">
        <w:t>dalam</w:t>
      </w:r>
      <w:proofErr w:type="spellEnd"/>
      <w:r w:rsidRPr="001745E7">
        <w:t xml:space="preserve"> </w:t>
      </w:r>
      <w:proofErr w:type="spellStart"/>
      <w:r w:rsidRPr="001745E7">
        <w:t>bentuk</w:t>
      </w:r>
      <w:proofErr w:type="spellEnd"/>
      <w:r w:rsidRPr="001745E7">
        <w:t xml:space="preserve"> NH₄⁺ (immediately available, no hydrolysis delay)</w:t>
      </w:r>
    </w:p>
    <w:p w:rsidR="009766F2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r w:rsidRPr="001745E7">
        <w:t xml:space="preserve">No volatilization loss: NH₄⁺ </w:t>
      </w:r>
      <w:proofErr w:type="spellStart"/>
      <w:r w:rsidRPr="001745E7">
        <w:t>tidak</w:t>
      </w:r>
      <w:proofErr w:type="spellEnd"/>
      <w:r w:rsidRPr="001745E7">
        <w:t xml:space="preserve"> volatile (loss &lt;5%)</w:t>
      </w:r>
    </w:p>
    <w:p w:rsidR="009766F2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r w:rsidRPr="001745E7">
        <w:t xml:space="preserve">Bonus sulfur: </w:t>
      </w:r>
      <w:proofErr w:type="spellStart"/>
      <w:r w:rsidRPr="001745E7">
        <w:t>Penting</w:t>
      </w:r>
      <w:proofErr w:type="spellEnd"/>
      <w:r w:rsidRPr="001745E7">
        <w:t xml:space="preserve"> </w:t>
      </w:r>
      <w:proofErr w:type="spellStart"/>
      <w:r w:rsidRPr="001745E7">
        <w:t>untuk</w:t>
      </w:r>
      <w:proofErr w:type="spellEnd"/>
      <w:r w:rsidRPr="001745E7">
        <w:t xml:space="preserve"> protein synthesis (methionine, cysteine)</w:t>
      </w:r>
    </w:p>
    <w:p w:rsidR="009766F2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r w:rsidRPr="001745E7">
        <w:t xml:space="preserve">Acidifying effect: </w:t>
      </w:r>
      <w:proofErr w:type="spellStart"/>
      <w:r w:rsidRPr="001745E7">
        <w:t>Menurunkan</w:t>
      </w:r>
      <w:proofErr w:type="spellEnd"/>
      <w:r w:rsidRPr="001745E7">
        <w:t xml:space="preserve"> pH air (beneficial </w:t>
      </w:r>
      <w:proofErr w:type="spellStart"/>
      <w:r w:rsidRPr="001745E7">
        <w:t>untuk</w:t>
      </w:r>
      <w:proofErr w:type="spellEnd"/>
      <w:r w:rsidRPr="001745E7">
        <w:t xml:space="preserve"> high pH waters)</w:t>
      </w:r>
    </w:p>
    <w:p w:rsidR="009766F2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proofErr w:type="spellStart"/>
      <w:r w:rsidRPr="001745E7">
        <w:lastRenderedPageBreak/>
        <w:t>Meningkatkan</w:t>
      </w:r>
      <w:proofErr w:type="spellEnd"/>
      <w:r w:rsidRPr="001745E7">
        <w:t xml:space="preserve"> P availability: Acidification </w:t>
      </w:r>
      <w:proofErr w:type="spellStart"/>
      <w:r w:rsidRPr="001745E7">
        <w:t>melarutkan</w:t>
      </w:r>
      <w:proofErr w:type="spellEnd"/>
      <w:r w:rsidRPr="001745E7">
        <w:t xml:space="preserve"> Ca-P dan Fe-P</w:t>
      </w:r>
    </w:p>
    <w:p w:rsidR="009766F2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r w:rsidRPr="001745E7">
        <w:t xml:space="preserve">Long shelf life: </w:t>
      </w:r>
      <w:proofErr w:type="spellStart"/>
      <w:r w:rsidRPr="001745E7">
        <w:t>Sangat</w:t>
      </w:r>
      <w:proofErr w:type="spellEnd"/>
      <w:r w:rsidRPr="001745E7">
        <w:t xml:space="preserve"> </w:t>
      </w:r>
      <w:proofErr w:type="spellStart"/>
      <w:r w:rsidRPr="001745E7">
        <w:t>stabil</w:t>
      </w:r>
      <w:proofErr w:type="spellEnd"/>
      <w:r w:rsidRPr="001745E7">
        <w:t xml:space="preserve"> </w:t>
      </w:r>
      <w:proofErr w:type="spellStart"/>
      <w:r w:rsidRPr="001745E7">
        <w:t>dalam</w:t>
      </w:r>
      <w:proofErr w:type="spellEnd"/>
      <w:r w:rsidRPr="001745E7">
        <w:t xml:space="preserve"> </w:t>
      </w:r>
      <w:proofErr w:type="spellStart"/>
      <w:r w:rsidRPr="001745E7">
        <w:t>penyimpanan</w:t>
      </w:r>
      <w:proofErr w:type="spellEnd"/>
    </w:p>
    <w:p w:rsidR="009766F2" w:rsidRDefault="005047FC" w:rsidP="009766F2">
      <w:pPr>
        <w:spacing w:after="0"/>
        <w:ind w:left="270"/>
      </w:pPr>
      <w:proofErr w:type="spellStart"/>
      <w:r w:rsidRPr="001745E7">
        <w:t>Kelemahan</w:t>
      </w:r>
      <w:proofErr w:type="spellEnd"/>
      <w:r w:rsidRPr="001745E7">
        <w:t xml:space="preserve"> </w:t>
      </w:r>
      <w:proofErr w:type="spellStart"/>
      <w:r w:rsidRPr="001745E7">
        <w:t>Amonium</w:t>
      </w:r>
      <w:proofErr w:type="spellEnd"/>
      <w:r w:rsidRPr="001745E7">
        <w:t xml:space="preserve"> </w:t>
      </w:r>
      <w:proofErr w:type="spellStart"/>
      <w:r w:rsidRPr="001745E7">
        <w:t>Sulfat</w:t>
      </w:r>
      <w:proofErr w:type="spellEnd"/>
      <w:r w:rsidRPr="001745E7">
        <w:t>:</w:t>
      </w:r>
    </w:p>
    <w:p w:rsidR="009766F2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proofErr w:type="spellStart"/>
      <w:r w:rsidRPr="001745E7">
        <w:t>Konsentrasi</w:t>
      </w:r>
      <w:proofErr w:type="spellEnd"/>
      <w:r w:rsidRPr="001745E7">
        <w:t xml:space="preserve"> N </w:t>
      </w:r>
      <w:proofErr w:type="spellStart"/>
      <w:r w:rsidRPr="001745E7">
        <w:t>rendah</w:t>
      </w:r>
      <w:proofErr w:type="spellEnd"/>
      <w:r w:rsidRPr="001745E7">
        <w:t xml:space="preserve"> (21%) → higher transport dan application cost</w:t>
      </w:r>
    </w:p>
    <w:p w:rsidR="009766F2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proofErr w:type="spellStart"/>
      <w:r w:rsidRPr="001745E7">
        <w:t>Harga</w:t>
      </w:r>
      <w:proofErr w:type="spellEnd"/>
      <w:r w:rsidRPr="001745E7">
        <w:t xml:space="preserve"> per unit N </w:t>
      </w:r>
      <w:proofErr w:type="spellStart"/>
      <w:r w:rsidRPr="001745E7">
        <w:t>lebih</w:t>
      </w:r>
      <w:proofErr w:type="spellEnd"/>
      <w:r w:rsidRPr="001745E7">
        <w:t xml:space="preserve"> mahal </w:t>
      </w:r>
      <w:proofErr w:type="spellStart"/>
      <w:r w:rsidRPr="001745E7">
        <w:t>daripada</w:t>
      </w:r>
      <w:proofErr w:type="spellEnd"/>
      <w:r w:rsidRPr="001745E7">
        <w:t xml:space="preserve"> urea</w:t>
      </w:r>
    </w:p>
    <w:p w:rsidR="009766F2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r w:rsidRPr="001745E7">
        <w:t xml:space="preserve">Acidification: </w:t>
      </w:r>
      <w:proofErr w:type="spellStart"/>
      <w:r w:rsidRPr="001745E7">
        <w:t>Dapat</w:t>
      </w:r>
      <w:proofErr w:type="spellEnd"/>
      <w:r w:rsidRPr="001745E7">
        <w:t xml:space="preserve"> excessive </w:t>
      </w:r>
      <w:proofErr w:type="spellStart"/>
      <w:r w:rsidRPr="001745E7">
        <w:t>menurunkan</w:t>
      </w:r>
      <w:proofErr w:type="spellEnd"/>
      <w:r w:rsidRPr="001745E7">
        <w:t xml:space="preserve"> pH </w:t>
      </w:r>
      <w:proofErr w:type="spellStart"/>
      <w:r w:rsidRPr="001745E7">
        <w:t>jika</w:t>
      </w:r>
      <w:proofErr w:type="spellEnd"/>
      <w:r w:rsidRPr="001745E7">
        <w:t xml:space="preserve"> </w:t>
      </w:r>
      <w:proofErr w:type="spellStart"/>
      <w:r w:rsidRPr="001745E7">
        <w:t>alkalinitas</w:t>
      </w:r>
      <w:proofErr w:type="spellEnd"/>
      <w:r w:rsidRPr="001745E7">
        <w:t xml:space="preserve"> </w:t>
      </w:r>
      <w:proofErr w:type="spellStart"/>
      <w:r w:rsidRPr="001745E7">
        <w:t>rendah</w:t>
      </w:r>
      <w:proofErr w:type="spellEnd"/>
      <w:r w:rsidRPr="001745E7">
        <w:t xml:space="preserve"> (&lt;50 mg/L)</w:t>
      </w:r>
    </w:p>
    <w:p w:rsidR="009766F2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r w:rsidRPr="001745E7">
        <w:t xml:space="preserve">Sulfate accumulation: Excess SO₄²⁻ </w:t>
      </w:r>
      <w:proofErr w:type="spellStart"/>
      <w:r w:rsidRPr="001745E7">
        <w:t>dapat</w:t>
      </w:r>
      <w:proofErr w:type="spellEnd"/>
      <w:r w:rsidRPr="001745E7">
        <w:t xml:space="preserve"> problematic </w:t>
      </w:r>
      <w:proofErr w:type="spellStart"/>
      <w:r w:rsidRPr="001745E7">
        <w:t>dalam</w:t>
      </w:r>
      <w:proofErr w:type="spellEnd"/>
      <w:r w:rsidRPr="001745E7">
        <w:t xml:space="preserve"> closed systems</w:t>
      </w:r>
    </w:p>
    <w:p w:rsidR="009766F2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r w:rsidRPr="001745E7">
        <w:t xml:space="preserve">Salt index </w:t>
      </w:r>
      <w:proofErr w:type="spellStart"/>
      <w:r w:rsidRPr="001745E7">
        <w:t>tinggi</w:t>
      </w:r>
      <w:proofErr w:type="spellEnd"/>
      <w:r w:rsidRPr="001745E7">
        <w:t xml:space="preserve">: </w:t>
      </w:r>
      <w:proofErr w:type="spellStart"/>
      <w:r w:rsidRPr="001745E7">
        <w:t>Meningkatkan</w:t>
      </w:r>
      <w:proofErr w:type="spellEnd"/>
      <w:r w:rsidRPr="001745E7">
        <w:t xml:space="preserve"> </w:t>
      </w:r>
      <w:proofErr w:type="spellStart"/>
      <w:r w:rsidRPr="001745E7">
        <w:t>salinitas</w:t>
      </w:r>
      <w:proofErr w:type="spellEnd"/>
      <w:r w:rsidRPr="001745E7">
        <w:t xml:space="preserve"> </w:t>
      </w:r>
      <w:proofErr w:type="spellStart"/>
      <w:r w:rsidRPr="001745E7">
        <w:t>lebih</w:t>
      </w:r>
      <w:proofErr w:type="spellEnd"/>
      <w:r w:rsidRPr="001745E7">
        <w:t xml:space="preserve"> </w:t>
      </w:r>
      <w:proofErr w:type="spellStart"/>
      <w:r w:rsidRPr="001745E7">
        <w:t>signifikan</w:t>
      </w:r>
      <w:proofErr w:type="spellEnd"/>
    </w:p>
    <w:p w:rsidR="009766F2" w:rsidRDefault="005047FC" w:rsidP="009766F2">
      <w:pPr>
        <w:spacing w:after="0"/>
        <w:ind w:left="270"/>
      </w:pPr>
      <w:proofErr w:type="spellStart"/>
      <w:r w:rsidRPr="001745E7">
        <w:t>Dosis</w:t>
      </w:r>
      <w:proofErr w:type="spellEnd"/>
      <w:r w:rsidRPr="001745E7">
        <w:t xml:space="preserve"> </w:t>
      </w:r>
      <w:proofErr w:type="spellStart"/>
      <w:r w:rsidRPr="001745E7">
        <w:t>Aplikasi</w:t>
      </w:r>
      <w:proofErr w:type="spellEnd"/>
      <w:r w:rsidRPr="001745E7">
        <w:t>:</w:t>
      </w:r>
    </w:p>
    <w:p w:rsidR="009766F2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r w:rsidRPr="001745E7">
        <w:t xml:space="preserve">Kolam </w:t>
      </w:r>
      <w:proofErr w:type="spellStart"/>
      <w:r w:rsidRPr="001745E7">
        <w:t>baru</w:t>
      </w:r>
      <w:proofErr w:type="spellEnd"/>
      <w:r w:rsidRPr="001745E7">
        <w:t>: 100-200 kg/ha (= 21-42 kg N/ha)</w:t>
      </w:r>
    </w:p>
    <w:p w:rsidR="009766F2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proofErr w:type="spellStart"/>
      <w:r w:rsidRPr="001745E7">
        <w:t>Pemupukan</w:t>
      </w:r>
      <w:proofErr w:type="spellEnd"/>
      <w:r w:rsidRPr="001745E7">
        <w:t xml:space="preserve"> </w:t>
      </w:r>
      <w:proofErr w:type="spellStart"/>
      <w:r w:rsidRPr="001745E7">
        <w:t>susulan</w:t>
      </w:r>
      <w:proofErr w:type="spellEnd"/>
      <w:r w:rsidRPr="001745E7">
        <w:t xml:space="preserve">: 50-100 kg/ha </w:t>
      </w:r>
      <w:proofErr w:type="spellStart"/>
      <w:r w:rsidRPr="001745E7">
        <w:t>setiap</w:t>
      </w:r>
      <w:proofErr w:type="spellEnd"/>
      <w:r w:rsidRPr="001745E7">
        <w:t xml:space="preserve"> 2-3 </w:t>
      </w:r>
      <w:proofErr w:type="spellStart"/>
      <w:r w:rsidRPr="001745E7">
        <w:t>minggu</w:t>
      </w:r>
      <w:proofErr w:type="spellEnd"/>
    </w:p>
    <w:p w:rsidR="009766F2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proofErr w:type="spellStart"/>
      <w:r w:rsidRPr="001745E7">
        <w:t>Khusus</w:t>
      </w:r>
      <w:proofErr w:type="spellEnd"/>
      <w:r w:rsidRPr="001745E7">
        <w:t xml:space="preserve"> </w:t>
      </w:r>
      <w:proofErr w:type="spellStart"/>
      <w:r w:rsidRPr="001745E7">
        <w:t>untuk</w:t>
      </w:r>
      <w:proofErr w:type="spellEnd"/>
      <w:r w:rsidRPr="001745E7">
        <w:t xml:space="preserve"> high pH waters (pH &gt;8,5): 150-250 kg/ha </w:t>
      </w:r>
      <w:proofErr w:type="spellStart"/>
      <w:r w:rsidRPr="001745E7">
        <w:t>untuk</w:t>
      </w:r>
      <w:proofErr w:type="spellEnd"/>
      <w:r w:rsidRPr="001745E7">
        <w:t xml:space="preserve"> acidification</w:t>
      </w:r>
    </w:p>
    <w:p w:rsidR="009766F2" w:rsidRDefault="009766F2" w:rsidP="009766F2">
      <w:pPr>
        <w:pStyle w:val="ListParagraph"/>
        <w:spacing w:after="0"/>
        <w:ind w:left="540"/>
      </w:pPr>
    </w:p>
    <w:p w:rsidR="009766F2" w:rsidRDefault="005047FC" w:rsidP="00687D4A">
      <w:pPr>
        <w:pStyle w:val="ListParagraph"/>
        <w:numPr>
          <w:ilvl w:val="0"/>
          <w:numId w:val="82"/>
        </w:numPr>
        <w:spacing w:after="0"/>
        <w:ind w:left="270" w:hanging="270"/>
      </w:pPr>
      <w:proofErr w:type="spellStart"/>
      <w:r w:rsidRPr="001745E7">
        <w:t>Amonium</w:t>
      </w:r>
      <w:proofErr w:type="spellEnd"/>
      <w:r w:rsidRPr="001745E7">
        <w:t xml:space="preserve"> </w:t>
      </w:r>
      <w:proofErr w:type="spellStart"/>
      <w:r w:rsidRPr="001745E7">
        <w:t>Nitrat</w:t>
      </w:r>
      <w:proofErr w:type="spellEnd"/>
      <w:r w:rsidRPr="001745E7">
        <w:t xml:space="preserve"> [NH₄NO₃]</w:t>
      </w:r>
    </w:p>
    <w:p w:rsidR="009766F2" w:rsidRDefault="005047FC" w:rsidP="009766F2">
      <w:pPr>
        <w:pStyle w:val="ListParagraph"/>
        <w:spacing w:after="0"/>
        <w:ind w:left="270"/>
      </w:pPr>
      <w:proofErr w:type="spellStart"/>
      <w:r w:rsidRPr="001745E7">
        <w:t>Komposisi</w:t>
      </w:r>
      <w:proofErr w:type="spellEnd"/>
      <w:r w:rsidRPr="001745E7">
        <w:t xml:space="preserve"> dan </w:t>
      </w:r>
      <w:proofErr w:type="spellStart"/>
      <w:r w:rsidRPr="001745E7">
        <w:t>Karakteristik</w:t>
      </w:r>
      <w:proofErr w:type="spellEnd"/>
      <w:r w:rsidRPr="001745E7">
        <w:t>:</w:t>
      </w:r>
    </w:p>
    <w:p w:rsidR="009766F2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proofErr w:type="spellStart"/>
      <w:r w:rsidRPr="001745E7">
        <w:t>Kandungan</w:t>
      </w:r>
      <w:proofErr w:type="spellEnd"/>
      <w:r w:rsidRPr="001745E7">
        <w:t xml:space="preserve"> N: 34% (50% </w:t>
      </w:r>
      <w:proofErr w:type="spellStart"/>
      <w:r w:rsidRPr="001745E7">
        <w:t>sebagai</w:t>
      </w:r>
      <w:proofErr w:type="spellEnd"/>
      <w:r w:rsidRPr="001745E7">
        <w:t xml:space="preserve"> NH₄⁺, 50% </w:t>
      </w:r>
      <w:proofErr w:type="spellStart"/>
      <w:r w:rsidRPr="001745E7">
        <w:t>sebagai</w:t>
      </w:r>
      <w:proofErr w:type="spellEnd"/>
      <w:r w:rsidRPr="001745E7">
        <w:t xml:space="preserve"> NO₃⁻)</w:t>
      </w:r>
    </w:p>
    <w:p w:rsidR="009766F2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proofErr w:type="spellStart"/>
      <w:r w:rsidRPr="001745E7">
        <w:t>Bentuk</w:t>
      </w:r>
      <w:proofErr w:type="spellEnd"/>
      <w:r w:rsidRPr="001745E7">
        <w:t xml:space="preserve"> </w:t>
      </w:r>
      <w:proofErr w:type="spellStart"/>
      <w:r w:rsidRPr="001745E7">
        <w:t>fisik</w:t>
      </w:r>
      <w:proofErr w:type="spellEnd"/>
      <w:r w:rsidRPr="001745E7">
        <w:t xml:space="preserve">: </w:t>
      </w:r>
      <w:proofErr w:type="spellStart"/>
      <w:r w:rsidRPr="001745E7">
        <w:t>Prilled</w:t>
      </w:r>
      <w:proofErr w:type="spellEnd"/>
      <w:r w:rsidRPr="001745E7">
        <w:t xml:space="preserve"> </w:t>
      </w:r>
      <w:proofErr w:type="spellStart"/>
      <w:r w:rsidRPr="001745E7">
        <w:t>putih</w:t>
      </w:r>
      <w:proofErr w:type="spellEnd"/>
    </w:p>
    <w:p w:rsidR="009766F2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proofErr w:type="spellStart"/>
      <w:r w:rsidRPr="001745E7">
        <w:t>Kelarutan</w:t>
      </w:r>
      <w:proofErr w:type="spellEnd"/>
      <w:r w:rsidRPr="001745E7">
        <w:t xml:space="preserve">: </w:t>
      </w:r>
      <w:proofErr w:type="spellStart"/>
      <w:r w:rsidRPr="001745E7">
        <w:t>Sangat</w:t>
      </w:r>
      <w:proofErr w:type="spellEnd"/>
      <w:r w:rsidRPr="001745E7">
        <w:t xml:space="preserve"> </w:t>
      </w:r>
      <w:proofErr w:type="spellStart"/>
      <w:r w:rsidRPr="001745E7">
        <w:t>tinggi</w:t>
      </w:r>
      <w:proofErr w:type="spellEnd"/>
      <w:r w:rsidRPr="001745E7">
        <w:t xml:space="preserve"> (1.920 g/L pada 20°C)</w:t>
      </w:r>
    </w:p>
    <w:p w:rsidR="009766F2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r w:rsidRPr="001745E7">
        <w:t>Hygroscopic: Tinggi (</w:t>
      </w:r>
      <w:proofErr w:type="spellStart"/>
      <w:r w:rsidRPr="001745E7">
        <w:t>mudah</w:t>
      </w:r>
      <w:proofErr w:type="spellEnd"/>
      <w:r w:rsidRPr="001745E7">
        <w:t xml:space="preserve"> </w:t>
      </w:r>
      <w:proofErr w:type="spellStart"/>
      <w:r w:rsidRPr="001745E7">
        <w:t>menyerap</w:t>
      </w:r>
      <w:proofErr w:type="spellEnd"/>
      <w:r w:rsidRPr="001745E7">
        <w:t xml:space="preserve"> air dan caking)</w:t>
      </w:r>
    </w:p>
    <w:p w:rsidR="009766F2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r w:rsidRPr="001745E7">
        <w:t xml:space="preserve">pH </w:t>
      </w:r>
      <w:proofErr w:type="spellStart"/>
      <w:r w:rsidRPr="001745E7">
        <w:t>larutan</w:t>
      </w:r>
      <w:proofErr w:type="spellEnd"/>
      <w:r w:rsidRPr="001745E7">
        <w:t xml:space="preserve">: </w:t>
      </w:r>
      <w:proofErr w:type="spellStart"/>
      <w:r w:rsidRPr="001745E7">
        <w:t>Sedikit</w:t>
      </w:r>
      <w:proofErr w:type="spellEnd"/>
      <w:r w:rsidRPr="001745E7">
        <w:t xml:space="preserve"> </w:t>
      </w:r>
      <w:proofErr w:type="spellStart"/>
      <w:r w:rsidRPr="001745E7">
        <w:t>asam</w:t>
      </w:r>
      <w:proofErr w:type="spellEnd"/>
      <w:r w:rsidRPr="001745E7">
        <w:t xml:space="preserve"> (pH 6,5-7,0)</w:t>
      </w:r>
    </w:p>
    <w:p w:rsidR="009766F2" w:rsidRDefault="005047FC" w:rsidP="009766F2">
      <w:pPr>
        <w:spacing w:after="0"/>
        <w:ind w:left="270"/>
      </w:pPr>
      <w:proofErr w:type="spellStart"/>
      <w:r w:rsidRPr="001745E7">
        <w:t>Keunggulan</w:t>
      </w:r>
      <w:proofErr w:type="spellEnd"/>
      <w:r w:rsidRPr="001745E7">
        <w:t xml:space="preserve"> </w:t>
      </w:r>
      <w:proofErr w:type="spellStart"/>
      <w:r w:rsidRPr="001745E7">
        <w:t>Amonium</w:t>
      </w:r>
      <w:proofErr w:type="spellEnd"/>
      <w:r w:rsidRPr="001745E7">
        <w:t xml:space="preserve"> </w:t>
      </w:r>
      <w:proofErr w:type="spellStart"/>
      <w:r w:rsidRPr="001745E7">
        <w:t>Nitrat</w:t>
      </w:r>
      <w:proofErr w:type="spellEnd"/>
      <w:r w:rsidRPr="001745E7">
        <w:t>:</w:t>
      </w:r>
    </w:p>
    <w:p w:rsidR="009766F2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r w:rsidRPr="001745E7">
        <w:t xml:space="preserve">Dual N form: </w:t>
      </w:r>
      <w:proofErr w:type="spellStart"/>
      <w:r w:rsidRPr="001745E7">
        <w:t>Cepat</w:t>
      </w:r>
      <w:proofErr w:type="spellEnd"/>
      <w:r w:rsidRPr="001745E7">
        <w:t xml:space="preserve"> </w:t>
      </w:r>
      <w:proofErr w:type="spellStart"/>
      <w:r w:rsidRPr="001745E7">
        <w:t>tersedia</w:t>
      </w:r>
      <w:proofErr w:type="spellEnd"/>
      <w:r w:rsidRPr="001745E7">
        <w:t xml:space="preserve"> (NH₄⁺) + sustained release (NO₃⁻)</w:t>
      </w:r>
    </w:p>
    <w:p w:rsidR="009766F2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proofErr w:type="spellStart"/>
      <w:r w:rsidRPr="001745E7">
        <w:t>Memenuhi</w:t>
      </w:r>
      <w:proofErr w:type="spellEnd"/>
      <w:r w:rsidRPr="001745E7">
        <w:t xml:space="preserve"> </w:t>
      </w:r>
      <w:proofErr w:type="spellStart"/>
      <w:r w:rsidRPr="001745E7">
        <w:t>preferensi</w:t>
      </w:r>
      <w:proofErr w:type="spellEnd"/>
      <w:r w:rsidRPr="001745E7">
        <w:t xml:space="preserve"> </w:t>
      </w:r>
      <w:proofErr w:type="spellStart"/>
      <w:r w:rsidRPr="001745E7">
        <w:t>berbeda</w:t>
      </w:r>
      <w:proofErr w:type="spellEnd"/>
      <w:r w:rsidRPr="001745E7">
        <w:t xml:space="preserve"> </w:t>
      </w:r>
      <w:proofErr w:type="spellStart"/>
      <w:r w:rsidRPr="001745E7">
        <w:t>fitoplankton</w:t>
      </w:r>
      <w:proofErr w:type="spellEnd"/>
      <w:r w:rsidRPr="001745E7">
        <w:t xml:space="preserve"> species</w:t>
      </w:r>
    </w:p>
    <w:p w:rsidR="009766F2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r w:rsidRPr="001745E7">
        <w:t xml:space="preserve">Balanced N nutrition: Optimal </w:t>
      </w:r>
      <w:proofErr w:type="spellStart"/>
      <w:r w:rsidRPr="001745E7">
        <w:t>untuk</w:t>
      </w:r>
      <w:proofErr w:type="spellEnd"/>
      <w:r w:rsidRPr="001745E7">
        <w:t xml:space="preserve"> mixed phytoplankton assemblages</w:t>
      </w:r>
    </w:p>
    <w:p w:rsidR="00A96E1D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r w:rsidRPr="001745E7">
        <w:t xml:space="preserve">Moderate acidification: </w:t>
      </w:r>
      <w:proofErr w:type="spellStart"/>
      <w:r w:rsidRPr="001745E7">
        <w:t>Lebih</w:t>
      </w:r>
      <w:proofErr w:type="spellEnd"/>
      <w:r w:rsidRPr="001745E7">
        <w:t xml:space="preserve"> mild </w:t>
      </w:r>
      <w:proofErr w:type="spellStart"/>
      <w:r w:rsidRPr="001745E7">
        <w:t>daripada</w:t>
      </w:r>
      <w:proofErr w:type="spellEnd"/>
      <w:r w:rsidRPr="001745E7">
        <w:t xml:space="preserve"> (NH</w:t>
      </w:r>
      <w:proofErr w:type="gramStart"/>
      <w:r w:rsidRPr="001745E7">
        <w:t>₄)₂</w:t>
      </w:r>
      <w:proofErr w:type="gramEnd"/>
      <w:r w:rsidRPr="001745E7">
        <w:t>SO₄</w:t>
      </w:r>
    </w:p>
    <w:p w:rsidR="00A96E1D" w:rsidRDefault="005047FC" w:rsidP="00A96E1D">
      <w:pPr>
        <w:spacing w:after="0"/>
        <w:ind w:left="270"/>
      </w:pPr>
      <w:proofErr w:type="spellStart"/>
      <w:r w:rsidRPr="001745E7">
        <w:t>Kelemahan</w:t>
      </w:r>
      <w:proofErr w:type="spellEnd"/>
      <w:r w:rsidRPr="001745E7">
        <w:t xml:space="preserve"> </w:t>
      </w:r>
      <w:proofErr w:type="spellStart"/>
      <w:r w:rsidRPr="001745E7">
        <w:t>Amonium</w:t>
      </w:r>
      <w:proofErr w:type="spellEnd"/>
      <w:r w:rsidRPr="001745E7">
        <w:t xml:space="preserve"> </w:t>
      </w:r>
      <w:proofErr w:type="spellStart"/>
      <w:r w:rsidRPr="001745E7">
        <w:t>Nitrat</w:t>
      </w:r>
      <w:proofErr w:type="spellEnd"/>
      <w:r w:rsidRPr="001745E7">
        <w:t>:</w:t>
      </w:r>
    </w:p>
    <w:p w:rsidR="00A96E1D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r w:rsidRPr="001745E7">
        <w:t xml:space="preserve">Safety concern: Explosive </w:t>
      </w:r>
      <w:proofErr w:type="spellStart"/>
      <w:r w:rsidRPr="001745E7">
        <w:t>jika</w:t>
      </w:r>
      <w:proofErr w:type="spellEnd"/>
      <w:r w:rsidRPr="001745E7">
        <w:t xml:space="preserve"> mixed </w:t>
      </w:r>
      <w:proofErr w:type="spellStart"/>
      <w:r w:rsidRPr="001745E7">
        <w:t>dengan</w:t>
      </w:r>
      <w:proofErr w:type="spellEnd"/>
      <w:r w:rsidRPr="001745E7">
        <w:t xml:space="preserve"> combustible materials </w:t>
      </w:r>
      <w:proofErr w:type="spellStart"/>
      <w:r w:rsidRPr="001745E7">
        <w:t>atau</w:t>
      </w:r>
      <w:proofErr w:type="spellEnd"/>
      <w:r w:rsidRPr="001745E7">
        <w:t xml:space="preserve"> heated</w:t>
      </w:r>
    </w:p>
    <w:p w:rsidR="00A96E1D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r w:rsidRPr="001745E7">
        <w:t>Highly hygroscopic: Requires waterproof storage</w:t>
      </w:r>
    </w:p>
    <w:p w:rsidR="00A96E1D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proofErr w:type="spellStart"/>
      <w:r w:rsidRPr="001745E7">
        <w:t>Harga</w:t>
      </w:r>
      <w:proofErr w:type="spellEnd"/>
      <w:r w:rsidRPr="001745E7">
        <w:t xml:space="preserve"> mahal: Per unit N paling mahal di </w:t>
      </w:r>
      <w:proofErr w:type="spellStart"/>
      <w:r w:rsidRPr="001745E7">
        <w:t>antara</w:t>
      </w:r>
      <w:proofErr w:type="spellEnd"/>
      <w:r w:rsidRPr="001745E7">
        <w:t xml:space="preserve"> N fertilizers</w:t>
      </w:r>
    </w:p>
    <w:p w:rsidR="00A96E1D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proofErr w:type="spellStart"/>
      <w:r w:rsidRPr="001745E7">
        <w:t>Regulasi</w:t>
      </w:r>
      <w:proofErr w:type="spellEnd"/>
      <w:r w:rsidRPr="001745E7">
        <w:t xml:space="preserve"> </w:t>
      </w:r>
      <w:proofErr w:type="spellStart"/>
      <w:r w:rsidRPr="001745E7">
        <w:t>ketat</w:t>
      </w:r>
      <w:proofErr w:type="spellEnd"/>
      <w:r w:rsidRPr="001745E7">
        <w:t xml:space="preserve">: Controlled substance </w:t>
      </w:r>
      <w:proofErr w:type="spellStart"/>
      <w:r w:rsidRPr="001745E7">
        <w:t>dalam</w:t>
      </w:r>
      <w:proofErr w:type="spellEnd"/>
      <w:r w:rsidRPr="001745E7">
        <w:t xml:space="preserve"> </w:t>
      </w:r>
      <w:proofErr w:type="spellStart"/>
      <w:r w:rsidRPr="001745E7">
        <w:t>banyak</w:t>
      </w:r>
      <w:proofErr w:type="spellEnd"/>
      <w:r w:rsidRPr="001745E7">
        <w:t xml:space="preserve"> negara (precursor explosives)</w:t>
      </w:r>
    </w:p>
    <w:p w:rsidR="00A96E1D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r w:rsidRPr="001745E7">
        <w:lastRenderedPageBreak/>
        <w:t xml:space="preserve">Denitrification loss: NO₃⁻ </w:t>
      </w:r>
      <w:proofErr w:type="spellStart"/>
      <w:r w:rsidRPr="001745E7">
        <w:t>dapat</w:t>
      </w:r>
      <w:proofErr w:type="spellEnd"/>
      <w:r w:rsidRPr="001745E7">
        <w:t xml:space="preserve"> </w:t>
      </w:r>
      <w:proofErr w:type="spellStart"/>
      <w:r w:rsidRPr="001745E7">
        <w:t>hilang</w:t>
      </w:r>
      <w:proofErr w:type="spellEnd"/>
      <w:r w:rsidRPr="001745E7">
        <w:t xml:space="preserve"> </w:t>
      </w:r>
      <w:proofErr w:type="spellStart"/>
      <w:r w:rsidRPr="001745E7">
        <w:t>melalui</w:t>
      </w:r>
      <w:proofErr w:type="spellEnd"/>
      <w:r w:rsidRPr="001745E7">
        <w:t xml:space="preserve"> denitrification di </w:t>
      </w:r>
      <w:proofErr w:type="spellStart"/>
      <w:r w:rsidRPr="001745E7">
        <w:t>sedimen</w:t>
      </w:r>
      <w:proofErr w:type="spellEnd"/>
      <w:r w:rsidRPr="001745E7">
        <w:t xml:space="preserve"> anoxic (10-20%)</w:t>
      </w:r>
    </w:p>
    <w:p w:rsidR="00A96E1D" w:rsidRDefault="005047FC" w:rsidP="00A96E1D">
      <w:pPr>
        <w:spacing w:after="0"/>
        <w:ind w:left="270"/>
      </w:pPr>
      <w:proofErr w:type="spellStart"/>
      <w:r w:rsidRPr="001745E7">
        <w:t>Dosis</w:t>
      </w:r>
      <w:proofErr w:type="spellEnd"/>
      <w:r w:rsidRPr="001745E7">
        <w:t xml:space="preserve"> </w:t>
      </w:r>
      <w:proofErr w:type="spellStart"/>
      <w:r w:rsidRPr="001745E7">
        <w:t>Aplikasi</w:t>
      </w:r>
      <w:proofErr w:type="spellEnd"/>
      <w:r w:rsidRPr="001745E7">
        <w:t>:</w:t>
      </w:r>
    </w:p>
    <w:p w:rsidR="00A96E1D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r w:rsidRPr="001745E7">
        <w:t xml:space="preserve">Kolam </w:t>
      </w:r>
      <w:proofErr w:type="spellStart"/>
      <w:r w:rsidRPr="001745E7">
        <w:t>baru</w:t>
      </w:r>
      <w:proofErr w:type="spellEnd"/>
      <w:r w:rsidRPr="001745E7">
        <w:t>: 75-150 kg/ha (= 25-50 kg N/ha)</w:t>
      </w:r>
    </w:p>
    <w:p w:rsidR="00A96E1D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proofErr w:type="spellStart"/>
      <w:r w:rsidRPr="001745E7">
        <w:t>Pemupukan</w:t>
      </w:r>
      <w:proofErr w:type="spellEnd"/>
      <w:r w:rsidRPr="001745E7">
        <w:t xml:space="preserve"> </w:t>
      </w:r>
      <w:proofErr w:type="spellStart"/>
      <w:r w:rsidRPr="001745E7">
        <w:t>susulan</w:t>
      </w:r>
      <w:proofErr w:type="spellEnd"/>
      <w:r w:rsidRPr="001745E7">
        <w:t xml:space="preserve">: 40-75 kg/ha </w:t>
      </w:r>
      <w:proofErr w:type="spellStart"/>
      <w:r w:rsidRPr="001745E7">
        <w:t>setiap</w:t>
      </w:r>
      <w:proofErr w:type="spellEnd"/>
      <w:r w:rsidRPr="001745E7">
        <w:t xml:space="preserve"> 2-3 </w:t>
      </w:r>
      <w:proofErr w:type="spellStart"/>
      <w:r w:rsidRPr="001745E7">
        <w:t>minggu</w:t>
      </w:r>
      <w:proofErr w:type="spellEnd"/>
    </w:p>
    <w:p w:rsidR="00A96E1D" w:rsidRDefault="005047FC" w:rsidP="00A96E1D">
      <w:pPr>
        <w:spacing w:after="0"/>
        <w:ind w:left="270"/>
      </w:pPr>
      <w:proofErr w:type="spellStart"/>
      <w:r w:rsidRPr="001745E7">
        <w:t>Penggunaan</w:t>
      </w:r>
      <w:proofErr w:type="spellEnd"/>
      <w:r w:rsidRPr="001745E7">
        <w:t xml:space="preserve"> </w:t>
      </w:r>
      <w:proofErr w:type="spellStart"/>
      <w:r w:rsidRPr="001745E7">
        <w:t>amonium</w:t>
      </w:r>
      <w:proofErr w:type="spellEnd"/>
      <w:r w:rsidRPr="001745E7">
        <w:t xml:space="preserve"> </w:t>
      </w:r>
      <w:proofErr w:type="spellStart"/>
      <w:r w:rsidRPr="001745E7">
        <w:t>nitrat</w:t>
      </w:r>
      <w:proofErr w:type="spellEnd"/>
      <w:r w:rsidRPr="001745E7">
        <w:t xml:space="preserve"> </w:t>
      </w:r>
      <w:proofErr w:type="spellStart"/>
      <w:r w:rsidRPr="001745E7">
        <w:t>dalam</w:t>
      </w:r>
      <w:proofErr w:type="spellEnd"/>
      <w:r w:rsidRPr="001745E7">
        <w:t xml:space="preserve"> </w:t>
      </w:r>
      <w:proofErr w:type="spellStart"/>
      <w:r w:rsidRPr="001745E7">
        <w:t>akuakultur</w:t>
      </w:r>
      <w:proofErr w:type="spellEnd"/>
      <w:r w:rsidRPr="001745E7">
        <w:t xml:space="preserve"> </w:t>
      </w:r>
      <w:proofErr w:type="spellStart"/>
      <w:r w:rsidRPr="001745E7">
        <w:t>semakin</w:t>
      </w:r>
      <w:proofErr w:type="spellEnd"/>
      <w:r w:rsidRPr="001745E7">
        <w:t xml:space="preserve"> </w:t>
      </w:r>
      <w:proofErr w:type="spellStart"/>
      <w:r w:rsidRPr="001745E7">
        <w:t>berkurang</w:t>
      </w:r>
      <w:proofErr w:type="spellEnd"/>
      <w:r w:rsidRPr="001745E7">
        <w:t xml:space="preserve"> </w:t>
      </w:r>
      <w:proofErr w:type="spellStart"/>
      <w:r w:rsidRPr="001745E7">
        <w:t>karena</w:t>
      </w:r>
      <w:proofErr w:type="spellEnd"/>
      <w:r w:rsidRPr="001745E7">
        <w:t xml:space="preserve"> safety concerns dan </w:t>
      </w:r>
      <w:proofErr w:type="spellStart"/>
      <w:r w:rsidRPr="001745E7">
        <w:t>harga</w:t>
      </w:r>
      <w:proofErr w:type="spellEnd"/>
      <w:r w:rsidRPr="001745E7">
        <w:t xml:space="preserve">, </w:t>
      </w:r>
      <w:proofErr w:type="spellStart"/>
      <w:r w:rsidRPr="001745E7">
        <w:t>digantikan</w:t>
      </w:r>
      <w:proofErr w:type="spellEnd"/>
      <w:r w:rsidRPr="001745E7">
        <w:t xml:space="preserve"> oleh urea dan </w:t>
      </w:r>
      <w:proofErr w:type="spellStart"/>
      <w:r w:rsidRPr="001745E7">
        <w:t>amonium</w:t>
      </w:r>
      <w:proofErr w:type="spellEnd"/>
      <w:r w:rsidRPr="001745E7">
        <w:t xml:space="preserve"> </w:t>
      </w:r>
      <w:proofErr w:type="spellStart"/>
      <w:r w:rsidRPr="001745E7">
        <w:t>sulfat</w:t>
      </w:r>
      <w:proofErr w:type="spellEnd"/>
      <w:r w:rsidRPr="001745E7">
        <w:t>.</w:t>
      </w:r>
    </w:p>
    <w:p w:rsidR="00A96E1D" w:rsidRDefault="00A96E1D" w:rsidP="00A96E1D">
      <w:pPr>
        <w:spacing w:after="0"/>
        <w:ind w:left="270"/>
      </w:pPr>
    </w:p>
    <w:p w:rsidR="00A96E1D" w:rsidRDefault="005047FC" w:rsidP="00687D4A">
      <w:pPr>
        <w:pStyle w:val="ListParagraph"/>
        <w:numPr>
          <w:ilvl w:val="0"/>
          <w:numId w:val="82"/>
        </w:numPr>
        <w:spacing w:after="0"/>
        <w:ind w:left="270" w:hanging="270"/>
      </w:pPr>
      <w:r w:rsidRPr="001745E7">
        <w:t xml:space="preserve">Sodium </w:t>
      </w:r>
      <w:proofErr w:type="spellStart"/>
      <w:r w:rsidRPr="001745E7">
        <w:t>Nitrat</w:t>
      </w:r>
      <w:proofErr w:type="spellEnd"/>
      <w:r w:rsidRPr="001745E7">
        <w:t xml:space="preserve"> [</w:t>
      </w:r>
      <w:proofErr w:type="spellStart"/>
      <w:r w:rsidRPr="001745E7">
        <w:t>NaNO</w:t>
      </w:r>
      <w:proofErr w:type="spellEnd"/>
      <w:r w:rsidRPr="001745E7">
        <w:t>₃] (Chile Saltpeter)</w:t>
      </w:r>
    </w:p>
    <w:p w:rsidR="00A96E1D" w:rsidRDefault="005047FC" w:rsidP="00A96E1D">
      <w:pPr>
        <w:pStyle w:val="ListParagraph"/>
        <w:spacing w:after="0"/>
        <w:ind w:left="270"/>
      </w:pPr>
      <w:proofErr w:type="spellStart"/>
      <w:r w:rsidRPr="001745E7">
        <w:t>Komposisi</w:t>
      </w:r>
      <w:proofErr w:type="spellEnd"/>
      <w:r w:rsidRPr="001745E7">
        <w:t xml:space="preserve"> dan </w:t>
      </w:r>
      <w:proofErr w:type="spellStart"/>
      <w:r w:rsidRPr="001745E7">
        <w:t>Karakteristik</w:t>
      </w:r>
      <w:proofErr w:type="spellEnd"/>
      <w:r w:rsidRPr="001745E7">
        <w:t>:</w:t>
      </w:r>
    </w:p>
    <w:p w:rsidR="00A96E1D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proofErr w:type="spellStart"/>
      <w:r w:rsidRPr="001745E7">
        <w:t>Kandungan</w:t>
      </w:r>
      <w:proofErr w:type="spellEnd"/>
      <w:r w:rsidRPr="001745E7">
        <w:t xml:space="preserve"> N: 16% (</w:t>
      </w:r>
      <w:proofErr w:type="spellStart"/>
      <w:r w:rsidRPr="001745E7">
        <w:t>bentuk</w:t>
      </w:r>
      <w:proofErr w:type="spellEnd"/>
      <w:r w:rsidRPr="001745E7">
        <w:t xml:space="preserve"> nitrate)</w:t>
      </w:r>
    </w:p>
    <w:p w:rsidR="00A96E1D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proofErr w:type="spellStart"/>
      <w:r w:rsidRPr="001745E7">
        <w:t>Bentuk</w:t>
      </w:r>
      <w:proofErr w:type="spellEnd"/>
      <w:r w:rsidRPr="001745E7">
        <w:t xml:space="preserve"> </w:t>
      </w:r>
      <w:proofErr w:type="spellStart"/>
      <w:r w:rsidRPr="001745E7">
        <w:t>fisik</w:t>
      </w:r>
      <w:proofErr w:type="spellEnd"/>
      <w:r w:rsidRPr="001745E7">
        <w:t xml:space="preserve">: Kristal </w:t>
      </w:r>
      <w:proofErr w:type="spellStart"/>
      <w:r w:rsidRPr="001745E7">
        <w:t>putih</w:t>
      </w:r>
      <w:proofErr w:type="spellEnd"/>
    </w:p>
    <w:p w:rsidR="00A96E1D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proofErr w:type="spellStart"/>
      <w:r w:rsidRPr="001745E7">
        <w:t>Kelarutan</w:t>
      </w:r>
      <w:proofErr w:type="spellEnd"/>
      <w:r w:rsidRPr="001745E7">
        <w:t>: Tinggi (921 g/L pada 25°C)</w:t>
      </w:r>
    </w:p>
    <w:p w:rsidR="00A96E1D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r w:rsidRPr="001745E7">
        <w:t xml:space="preserve">pH </w:t>
      </w:r>
      <w:proofErr w:type="spellStart"/>
      <w:r w:rsidRPr="001745E7">
        <w:t>larutan</w:t>
      </w:r>
      <w:proofErr w:type="spellEnd"/>
      <w:r w:rsidRPr="001745E7">
        <w:t>: Alkaline (pH 8,0-8,5)</w:t>
      </w:r>
    </w:p>
    <w:p w:rsidR="00A96E1D" w:rsidRDefault="005047FC" w:rsidP="00A96E1D">
      <w:pPr>
        <w:spacing w:after="0"/>
        <w:ind w:left="270"/>
      </w:pPr>
      <w:proofErr w:type="spellStart"/>
      <w:r w:rsidRPr="001745E7">
        <w:t>Keunggulan</w:t>
      </w:r>
      <w:proofErr w:type="spellEnd"/>
      <w:r w:rsidRPr="001745E7">
        <w:t>:</w:t>
      </w:r>
    </w:p>
    <w:p w:rsidR="00A96E1D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r w:rsidRPr="001745E7">
        <w:t xml:space="preserve">Nitrate </w:t>
      </w:r>
      <w:proofErr w:type="spellStart"/>
      <w:r w:rsidRPr="001745E7">
        <w:t>langsung</w:t>
      </w:r>
      <w:proofErr w:type="spellEnd"/>
      <w:r w:rsidRPr="001745E7">
        <w:t xml:space="preserve"> </w:t>
      </w:r>
      <w:proofErr w:type="spellStart"/>
      <w:r w:rsidRPr="001745E7">
        <w:t>tersedia</w:t>
      </w:r>
      <w:proofErr w:type="spellEnd"/>
      <w:r w:rsidRPr="001745E7">
        <w:t xml:space="preserve"> (no conversion needed)</w:t>
      </w:r>
    </w:p>
    <w:p w:rsidR="00A96E1D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r w:rsidRPr="001745E7">
        <w:t xml:space="preserve">Alkalinizing effect: Beneficial </w:t>
      </w:r>
      <w:proofErr w:type="spellStart"/>
      <w:r w:rsidRPr="001745E7">
        <w:t>untuk</w:t>
      </w:r>
      <w:proofErr w:type="spellEnd"/>
      <w:r w:rsidRPr="001745E7">
        <w:t xml:space="preserve"> acidic waters</w:t>
      </w:r>
    </w:p>
    <w:p w:rsidR="00A96E1D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r w:rsidRPr="001745E7">
        <w:t xml:space="preserve">Bonus sodium: </w:t>
      </w:r>
      <w:proofErr w:type="spellStart"/>
      <w:r w:rsidRPr="001745E7">
        <w:t>Penting</w:t>
      </w:r>
      <w:proofErr w:type="spellEnd"/>
      <w:r w:rsidRPr="001745E7">
        <w:t xml:space="preserve"> </w:t>
      </w:r>
      <w:proofErr w:type="spellStart"/>
      <w:r w:rsidRPr="001745E7">
        <w:t>untuk</w:t>
      </w:r>
      <w:proofErr w:type="spellEnd"/>
      <w:r w:rsidRPr="001745E7">
        <w:t xml:space="preserve"> osmoregulation </w:t>
      </w:r>
      <w:proofErr w:type="spellStart"/>
      <w:r w:rsidRPr="001745E7">
        <w:t>ikan</w:t>
      </w:r>
      <w:proofErr w:type="spellEnd"/>
      <w:r w:rsidRPr="001745E7">
        <w:t xml:space="preserve"> air </w:t>
      </w:r>
      <w:proofErr w:type="spellStart"/>
      <w:r w:rsidRPr="001745E7">
        <w:t>tawar</w:t>
      </w:r>
      <w:proofErr w:type="spellEnd"/>
    </w:p>
    <w:p w:rsidR="00A96E1D" w:rsidRDefault="005047FC" w:rsidP="00A96E1D">
      <w:pPr>
        <w:spacing w:after="0"/>
        <w:ind w:left="270"/>
      </w:pPr>
      <w:proofErr w:type="spellStart"/>
      <w:r w:rsidRPr="001745E7">
        <w:t>Kelemahan</w:t>
      </w:r>
      <w:proofErr w:type="spellEnd"/>
      <w:r w:rsidRPr="001745E7">
        <w:t>:</w:t>
      </w:r>
    </w:p>
    <w:p w:rsidR="00A96E1D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proofErr w:type="spellStart"/>
      <w:r w:rsidRPr="001745E7">
        <w:t>Konsentrasi</w:t>
      </w:r>
      <w:proofErr w:type="spellEnd"/>
      <w:r w:rsidRPr="001745E7">
        <w:t xml:space="preserve"> N </w:t>
      </w:r>
      <w:proofErr w:type="spellStart"/>
      <w:r w:rsidRPr="001745E7">
        <w:t>sangat</w:t>
      </w:r>
      <w:proofErr w:type="spellEnd"/>
      <w:r w:rsidRPr="001745E7">
        <w:t xml:space="preserve"> </w:t>
      </w:r>
      <w:proofErr w:type="spellStart"/>
      <w:r w:rsidRPr="001745E7">
        <w:t>rendah</w:t>
      </w:r>
      <w:proofErr w:type="spellEnd"/>
      <w:r w:rsidRPr="001745E7">
        <w:t xml:space="preserve"> (16%) → least economical</w:t>
      </w:r>
    </w:p>
    <w:p w:rsidR="00A96E1D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proofErr w:type="spellStart"/>
      <w:r w:rsidRPr="001745E7">
        <w:t>Harga</w:t>
      </w:r>
      <w:proofErr w:type="spellEnd"/>
      <w:r w:rsidRPr="001745E7">
        <w:t xml:space="preserve"> </w:t>
      </w:r>
      <w:proofErr w:type="spellStart"/>
      <w:r w:rsidRPr="001745E7">
        <w:t>sangat</w:t>
      </w:r>
      <w:proofErr w:type="spellEnd"/>
      <w:r w:rsidRPr="001745E7">
        <w:t xml:space="preserve"> mahal (limited natural deposits, mostly </w:t>
      </w:r>
      <w:proofErr w:type="spellStart"/>
      <w:r w:rsidRPr="001745E7">
        <w:t>dari</w:t>
      </w:r>
      <w:proofErr w:type="spellEnd"/>
      <w:r w:rsidRPr="001745E7">
        <w:t xml:space="preserve"> Chile)</w:t>
      </w:r>
    </w:p>
    <w:p w:rsidR="00A96E1D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r w:rsidRPr="001745E7">
        <w:t xml:space="preserve">Sodium accumulation: </w:t>
      </w:r>
      <w:proofErr w:type="spellStart"/>
      <w:r w:rsidRPr="001745E7">
        <w:t>Dapat</w:t>
      </w:r>
      <w:proofErr w:type="spellEnd"/>
      <w:r w:rsidRPr="001745E7">
        <w:t xml:space="preserve"> problematic </w:t>
      </w:r>
      <w:proofErr w:type="spellStart"/>
      <w:r w:rsidRPr="001745E7">
        <w:t>dalam</w:t>
      </w:r>
      <w:proofErr w:type="spellEnd"/>
      <w:r w:rsidRPr="001745E7">
        <w:t xml:space="preserve"> freshwater systems</w:t>
      </w:r>
    </w:p>
    <w:p w:rsidR="00A96E1D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</w:pPr>
      <w:r w:rsidRPr="001745E7">
        <w:t xml:space="preserve">Denitrification loss </w:t>
      </w:r>
      <w:proofErr w:type="spellStart"/>
      <w:r w:rsidRPr="001745E7">
        <w:t>potensial</w:t>
      </w:r>
      <w:proofErr w:type="spellEnd"/>
      <w:r w:rsidRPr="001745E7">
        <w:t xml:space="preserve"> </w:t>
      </w:r>
      <w:proofErr w:type="spellStart"/>
      <w:r w:rsidRPr="001745E7">
        <w:t>tinggi</w:t>
      </w:r>
      <w:proofErr w:type="spellEnd"/>
    </w:p>
    <w:p w:rsidR="005F155C" w:rsidRPr="005D0D70" w:rsidRDefault="005047FC" w:rsidP="00A96E1D">
      <w:pPr>
        <w:spacing w:after="0"/>
        <w:ind w:left="270"/>
      </w:pPr>
      <w:proofErr w:type="spellStart"/>
      <w:r w:rsidRPr="001745E7">
        <w:t>Penggunaan</w:t>
      </w:r>
      <w:proofErr w:type="spellEnd"/>
      <w:r w:rsidRPr="001745E7">
        <w:t xml:space="preserve"> sodium </w:t>
      </w:r>
      <w:proofErr w:type="spellStart"/>
      <w:r w:rsidRPr="001745E7">
        <w:t>nitrat</w:t>
      </w:r>
      <w:proofErr w:type="spellEnd"/>
      <w:r w:rsidRPr="001745E7">
        <w:t xml:space="preserve"> </w:t>
      </w:r>
      <w:proofErr w:type="spellStart"/>
      <w:r w:rsidRPr="001745E7">
        <w:t>sangat</w:t>
      </w:r>
      <w:proofErr w:type="spellEnd"/>
      <w:r w:rsidRPr="001745E7">
        <w:t xml:space="preserve"> </w:t>
      </w:r>
      <w:proofErr w:type="spellStart"/>
      <w:r w:rsidRPr="001745E7">
        <w:t>terbatas</w:t>
      </w:r>
      <w:proofErr w:type="spellEnd"/>
      <w:r w:rsidRPr="001745E7">
        <w:t xml:space="preserve"> </w:t>
      </w:r>
      <w:proofErr w:type="spellStart"/>
      <w:r w:rsidRPr="001745E7">
        <w:t>dalam</w:t>
      </w:r>
      <w:proofErr w:type="spellEnd"/>
      <w:r w:rsidRPr="001745E7">
        <w:t xml:space="preserve"> </w:t>
      </w:r>
      <w:proofErr w:type="spellStart"/>
      <w:r w:rsidRPr="001745E7">
        <w:t>akuakultur</w:t>
      </w:r>
      <w:proofErr w:type="spellEnd"/>
      <w:r w:rsidRPr="001745E7">
        <w:t xml:space="preserve"> </w:t>
      </w:r>
      <w:proofErr w:type="spellStart"/>
      <w:r w:rsidRPr="001745E7">
        <w:t>komersial</w:t>
      </w:r>
      <w:proofErr w:type="spellEnd"/>
      <w:r w:rsidRPr="001745E7">
        <w:t xml:space="preserve"> </w:t>
      </w:r>
      <w:proofErr w:type="spellStart"/>
      <w:r w:rsidRPr="001745E7">
        <w:t>karena</w:t>
      </w:r>
      <w:proofErr w:type="spellEnd"/>
      <w:r w:rsidRPr="001745E7">
        <w:t xml:space="preserve"> </w:t>
      </w:r>
      <w:proofErr w:type="spellStart"/>
      <w:r w:rsidRPr="001745E7">
        <w:t>tidak</w:t>
      </w:r>
      <w:proofErr w:type="spellEnd"/>
      <w:r w:rsidRPr="001745E7">
        <w:t xml:space="preserve"> </w:t>
      </w:r>
      <w:proofErr w:type="spellStart"/>
      <w:r w:rsidRPr="001745E7">
        <w:t>ekonomis</w:t>
      </w:r>
      <w:proofErr w:type="spellEnd"/>
      <w:r w:rsidRPr="001745E7">
        <w:t xml:space="preserve">, </w:t>
      </w:r>
      <w:proofErr w:type="spellStart"/>
      <w:r w:rsidRPr="001745E7">
        <w:t>hanya</w:t>
      </w:r>
      <w:proofErr w:type="spellEnd"/>
      <w:r w:rsidRPr="001745E7">
        <w:t xml:space="preserve"> </w:t>
      </w:r>
      <w:proofErr w:type="spellStart"/>
      <w:r w:rsidRPr="001745E7">
        <w:t>untuk</w:t>
      </w:r>
      <w:proofErr w:type="spellEnd"/>
      <w:r w:rsidRPr="001745E7">
        <w:t xml:space="preserve"> </w:t>
      </w:r>
      <w:proofErr w:type="spellStart"/>
      <w:r w:rsidRPr="001745E7">
        <w:t>aplikasi</w:t>
      </w:r>
      <w:proofErr w:type="spellEnd"/>
      <w:r w:rsidRPr="001745E7">
        <w:t xml:space="preserve"> </w:t>
      </w:r>
      <w:proofErr w:type="spellStart"/>
      <w:r w:rsidRPr="001745E7">
        <w:t>khusus</w:t>
      </w:r>
      <w:proofErr w:type="spellEnd"/>
      <w:r w:rsidRPr="001745E7">
        <w:t xml:space="preserve"> </w:t>
      </w:r>
      <w:proofErr w:type="spellStart"/>
      <w:r w:rsidRPr="001745E7">
        <w:t>atau</w:t>
      </w:r>
      <w:proofErr w:type="spellEnd"/>
      <w:r w:rsidRPr="001745E7">
        <w:t xml:space="preserve"> research.</w:t>
      </w:r>
    </w:p>
    <w:p w:rsidR="00A96E1D" w:rsidRDefault="00A96E1D" w:rsidP="00A96E1D">
      <w:pPr>
        <w:spacing w:after="0"/>
        <w:rPr>
          <w:rFonts w:cs="Times New Roman"/>
        </w:rPr>
      </w:pPr>
    </w:p>
    <w:p w:rsidR="00A96E1D" w:rsidRPr="00A96E1D" w:rsidRDefault="005047FC" w:rsidP="00687D4A">
      <w:pPr>
        <w:pStyle w:val="ListParagraph"/>
        <w:numPr>
          <w:ilvl w:val="2"/>
          <w:numId w:val="82"/>
        </w:numPr>
        <w:spacing w:after="0"/>
        <w:ind w:left="630" w:hanging="630"/>
        <w:rPr>
          <w:rFonts w:cs="Times New Roman"/>
          <w:b/>
          <w:bCs/>
        </w:rPr>
      </w:pPr>
      <w:proofErr w:type="spellStart"/>
      <w:r w:rsidRPr="00A96E1D">
        <w:rPr>
          <w:rFonts w:cs="Times New Roman"/>
          <w:b/>
          <w:bCs/>
        </w:rPr>
        <w:t>Pupuk</w:t>
      </w:r>
      <w:proofErr w:type="spellEnd"/>
      <w:r w:rsidRPr="00A96E1D">
        <w:rPr>
          <w:rFonts w:cs="Times New Roman"/>
          <w:b/>
          <w:bCs/>
        </w:rPr>
        <w:t xml:space="preserve"> </w:t>
      </w:r>
      <w:proofErr w:type="spellStart"/>
      <w:r w:rsidRPr="00A96E1D">
        <w:rPr>
          <w:rFonts w:cs="Times New Roman"/>
          <w:b/>
          <w:bCs/>
        </w:rPr>
        <w:t>Fosfor</w:t>
      </w:r>
      <w:proofErr w:type="spellEnd"/>
      <w:r w:rsidRPr="00A96E1D">
        <w:rPr>
          <w:rFonts w:cs="Times New Roman"/>
          <w:b/>
          <w:bCs/>
        </w:rPr>
        <w:t xml:space="preserve"> </w:t>
      </w:r>
      <w:proofErr w:type="spellStart"/>
      <w:r w:rsidRPr="00A96E1D">
        <w:rPr>
          <w:rFonts w:cs="Times New Roman"/>
          <w:b/>
          <w:bCs/>
        </w:rPr>
        <w:t>Anorganik</w:t>
      </w:r>
      <w:proofErr w:type="spellEnd"/>
    </w:p>
    <w:p w:rsidR="00A96E1D" w:rsidRDefault="005047FC" w:rsidP="00A96E1D">
      <w:pPr>
        <w:spacing w:after="0"/>
        <w:jc w:val="both"/>
        <w:rPr>
          <w:rFonts w:cs="Times New Roman"/>
        </w:rPr>
      </w:pPr>
      <w:proofErr w:type="spellStart"/>
      <w:r w:rsidRPr="00A96E1D">
        <w:rPr>
          <w:rFonts w:cs="Times New Roman"/>
        </w:rPr>
        <w:t>Pupuk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fosfor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anorganik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diproduksi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dari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batuan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fosfat</w:t>
      </w:r>
      <w:proofErr w:type="spellEnd"/>
      <w:r w:rsidRPr="00A96E1D">
        <w:rPr>
          <w:rFonts w:cs="Times New Roman"/>
        </w:rPr>
        <w:t xml:space="preserve"> (phosphate rock, apatite) </w:t>
      </w:r>
      <w:proofErr w:type="spellStart"/>
      <w:r w:rsidRPr="00A96E1D">
        <w:rPr>
          <w:rFonts w:cs="Times New Roman"/>
        </w:rPr>
        <w:t>melalui</w:t>
      </w:r>
      <w:proofErr w:type="spellEnd"/>
      <w:r w:rsidRPr="00A96E1D">
        <w:rPr>
          <w:rFonts w:cs="Times New Roman"/>
        </w:rPr>
        <w:t xml:space="preserve"> proses acidulation </w:t>
      </w:r>
      <w:proofErr w:type="spellStart"/>
      <w:r w:rsidRPr="00A96E1D">
        <w:rPr>
          <w:rFonts w:cs="Times New Roman"/>
        </w:rPr>
        <w:t>dengan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asam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sulfat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atau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asam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fosfat</w:t>
      </w:r>
      <w:proofErr w:type="spellEnd"/>
      <w:r w:rsidRPr="00A96E1D">
        <w:rPr>
          <w:rFonts w:cs="Times New Roman"/>
        </w:rPr>
        <w:t xml:space="preserve"> (Zapata &amp; Roy, 2004; Van </w:t>
      </w:r>
      <w:proofErr w:type="spellStart"/>
      <w:r w:rsidRPr="00A96E1D">
        <w:rPr>
          <w:rFonts w:cs="Times New Roman"/>
        </w:rPr>
        <w:t>Kauwenbergh</w:t>
      </w:r>
      <w:proofErr w:type="spellEnd"/>
      <w:r w:rsidRPr="00A96E1D">
        <w:rPr>
          <w:rFonts w:cs="Times New Roman"/>
        </w:rPr>
        <w:t>, 2010).</w:t>
      </w:r>
    </w:p>
    <w:p w:rsidR="00A96E1D" w:rsidRDefault="005047FC" w:rsidP="00687D4A">
      <w:pPr>
        <w:pStyle w:val="ListParagraph"/>
        <w:numPr>
          <w:ilvl w:val="0"/>
          <w:numId w:val="84"/>
        </w:numPr>
        <w:spacing w:after="0"/>
        <w:ind w:left="360"/>
        <w:jc w:val="both"/>
        <w:rPr>
          <w:rFonts w:cs="Times New Roman"/>
        </w:rPr>
      </w:pPr>
      <w:proofErr w:type="spellStart"/>
      <w:r w:rsidRPr="00A96E1D">
        <w:rPr>
          <w:rFonts w:cs="Times New Roman"/>
        </w:rPr>
        <w:t>Superfosfat</w:t>
      </w:r>
      <w:proofErr w:type="spellEnd"/>
      <w:r w:rsidRPr="00A96E1D">
        <w:rPr>
          <w:rFonts w:cs="Times New Roman"/>
        </w:rPr>
        <w:t xml:space="preserve"> Tunggal / Single Superphosphate (SSP)</w:t>
      </w:r>
    </w:p>
    <w:p w:rsidR="00A96E1D" w:rsidRDefault="005047FC" w:rsidP="00A96E1D">
      <w:pPr>
        <w:pStyle w:val="ListParagraph"/>
        <w:spacing w:after="0"/>
        <w:ind w:left="360"/>
        <w:jc w:val="both"/>
        <w:rPr>
          <w:rFonts w:cs="Times New Roman"/>
        </w:rPr>
      </w:pPr>
      <w:proofErr w:type="spellStart"/>
      <w:r w:rsidRPr="00A96E1D">
        <w:rPr>
          <w:rFonts w:cs="Times New Roman"/>
        </w:rPr>
        <w:lastRenderedPageBreak/>
        <w:t>Komposisi</w:t>
      </w:r>
      <w:proofErr w:type="spellEnd"/>
      <w:r w:rsidRPr="00A96E1D">
        <w:rPr>
          <w:rFonts w:cs="Times New Roman"/>
        </w:rPr>
        <w:t xml:space="preserve"> dan </w:t>
      </w:r>
      <w:proofErr w:type="spellStart"/>
      <w:r w:rsidRPr="00A96E1D">
        <w:rPr>
          <w:rFonts w:cs="Times New Roman"/>
        </w:rPr>
        <w:t>Karakteristik</w:t>
      </w:r>
      <w:proofErr w:type="spellEnd"/>
      <w:r w:rsidRPr="00A96E1D">
        <w:rPr>
          <w:rFonts w:cs="Times New Roman"/>
        </w:rPr>
        <w:t>:</w:t>
      </w:r>
    </w:p>
    <w:p w:rsidR="00A96E1D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  <w:rPr>
          <w:rFonts w:cs="Times New Roman"/>
        </w:rPr>
      </w:pPr>
      <w:proofErr w:type="spellStart"/>
      <w:r w:rsidRPr="00A96E1D">
        <w:rPr>
          <w:rFonts w:cs="Times New Roman"/>
        </w:rPr>
        <w:t>Kandungan</w:t>
      </w:r>
      <w:proofErr w:type="spellEnd"/>
      <w:r w:rsidRPr="00A96E1D">
        <w:rPr>
          <w:rFonts w:cs="Times New Roman"/>
        </w:rPr>
        <w:t xml:space="preserve"> P₂O₅: 16-20% (= 7-9% P)</w:t>
      </w:r>
    </w:p>
    <w:p w:rsidR="00A96E1D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  <w:rPr>
          <w:rFonts w:cs="Times New Roman"/>
        </w:rPr>
      </w:pPr>
      <w:proofErr w:type="spellStart"/>
      <w:r w:rsidRPr="00A96E1D">
        <w:rPr>
          <w:rFonts w:cs="Times New Roman"/>
        </w:rPr>
        <w:t>Kandungan</w:t>
      </w:r>
      <w:proofErr w:type="spellEnd"/>
      <w:r w:rsidRPr="00A96E1D">
        <w:rPr>
          <w:rFonts w:cs="Times New Roman"/>
        </w:rPr>
        <w:t xml:space="preserve"> Ca: 18-21%</w:t>
      </w:r>
    </w:p>
    <w:p w:rsidR="00A96E1D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  <w:rPr>
          <w:rFonts w:cs="Times New Roman"/>
        </w:rPr>
      </w:pPr>
      <w:proofErr w:type="spellStart"/>
      <w:r w:rsidRPr="00A96E1D">
        <w:rPr>
          <w:rFonts w:cs="Times New Roman"/>
        </w:rPr>
        <w:t>Kandungan</w:t>
      </w:r>
      <w:proofErr w:type="spellEnd"/>
      <w:r w:rsidRPr="00A96E1D">
        <w:rPr>
          <w:rFonts w:cs="Times New Roman"/>
        </w:rPr>
        <w:t xml:space="preserve"> S: 11-12% (</w:t>
      </w:r>
      <w:proofErr w:type="spellStart"/>
      <w:r w:rsidRPr="00A96E1D">
        <w:rPr>
          <w:rFonts w:cs="Times New Roman"/>
        </w:rPr>
        <w:t>dari</w:t>
      </w:r>
      <w:proofErr w:type="spellEnd"/>
      <w:r w:rsidRPr="00A96E1D">
        <w:rPr>
          <w:rFonts w:cs="Times New Roman"/>
        </w:rPr>
        <w:t xml:space="preserve"> gypsum</w:t>
      </w:r>
      <w:r w:rsidR="00A96E1D">
        <w:rPr>
          <w:rFonts w:cs="Times New Roman"/>
        </w:rPr>
        <w:t>)</w:t>
      </w:r>
    </w:p>
    <w:p w:rsidR="00A96E1D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  <w:rPr>
          <w:rFonts w:cs="Times New Roman"/>
        </w:rPr>
      </w:pPr>
      <w:proofErr w:type="spellStart"/>
      <w:r w:rsidRPr="00A96E1D">
        <w:rPr>
          <w:rFonts w:cs="Times New Roman"/>
        </w:rPr>
        <w:t>Bentuk</w:t>
      </w:r>
      <w:proofErr w:type="spellEnd"/>
      <w:r w:rsidRPr="00A96E1D">
        <w:rPr>
          <w:rFonts w:cs="Times New Roman"/>
        </w:rPr>
        <w:t xml:space="preserve"> P: Monocalcium phosphate [Ca(H₂PO</w:t>
      </w:r>
      <w:proofErr w:type="gramStart"/>
      <w:r w:rsidRPr="00A96E1D">
        <w:rPr>
          <w:rFonts w:cs="Times New Roman"/>
        </w:rPr>
        <w:t>₄)₂</w:t>
      </w:r>
      <w:proofErr w:type="gramEnd"/>
      <w:r w:rsidRPr="00A96E1D">
        <w:rPr>
          <w:rFonts w:cs="Times New Roman"/>
        </w:rPr>
        <w:t>] + gypsum [</w:t>
      </w:r>
      <w:proofErr w:type="spellStart"/>
      <w:r w:rsidRPr="00A96E1D">
        <w:rPr>
          <w:rFonts w:cs="Times New Roman"/>
        </w:rPr>
        <w:t>CaSO</w:t>
      </w:r>
      <w:proofErr w:type="spellEnd"/>
      <w:r w:rsidRPr="00A96E1D">
        <w:rPr>
          <w:rFonts w:cs="Times New Roman"/>
        </w:rPr>
        <w:t>₄·2H₂O]</w:t>
      </w:r>
    </w:p>
    <w:p w:rsidR="00A96E1D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  <w:rPr>
          <w:rFonts w:cs="Times New Roman"/>
        </w:rPr>
      </w:pPr>
      <w:proofErr w:type="spellStart"/>
      <w:r w:rsidRPr="00A96E1D">
        <w:rPr>
          <w:rFonts w:cs="Times New Roman"/>
        </w:rPr>
        <w:t>Bentuk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fisik</w:t>
      </w:r>
      <w:proofErr w:type="spellEnd"/>
      <w:r w:rsidRPr="00A96E1D">
        <w:rPr>
          <w:rFonts w:cs="Times New Roman"/>
        </w:rPr>
        <w:t xml:space="preserve">: Granular </w:t>
      </w:r>
      <w:proofErr w:type="spellStart"/>
      <w:r w:rsidRPr="00A96E1D">
        <w:rPr>
          <w:rFonts w:cs="Times New Roman"/>
        </w:rPr>
        <w:t>abu-abu</w:t>
      </w:r>
      <w:proofErr w:type="spellEnd"/>
    </w:p>
    <w:p w:rsidR="00A96E1D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  <w:rPr>
          <w:rFonts w:cs="Times New Roman"/>
        </w:rPr>
      </w:pPr>
      <w:proofErr w:type="spellStart"/>
      <w:r w:rsidRPr="00A96E1D">
        <w:rPr>
          <w:rFonts w:cs="Times New Roman"/>
        </w:rPr>
        <w:t>Kelarutan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dalam</w:t>
      </w:r>
      <w:proofErr w:type="spellEnd"/>
      <w:r w:rsidRPr="00A96E1D">
        <w:rPr>
          <w:rFonts w:cs="Times New Roman"/>
        </w:rPr>
        <w:t xml:space="preserve"> air: 85-90% water-soluble P₂O₅</w:t>
      </w:r>
    </w:p>
    <w:p w:rsidR="00ED66D1" w:rsidRDefault="005047FC" w:rsidP="00687D4A">
      <w:pPr>
        <w:pStyle w:val="ListParagraph"/>
        <w:numPr>
          <w:ilvl w:val="0"/>
          <w:numId w:val="83"/>
        </w:numPr>
        <w:spacing w:after="0"/>
        <w:ind w:left="540" w:hanging="270"/>
        <w:rPr>
          <w:rFonts w:cs="Times New Roman"/>
        </w:rPr>
      </w:pPr>
      <w:r w:rsidRPr="00A96E1D">
        <w:rPr>
          <w:rFonts w:cs="Times New Roman"/>
        </w:rPr>
        <w:t xml:space="preserve">pH: </w:t>
      </w:r>
      <w:proofErr w:type="spellStart"/>
      <w:r w:rsidRPr="00A96E1D">
        <w:rPr>
          <w:rFonts w:cs="Times New Roman"/>
        </w:rPr>
        <w:t>Asam</w:t>
      </w:r>
      <w:proofErr w:type="spellEnd"/>
      <w:r w:rsidRPr="00A96E1D">
        <w:rPr>
          <w:rFonts w:cs="Times New Roman"/>
        </w:rPr>
        <w:t xml:space="preserve"> (pH 2,5-3,5 </w:t>
      </w:r>
      <w:proofErr w:type="spellStart"/>
      <w:r w:rsidRPr="00A96E1D">
        <w:rPr>
          <w:rFonts w:cs="Times New Roman"/>
        </w:rPr>
        <w:t>dalam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larutan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jenuh</w:t>
      </w:r>
      <w:proofErr w:type="spellEnd"/>
      <w:r w:rsidRPr="00A96E1D">
        <w:rPr>
          <w:rFonts w:cs="Times New Roman"/>
        </w:rPr>
        <w:t>)</w:t>
      </w:r>
      <w:r w:rsidRPr="00A96E1D">
        <w:rPr>
          <w:rFonts w:cs="Times New Roman"/>
        </w:rPr>
        <w:br/>
      </w:r>
      <w:r w:rsidRPr="00A96E1D">
        <w:rPr>
          <w:rFonts w:cs="Times New Roman"/>
        </w:rPr>
        <w:br/>
      </w:r>
      <w:proofErr w:type="spellStart"/>
      <w:r w:rsidRPr="00A96E1D">
        <w:rPr>
          <w:rFonts w:cs="Times New Roman"/>
        </w:rPr>
        <w:t>Produksi</w:t>
      </w:r>
      <w:proofErr w:type="spellEnd"/>
      <w:r w:rsidRPr="00A96E1D">
        <w:rPr>
          <w:rFonts w:cs="Times New Roman"/>
        </w:rPr>
        <w:t xml:space="preserve"> SSP:</w:t>
      </w:r>
      <w:r w:rsidRPr="00A96E1D">
        <w:rPr>
          <w:rFonts w:cs="Times New Roman"/>
        </w:rPr>
        <w:br/>
      </w:r>
      <w:proofErr w:type="spellStart"/>
      <w:r w:rsidRPr="00A96E1D">
        <w:rPr>
          <w:rFonts w:cs="Times New Roman"/>
        </w:rPr>
        <w:t>Batuan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fosfat</w:t>
      </w:r>
      <w:proofErr w:type="spellEnd"/>
      <w:r w:rsidRPr="00A96E1D">
        <w:rPr>
          <w:rFonts w:cs="Times New Roman"/>
        </w:rPr>
        <w:t xml:space="preserve"> + </w:t>
      </w:r>
      <w:proofErr w:type="spellStart"/>
      <w:r w:rsidRPr="00A96E1D">
        <w:rPr>
          <w:rFonts w:cs="Times New Roman"/>
        </w:rPr>
        <w:t>asam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sulfat</w:t>
      </w:r>
      <w:proofErr w:type="spellEnd"/>
      <w:r w:rsidRPr="00A96E1D">
        <w:rPr>
          <w:rFonts w:cs="Times New Roman"/>
        </w:rPr>
        <w:t>:</w:t>
      </w:r>
      <w:r w:rsidRPr="00A96E1D">
        <w:rPr>
          <w:rFonts w:cs="Times New Roman"/>
        </w:rPr>
        <w:br/>
        <w:t>Ca₃(PO₄)₂ + 2H₂SO₄ → Ca(H₂PO₄)₂ + 2CaSO₄</w:t>
      </w:r>
      <w:r w:rsidRPr="00A96E1D">
        <w:rPr>
          <w:rFonts w:cs="Times New Roman"/>
        </w:rPr>
        <w:br/>
        <w:t>(tricalcium phosphate + sulfuric acid → monocalcium phosphate + gypsum)</w:t>
      </w:r>
      <w:r w:rsidRPr="00A96E1D">
        <w:rPr>
          <w:rFonts w:cs="Times New Roman"/>
        </w:rPr>
        <w:br/>
      </w:r>
      <w:r w:rsidRPr="00A96E1D">
        <w:rPr>
          <w:rFonts w:cs="Times New Roman"/>
        </w:rPr>
        <w:br/>
      </w:r>
      <w:proofErr w:type="spellStart"/>
      <w:r w:rsidRPr="00A96E1D">
        <w:rPr>
          <w:rFonts w:cs="Times New Roman"/>
        </w:rPr>
        <w:t>Keunggulan</w:t>
      </w:r>
      <w:proofErr w:type="spellEnd"/>
      <w:r w:rsidRPr="00A96E1D">
        <w:rPr>
          <w:rFonts w:cs="Times New Roman"/>
        </w:rPr>
        <w:t xml:space="preserve"> SSP:</w:t>
      </w:r>
      <w:r w:rsidRPr="00A96E1D">
        <w:rPr>
          <w:rFonts w:cs="Times New Roman"/>
        </w:rPr>
        <w:br/>
        <w:t xml:space="preserve">• Water-soluble P yang </w:t>
      </w:r>
      <w:proofErr w:type="spellStart"/>
      <w:r w:rsidRPr="00A96E1D">
        <w:rPr>
          <w:rFonts w:cs="Times New Roman"/>
        </w:rPr>
        <w:t>tinggi</w:t>
      </w:r>
      <w:proofErr w:type="spellEnd"/>
      <w:r w:rsidRPr="00A96E1D">
        <w:rPr>
          <w:rFonts w:cs="Times New Roman"/>
        </w:rPr>
        <w:t xml:space="preserve"> (immediately available)</w:t>
      </w:r>
      <w:r w:rsidRPr="00A96E1D">
        <w:rPr>
          <w:rFonts w:cs="Times New Roman"/>
        </w:rPr>
        <w:br/>
        <w:t xml:space="preserve">• Bonus Ca dan S: </w:t>
      </w:r>
      <w:proofErr w:type="spellStart"/>
      <w:r w:rsidRPr="00A96E1D">
        <w:rPr>
          <w:rFonts w:cs="Times New Roman"/>
        </w:rPr>
        <w:t>Penting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untuk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struktur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tulang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ikan</w:t>
      </w:r>
      <w:proofErr w:type="spellEnd"/>
      <w:r w:rsidRPr="00A96E1D">
        <w:rPr>
          <w:rFonts w:cs="Times New Roman"/>
        </w:rPr>
        <w:t xml:space="preserve"> dan </w:t>
      </w:r>
      <w:proofErr w:type="spellStart"/>
      <w:r w:rsidRPr="00A96E1D">
        <w:rPr>
          <w:rFonts w:cs="Times New Roman"/>
        </w:rPr>
        <w:t>metabolisme</w:t>
      </w:r>
      <w:proofErr w:type="spellEnd"/>
      <w:r w:rsidRPr="00A96E1D">
        <w:rPr>
          <w:rFonts w:cs="Times New Roman"/>
        </w:rPr>
        <w:br/>
        <w:t xml:space="preserve">• </w:t>
      </w:r>
      <w:proofErr w:type="spellStart"/>
      <w:r w:rsidRPr="00A96E1D">
        <w:rPr>
          <w:rFonts w:cs="Times New Roman"/>
        </w:rPr>
        <w:t>Harga</w:t>
      </w:r>
      <w:proofErr w:type="spellEnd"/>
      <w:r w:rsidRPr="00A96E1D">
        <w:rPr>
          <w:rFonts w:cs="Times New Roman"/>
        </w:rPr>
        <w:t xml:space="preserve"> moderate: </w:t>
      </w:r>
      <w:proofErr w:type="spellStart"/>
      <w:r w:rsidRPr="00A96E1D">
        <w:rPr>
          <w:rFonts w:cs="Times New Roman"/>
        </w:rPr>
        <w:t>Lebih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murah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daripada</w:t>
      </w:r>
      <w:proofErr w:type="spellEnd"/>
      <w:r w:rsidRPr="00A96E1D">
        <w:rPr>
          <w:rFonts w:cs="Times New Roman"/>
        </w:rPr>
        <w:t xml:space="preserve"> TSP</w:t>
      </w:r>
      <w:r w:rsidRPr="00A96E1D">
        <w:rPr>
          <w:rFonts w:cs="Times New Roman"/>
        </w:rPr>
        <w:br/>
        <w:t xml:space="preserve">• Acidifying effect: Beneficial </w:t>
      </w:r>
      <w:proofErr w:type="spellStart"/>
      <w:r w:rsidRPr="00A96E1D">
        <w:rPr>
          <w:rFonts w:cs="Times New Roman"/>
        </w:rPr>
        <w:t>untuk</w:t>
      </w:r>
      <w:proofErr w:type="spellEnd"/>
      <w:r w:rsidRPr="00A96E1D">
        <w:rPr>
          <w:rFonts w:cs="Times New Roman"/>
        </w:rPr>
        <w:t xml:space="preserve"> alkaline waters</w:t>
      </w:r>
      <w:r w:rsidRPr="00A96E1D">
        <w:rPr>
          <w:rFonts w:cs="Times New Roman"/>
        </w:rPr>
        <w:br/>
        <w:t xml:space="preserve">• </w:t>
      </w:r>
      <w:proofErr w:type="spellStart"/>
      <w:r w:rsidRPr="00A96E1D">
        <w:rPr>
          <w:rFonts w:cs="Times New Roman"/>
        </w:rPr>
        <w:t>Produksi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relatif</w:t>
      </w:r>
      <w:proofErr w:type="spellEnd"/>
      <w:r w:rsidRPr="00A96E1D">
        <w:rPr>
          <w:rFonts w:cs="Times New Roman"/>
        </w:rPr>
        <w:t xml:space="preserve"> simple: Established technology</w:t>
      </w:r>
      <w:r w:rsidRPr="00A96E1D">
        <w:rPr>
          <w:rFonts w:cs="Times New Roman"/>
        </w:rPr>
        <w:br/>
      </w:r>
      <w:r w:rsidRPr="00A96E1D">
        <w:rPr>
          <w:rFonts w:cs="Times New Roman"/>
        </w:rPr>
        <w:br/>
      </w:r>
      <w:proofErr w:type="spellStart"/>
      <w:r w:rsidRPr="00A96E1D">
        <w:rPr>
          <w:rFonts w:cs="Times New Roman"/>
        </w:rPr>
        <w:t>Kelemahan</w:t>
      </w:r>
      <w:proofErr w:type="spellEnd"/>
      <w:r w:rsidRPr="00A96E1D">
        <w:rPr>
          <w:rFonts w:cs="Times New Roman"/>
        </w:rPr>
        <w:t xml:space="preserve"> SSP:</w:t>
      </w:r>
      <w:r w:rsidRPr="00A96E1D">
        <w:rPr>
          <w:rFonts w:cs="Times New Roman"/>
        </w:rPr>
        <w:br/>
        <w:t xml:space="preserve">• </w:t>
      </w:r>
      <w:proofErr w:type="spellStart"/>
      <w:r w:rsidRPr="00A96E1D">
        <w:rPr>
          <w:rFonts w:cs="Times New Roman"/>
        </w:rPr>
        <w:t>Konsentrasi</w:t>
      </w:r>
      <w:proofErr w:type="spellEnd"/>
      <w:r w:rsidRPr="00A96E1D">
        <w:rPr>
          <w:rFonts w:cs="Times New Roman"/>
        </w:rPr>
        <w:t xml:space="preserve"> P </w:t>
      </w:r>
      <w:proofErr w:type="spellStart"/>
      <w:r w:rsidRPr="00A96E1D">
        <w:rPr>
          <w:rFonts w:cs="Times New Roman"/>
        </w:rPr>
        <w:t>rendah</w:t>
      </w:r>
      <w:proofErr w:type="spellEnd"/>
      <w:r w:rsidRPr="00A96E1D">
        <w:rPr>
          <w:rFonts w:cs="Times New Roman"/>
        </w:rPr>
        <w:t xml:space="preserve"> (16-20% P₂O₅) → higher transport cost</w:t>
      </w:r>
      <w:r w:rsidRPr="00A96E1D">
        <w:rPr>
          <w:rFonts w:cs="Times New Roman"/>
        </w:rPr>
        <w:br/>
        <w:t xml:space="preserve">• Residual acidity: </w:t>
      </w:r>
      <w:proofErr w:type="spellStart"/>
      <w:r w:rsidRPr="00A96E1D">
        <w:rPr>
          <w:rFonts w:cs="Times New Roman"/>
        </w:rPr>
        <w:t>Perlu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neutralisasi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jika</w:t>
      </w:r>
      <w:proofErr w:type="spellEnd"/>
      <w:r w:rsidRPr="00A96E1D">
        <w:rPr>
          <w:rFonts w:cs="Times New Roman"/>
        </w:rPr>
        <w:t xml:space="preserve"> applied </w:t>
      </w:r>
      <w:proofErr w:type="spellStart"/>
      <w:r w:rsidRPr="00A96E1D">
        <w:rPr>
          <w:rFonts w:cs="Times New Roman"/>
        </w:rPr>
        <w:t>langsung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ke</w:t>
      </w:r>
      <w:proofErr w:type="spellEnd"/>
      <w:r w:rsidRPr="00A96E1D">
        <w:rPr>
          <w:rFonts w:cs="Times New Roman"/>
        </w:rPr>
        <w:t xml:space="preserve"> air</w:t>
      </w:r>
      <w:r w:rsidRPr="00A96E1D">
        <w:rPr>
          <w:rFonts w:cs="Times New Roman"/>
        </w:rPr>
        <w:br/>
        <w:t xml:space="preserve">• Gypsum content: </w:t>
      </w:r>
      <w:proofErr w:type="spellStart"/>
      <w:r w:rsidRPr="00A96E1D">
        <w:rPr>
          <w:rFonts w:cs="Times New Roman"/>
        </w:rPr>
        <w:t>Meningkatkan</w:t>
      </w:r>
      <w:proofErr w:type="spellEnd"/>
      <w:r w:rsidRPr="00A96E1D">
        <w:rPr>
          <w:rFonts w:cs="Times New Roman"/>
        </w:rPr>
        <w:t xml:space="preserve"> hardness dan sulfate </w:t>
      </w:r>
      <w:proofErr w:type="spellStart"/>
      <w:r w:rsidRPr="00A96E1D">
        <w:rPr>
          <w:rFonts w:cs="Times New Roman"/>
        </w:rPr>
        <w:t>dalam</w:t>
      </w:r>
      <w:proofErr w:type="spellEnd"/>
      <w:r w:rsidRPr="00A96E1D">
        <w:rPr>
          <w:rFonts w:cs="Times New Roman"/>
        </w:rPr>
        <w:t xml:space="preserve"> air</w:t>
      </w:r>
      <w:r w:rsidRPr="00A96E1D">
        <w:rPr>
          <w:rFonts w:cs="Times New Roman"/>
        </w:rPr>
        <w:br/>
        <w:t xml:space="preserve">• Hygroscopic: </w:t>
      </w:r>
      <w:proofErr w:type="spellStart"/>
      <w:r w:rsidRPr="00A96E1D">
        <w:rPr>
          <w:rFonts w:cs="Times New Roman"/>
        </w:rPr>
        <w:t>Dapat</w:t>
      </w:r>
      <w:proofErr w:type="spellEnd"/>
      <w:r w:rsidRPr="00A96E1D">
        <w:rPr>
          <w:rFonts w:cs="Times New Roman"/>
        </w:rPr>
        <w:t xml:space="preserve"> caking </w:t>
      </w:r>
      <w:proofErr w:type="spellStart"/>
      <w:r w:rsidRPr="00A96E1D">
        <w:rPr>
          <w:rFonts w:cs="Times New Roman"/>
        </w:rPr>
        <w:t>jika</w:t>
      </w:r>
      <w:proofErr w:type="spellEnd"/>
      <w:r w:rsidRPr="00A96E1D">
        <w:rPr>
          <w:rFonts w:cs="Times New Roman"/>
        </w:rPr>
        <w:t xml:space="preserve"> storage </w:t>
      </w:r>
      <w:proofErr w:type="spellStart"/>
      <w:r w:rsidRPr="00A96E1D">
        <w:rPr>
          <w:rFonts w:cs="Times New Roman"/>
        </w:rPr>
        <w:t>tidak</w:t>
      </w:r>
      <w:proofErr w:type="spellEnd"/>
      <w:r w:rsidRPr="00A96E1D">
        <w:rPr>
          <w:rFonts w:cs="Times New Roman"/>
        </w:rPr>
        <w:t xml:space="preserve"> proper</w:t>
      </w:r>
      <w:r w:rsidRPr="00A96E1D">
        <w:rPr>
          <w:rFonts w:cs="Times New Roman"/>
        </w:rPr>
        <w:br/>
        <w:t xml:space="preserve">• Fixed P risk: </w:t>
      </w:r>
      <w:proofErr w:type="spellStart"/>
      <w:r w:rsidRPr="00A96E1D">
        <w:rPr>
          <w:rFonts w:cs="Times New Roman"/>
        </w:rPr>
        <w:t>Dapat</w:t>
      </w:r>
      <w:proofErr w:type="spellEnd"/>
      <w:r w:rsidRPr="00A96E1D">
        <w:rPr>
          <w:rFonts w:cs="Times New Roman"/>
        </w:rPr>
        <w:t xml:space="preserve"> rapidly fixed </w:t>
      </w:r>
      <w:proofErr w:type="spellStart"/>
      <w:r w:rsidRPr="00A96E1D">
        <w:rPr>
          <w:rFonts w:cs="Times New Roman"/>
        </w:rPr>
        <w:t>sebagai</w:t>
      </w:r>
      <w:proofErr w:type="spellEnd"/>
      <w:r w:rsidRPr="00A96E1D">
        <w:rPr>
          <w:rFonts w:cs="Times New Roman"/>
        </w:rPr>
        <w:t xml:space="preserve"> Ca-P di high pH, Fe-P di acidic sediments</w:t>
      </w:r>
      <w:r w:rsidRPr="00A96E1D">
        <w:rPr>
          <w:rFonts w:cs="Times New Roman"/>
        </w:rPr>
        <w:br/>
      </w:r>
      <w:r w:rsidRPr="00A96E1D">
        <w:rPr>
          <w:rFonts w:cs="Times New Roman"/>
        </w:rPr>
        <w:br/>
      </w:r>
      <w:proofErr w:type="spellStart"/>
      <w:r w:rsidRPr="00A96E1D">
        <w:rPr>
          <w:rFonts w:cs="Times New Roman"/>
        </w:rPr>
        <w:t>Dosis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Aplikasi</w:t>
      </w:r>
      <w:proofErr w:type="spellEnd"/>
      <w:r w:rsidRPr="00A96E1D">
        <w:rPr>
          <w:rFonts w:cs="Times New Roman"/>
        </w:rPr>
        <w:t>:</w:t>
      </w:r>
      <w:r w:rsidRPr="00A96E1D">
        <w:rPr>
          <w:rFonts w:cs="Times New Roman"/>
        </w:rPr>
        <w:br/>
        <w:t xml:space="preserve">• Kolam </w:t>
      </w:r>
      <w:proofErr w:type="spellStart"/>
      <w:r w:rsidRPr="00A96E1D">
        <w:rPr>
          <w:rFonts w:cs="Times New Roman"/>
        </w:rPr>
        <w:t>baru</w:t>
      </w:r>
      <w:proofErr w:type="spellEnd"/>
      <w:r w:rsidRPr="00A96E1D">
        <w:rPr>
          <w:rFonts w:cs="Times New Roman"/>
        </w:rPr>
        <w:t>: 100-200 kg/ha (= 16-40 kg P₂O₅/ha = 7-18 kg P/ha)</w:t>
      </w:r>
      <w:r w:rsidRPr="00A96E1D">
        <w:rPr>
          <w:rFonts w:cs="Times New Roman"/>
        </w:rPr>
        <w:br/>
      </w:r>
      <w:r w:rsidRPr="00A96E1D">
        <w:rPr>
          <w:rFonts w:cs="Times New Roman"/>
        </w:rPr>
        <w:lastRenderedPageBreak/>
        <w:t xml:space="preserve">• </w:t>
      </w:r>
      <w:proofErr w:type="spellStart"/>
      <w:r w:rsidRPr="00A96E1D">
        <w:rPr>
          <w:rFonts w:cs="Times New Roman"/>
        </w:rPr>
        <w:t>Pemupukan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susulan</w:t>
      </w:r>
      <w:proofErr w:type="spellEnd"/>
      <w:r w:rsidRPr="00A96E1D">
        <w:rPr>
          <w:rFonts w:cs="Times New Roman"/>
        </w:rPr>
        <w:t xml:space="preserve">: 50-100 kg/ha </w:t>
      </w:r>
      <w:proofErr w:type="spellStart"/>
      <w:r w:rsidRPr="00A96E1D">
        <w:rPr>
          <w:rFonts w:cs="Times New Roman"/>
        </w:rPr>
        <w:t>setiap</w:t>
      </w:r>
      <w:proofErr w:type="spellEnd"/>
      <w:r w:rsidRPr="00A96E1D">
        <w:rPr>
          <w:rFonts w:cs="Times New Roman"/>
        </w:rPr>
        <w:t xml:space="preserve"> 3-4 </w:t>
      </w:r>
      <w:proofErr w:type="spellStart"/>
      <w:r w:rsidRPr="00A96E1D">
        <w:rPr>
          <w:rFonts w:cs="Times New Roman"/>
        </w:rPr>
        <w:t>minggu</w:t>
      </w:r>
      <w:proofErr w:type="spellEnd"/>
      <w:r w:rsidRPr="00A96E1D">
        <w:rPr>
          <w:rFonts w:cs="Times New Roman"/>
        </w:rPr>
        <w:br/>
        <w:t xml:space="preserve">• </w:t>
      </w:r>
      <w:proofErr w:type="spellStart"/>
      <w:r w:rsidRPr="00A96E1D">
        <w:rPr>
          <w:rFonts w:cs="Times New Roman"/>
        </w:rPr>
        <w:t>Konsentrasi</w:t>
      </w:r>
      <w:proofErr w:type="spellEnd"/>
      <w:r w:rsidRPr="00A96E1D">
        <w:rPr>
          <w:rFonts w:cs="Times New Roman"/>
        </w:rPr>
        <w:t xml:space="preserve"> target P </w:t>
      </w:r>
      <w:proofErr w:type="spellStart"/>
      <w:r w:rsidRPr="00A96E1D">
        <w:rPr>
          <w:rFonts w:cs="Times New Roman"/>
        </w:rPr>
        <w:t>dalam</w:t>
      </w:r>
      <w:proofErr w:type="spellEnd"/>
      <w:r w:rsidRPr="00A96E1D">
        <w:rPr>
          <w:rFonts w:cs="Times New Roman"/>
        </w:rPr>
        <w:t xml:space="preserve"> air: 0,05-0,15 mg/L</w:t>
      </w:r>
      <w:r w:rsidRPr="00A96E1D">
        <w:rPr>
          <w:rFonts w:cs="Times New Roman"/>
        </w:rPr>
        <w:br/>
      </w:r>
      <w:r w:rsidRPr="00A96E1D">
        <w:rPr>
          <w:rFonts w:cs="Times New Roman"/>
        </w:rPr>
        <w:br/>
        <w:t>Best Practices:</w:t>
      </w:r>
      <w:r w:rsidRPr="00A96E1D">
        <w:rPr>
          <w:rFonts w:cs="Times New Roman"/>
        </w:rPr>
        <w:br/>
        <w:t xml:space="preserve">• </w:t>
      </w:r>
      <w:proofErr w:type="spellStart"/>
      <w:r w:rsidRPr="00A96E1D">
        <w:rPr>
          <w:rFonts w:cs="Times New Roman"/>
        </w:rPr>
        <w:t>Campur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dengan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tanah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dasar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sebelum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pengisian</w:t>
      </w:r>
      <w:proofErr w:type="spellEnd"/>
      <w:r w:rsidRPr="00A96E1D">
        <w:rPr>
          <w:rFonts w:cs="Times New Roman"/>
        </w:rPr>
        <w:t xml:space="preserve"> air (incorporation)</w:t>
      </w:r>
      <w:r w:rsidRPr="00A96E1D">
        <w:rPr>
          <w:rFonts w:cs="Times New Roman"/>
        </w:rPr>
        <w:br/>
        <w:t xml:space="preserve">• </w:t>
      </w:r>
      <w:proofErr w:type="spellStart"/>
      <w:r w:rsidRPr="00A96E1D">
        <w:rPr>
          <w:rFonts w:cs="Times New Roman"/>
        </w:rPr>
        <w:t>Jika</w:t>
      </w:r>
      <w:proofErr w:type="spellEnd"/>
      <w:r w:rsidRPr="00A96E1D">
        <w:rPr>
          <w:rFonts w:cs="Times New Roman"/>
        </w:rPr>
        <w:t xml:space="preserve"> applied </w:t>
      </w:r>
      <w:proofErr w:type="spellStart"/>
      <w:r w:rsidRPr="00A96E1D">
        <w:rPr>
          <w:rFonts w:cs="Times New Roman"/>
        </w:rPr>
        <w:t>ke</w:t>
      </w:r>
      <w:proofErr w:type="spellEnd"/>
      <w:r w:rsidRPr="00A96E1D">
        <w:rPr>
          <w:rFonts w:cs="Times New Roman"/>
        </w:rPr>
        <w:t xml:space="preserve"> air, </w:t>
      </w:r>
      <w:proofErr w:type="spellStart"/>
      <w:r w:rsidRPr="00A96E1D">
        <w:rPr>
          <w:rFonts w:cs="Times New Roman"/>
        </w:rPr>
        <w:t>larutkan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dulu</w:t>
      </w:r>
      <w:proofErr w:type="spellEnd"/>
      <w:r w:rsidRPr="00A96E1D">
        <w:rPr>
          <w:rFonts w:cs="Times New Roman"/>
        </w:rPr>
        <w:t xml:space="preserve"> dan neutralize </w:t>
      </w:r>
      <w:proofErr w:type="spellStart"/>
      <w:r w:rsidRPr="00A96E1D">
        <w:rPr>
          <w:rFonts w:cs="Times New Roman"/>
        </w:rPr>
        <w:t>dengan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kapur</w:t>
      </w:r>
      <w:proofErr w:type="spellEnd"/>
      <w:r w:rsidRPr="00A96E1D">
        <w:rPr>
          <w:rFonts w:cs="Times New Roman"/>
        </w:rPr>
        <w:br/>
        <w:t xml:space="preserve">• Avoid over-application: P accumulates di </w:t>
      </w:r>
      <w:proofErr w:type="spellStart"/>
      <w:r w:rsidRPr="00A96E1D">
        <w:rPr>
          <w:rFonts w:cs="Times New Roman"/>
        </w:rPr>
        <w:t>sedimen</w:t>
      </w:r>
      <w:proofErr w:type="spellEnd"/>
      <w:r w:rsidRPr="00A96E1D">
        <w:rPr>
          <w:rFonts w:cs="Times New Roman"/>
        </w:rPr>
        <w:t xml:space="preserve"> (long-term buildup)</w:t>
      </w:r>
      <w:r w:rsidRPr="00A96E1D">
        <w:rPr>
          <w:rFonts w:cs="Times New Roman"/>
        </w:rPr>
        <w:br/>
        <w:t>• Monitor sediment P periodically</w:t>
      </w:r>
      <w:r w:rsidRPr="00A96E1D">
        <w:rPr>
          <w:rFonts w:cs="Times New Roman"/>
        </w:rPr>
        <w:br/>
      </w:r>
      <w:r w:rsidRPr="00A96E1D">
        <w:rPr>
          <w:rFonts w:cs="Times New Roman"/>
        </w:rPr>
        <w:br/>
        <w:t xml:space="preserve">2. </w:t>
      </w:r>
      <w:proofErr w:type="spellStart"/>
      <w:r w:rsidRPr="00A96E1D">
        <w:rPr>
          <w:rFonts w:cs="Times New Roman"/>
        </w:rPr>
        <w:t>Superfosfat</w:t>
      </w:r>
      <w:proofErr w:type="spellEnd"/>
      <w:r w:rsidRPr="00A96E1D">
        <w:rPr>
          <w:rFonts w:cs="Times New Roman"/>
        </w:rPr>
        <w:t xml:space="preserve"> Ganda / Triple Superphosphate (TSP)</w:t>
      </w:r>
      <w:r w:rsidRPr="00A96E1D">
        <w:rPr>
          <w:rFonts w:cs="Times New Roman"/>
        </w:rPr>
        <w:br/>
      </w:r>
      <w:r w:rsidRPr="00A96E1D">
        <w:rPr>
          <w:rFonts w:cs="Times New Roman"/>
        </w:rPr>
        <w:br/>
      </w:r>
      <w:proofErr w:type="spellStart"/>
      <w:r w:rsidRPr="00A96E1D">
        <w:rPr>
          <w:rFonts w:cs="Times New Roman"/>
        </w:rPr>
        <w:t>Komposisi</w:t>
      </w:r>
      <w:proofErr w:type="spellEnd"/>
      <w:r w:rsidRPr="00A96E1D">
        <w:rPr>
          <w:rFonts w:cs="Times New Roman"/>
        </w:rPr>
        <w:t xml:space="preserve"> dan </w:t>
      </w:r>
      <w:proofErr w:type="spellStart"/>
      <w:r w:rsidRPr="00A96E1D">
        <w:rPr>
          <w:rFonts w:cs="Times New Roman"/>
        </w:rPr>
        <w:t>Karakteristik</w:t>
      </w:r>
      <w:proofErr w:type="spellEnd"/>
      <w:r w:rsidRPr="00A96E1D">
        <w:rPr>
          <w:rFonts w:cs="Times New Roman"/>
        </w:rPr>
        <w:t>:</w:t>
      </w:r>
      <w:r w:rsidRPr="00A96E1D">
        <w:rPr>
          <w:rFonts w:cs="Times New Roman"/>
        </w:rPr>
        <w:br/>
        <w:t xml:space="preserve">• </w:t>
      </w:r>
      <w:proofErr w:type="spellStart"/>
      <w:r w:rsidRPr="00A96E1D">
        <w:rPr>
          <w:rFonts w:cs="Times New Roman"/>
        </w:rPr>
        <w:t>Kandungan</w:t>
      </w:r>
      <w:proofErr w:type="spellEnd"/>
      <w:r w:rsidRPr="00A96E1D">
        <w:rPr>
          <w:rFonts w:cs="Times New Roman"/>
        </w:rPr>
        <w:t xml:space="preserve"> P₂O₅: 44-48% (= 19-21% P)</w:t>
      </w:r>
      <w:r w:rsidRPr="00A96E1D">
        <w:rPr>
          <w:rFonts w:cs="Times New Roman"/>
        </w:rPr>
        <w:br/>
        <w:t xml:space="preserve">• </w:t>
      </w:r>
      <w:proofErr w:type="spellStart"/>
      <w:r w:rsidRPr="00A96E1D">
        <w:rPr>
          <w:rFonts w:cs="Times New Roman"/>
        </w:rPr>
        <w:t>Kandungan</w:t>
      </w:r>
      <w:proofErr w:type="spellEnd"/>
      <w:r w:rsidRPr="00A96E1D">
        <w:rPr>
          <w:rFonts w:cs="Times New Roman"/>
        </w:rPr>
        <w:t xml:space="preserve"> Ca: 12-14%</w:t>
      </w:r>
      <w:r w:rsidRPr="00A96E1D">
        <w:rPr>
          <w:rFonts w:cs="Times New Roman"/>
        </w:rPr>
        <w:br/>
        <w:t xml:space="preserve">• </w:t>
      </w:r>
      <w:proofErr w:type="spellStart"/>
      <w:r w:rsidRPr="00A96E1D">
        <w:rPr>
          <w:rFonts w:cs="Times New Roman"/>
        </w:rPr>
        <w:t>Bentuk</w:t>
      </w:r>
      <w:proofErr w:type="spellEnd"/>
      <w:r w:rsidRPr="00A96E1D">
        <w:rPr>
          <w:rFonts w:cs="Times New Roman"/>
        </w:rPr>
        <w:t xml:space="preserve"> P: Monocalcium phosphate [Ca(H₂PO₄)₂] (</w:t>
      </w:r>
      <w:proofErr w:type="spellStart"/>
      <w:r w:rsidRPr="00A96E1D">
        <w:rPr>
          <w:rFonts w:cs="Times New Roman"/>
        </w:rPr>
        <w:t>tanpa</w:t>
      </w:r>
      <w:proofErr w:type="spellEnd"/>
      <w:r w:rsidRPr="00A96E1D">
        <w:rPr>
          <w:rFonts w:cs="Times New Roman"/>
        </w:rPr>
        <w:t xml:space="preserve"> gypsum)</w:t>
      </w:r>
      <w:r w:rsidRPr="00A96E1D">
        <w:rPr>
          <w:rFonts w:cs="Times New Roman"/>
        </w:rPr>
        <w:br/>
        <w:t xml:space="preserve">• </w:t>
      </w:r>
      <w:proofErr w:type="spellStart"/>
      <w:r w:rsidRPr="00A96E1D">
        <w:rPr>
          <w:rFonts w:cs="Times New Roman"/>
        </w:rPr>
        <w:t>Bentuk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fisik</w:t>
      </w:r>
      <w:proofErr w:type="spellEnd"/>
      <w:r w:rsidRPr="00A96E1D">
        <w:rPr>
          <w:rFonts w:cs="Times New Roman"/>
        </w:rPr>
        <w:t xml:space="preserve">: Granular </w:t>
      </w:r>
      <w:proofErr w:type="spellStart"/>
      <w:r w:rsidRPr="00A96E1D">
        <w:rPr>
          <w:rFonts w:cs="Times New Roman"/>
        </w:rPr>
        <w:t>abu-abu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gelap</w:t>
      </w:r>
      <w:proofErr w:type="spellEnd"/>
      <w:r w:rsidRPr="00A96E1D">
        <w:rPr>
          <w:rFonts w:cs="Times New Roman"/>
        </w:rPr>
        <w:br/>
        <w:t xml:space="preserve">• </w:t>
      </w:r>
      <w:proofErr w:type="spellStart"/>
      <w:r w:rsidRPr="00A96E1D">
        <w:rPr>
          <w:rFonts w:cs="Times New Roman"/>
        </w:rPr>
        <w:t>Kelarutan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dalam</w:t>
      </w:r>
      <w:proofErr w:type="spellEnd"/>
      <w:r w:rsidRPr="00A96E1D">
        <w:rPr>
          <w:rFonts w:cs="Times New Roman"/>
        </w:rPr>
        <w:t xml:space="preserve"> air: 90-95% water-soluble P₂O₅</w:t>
      </w:r>
      <w:r w:rsidRPr="00A96E1D">
        <w:rPr>
          <w:rFonts w:cs="Times New Roman"/>
        </w:rPr>
        <w:br/>
        <w:t xml:space="preserve">• pH: </w:t>
      </w:r>
      <w:proofErr w:type="spellStart"/>
      <w:r w:rsidRPr="00A96E1D">
        <w:rPr>
          <w:rFonts w:cs="Times New Roman"/>
        </w:rPr>
        <w:t>Sangat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asam</w:t>
      </w:r>
      <w:proofErr w:type="spellEnd"/>
      <w:r w:rsidRPr="00A96E1D">
        <w:rPr>
          <w:rFonts w:cs="Times New Roman"/>
        </w:rPr>
        <w:t xml:space="preserve"> (pH 2,0-2,5)</w:t>
      </w:r>
      <w:r w:rsidRPr="00A96E1D">
        <w:rPr>
          <w:rFonts w:cs="Times New Roman"/>
        </w:rPr>
        <w:br/>
      </w:r>
      <w:r w:rsidRPr="00A96E1D">
        <w:rPr>
          <w:rFonts w:cs="Times New Roman"/>
        </w:rPr>
        <w:br/>
      </w:r>
      <w:proofErr w:type="spellStart"/>
      <w:r w:rsidRPr="00A96E1D">
        <w:rPr>
          <w:rFonts w:cs="Times New Roman"/>
        </w:rPr>
        <w:t>Produksi</w:t>
      </w:r>
      <w:proofErr w:type="spellEnd"/>
      <w:r w:rsidRPr="00A96E1D">
        <w:rPr>
          <w:rFonts w:cs="Times New Roman"/>
        </w:rPr>
        <w:t xml:space="preserve"> TSP:</w:t>
      </w:r>
      <w:r w:rsidRPr="00A96E1D">
        <w:rPr>
          <w:rFonts w:cs="Times New Roman"/>
        </w:rPr>
        <w:br/>
      </w:r>
      <w:proofErr w:type="spellStart"/>
      <w:r w:rsidRPr="00A96E1D">
        <w:rPr>
          <w:rFonts w:cs="Times New Roman"/>
        </w:rPr>
        <w:t>Batuan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fosfat</w:t>
      </w:r>
      <w:proofErr w:type="spellEnd"/>
      <w:r w:rsidRPr="00A96E1D">
        <w:rPr>
          <w:rFonts w:cs="Times New Roman"/>
        </w:rPr>
        <w:t xml:space="preserve"> + </w:t>
      </w:r>
      <w:proofErr w:type="spellStart"/>
      <w:r w:rsidRPr="00A96E1D">
        <w:rPr>
          <w:rFonts w:cs="Times New Roman"/>
        </w:rPr>
        <w:t>asam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fosfat</w:t>
      </w:r>
      <w:proofErr w:type="spellEnd"/>
      <w:r w:rsidRPr="00A96E1D">
        <w:rPr>
          <w:rFonts w:cs="Times New Roman"/>
        </w:rPr>
        <w:t>:</w:t>
      </w:r>
      <w:r w:rsidRPr="00A96E1D">
        <w:rPr>
          <w:rFonts w:cs="Times New Roman"/>
        </w:rPr>
        <w:br/>
        <w:t>Ca₃(PO₄)₂ + 4H₃PO₄ → 3Ca(H₂PO₄)₂</w:t>
      </w:r>
      <w:r w:rsidRPr="00A96E1D">
        <w:rPr>
          <w:rFonts w:cs="Times New Roman"/>
        </w:rPr>
        <w:br/>
        <w:t>(tricalcium phosphate + phosphoric acid → monocalcium phosphate)</w:t>
      </w:r>
      <w:r w:rsidRPr="00A96E1D">
        <w:rPr>
          <w:rFonts w:cs="Times New Roman"/>
        </w:rPr>
        <w:br/>
      </w:r>
      <w:r w:rsidRPr="00A96E1D">
        <w:rPr>
          <w:rFonts w:cs="Times New Roman"/>
        </w:rPr>
        <w:br/>
      </w:r>
      <w:proofErr w:type="spellStart"/>
      <w:r w:rsidRPr="00A96E1D">
        <w:rPr>
          <w:rFonts w:cs="Times New Roman"/>
        </w:rPr>
        <w:t>Keunggulan</w:t>
      </w:r>
      <w:proofErr w:type="spellEnd"/>
      <w:r w:rsidRPr="00A96E1D">
        <w:rPr>
          <w:rFonts w:cs="Times New Roman"/>
        </w:rPr>
        <w:t xml:space="preserve"> TSP:</w:t>
      </w:r>
      <w:r w:rsidRPr="00A96E1D">
        <w:rPr>
          <w:rFonts w:cs="Times New Roman"/>
        </w:rPr>
        <w:br/>
        <w:t xml:space="preserve">• </w:t>
      </w:r>
      <w:proofErr w:type="spellStart"/>
      <w:r w:rsidRPr="00A96E1D">
        <w:rPr>
          <w:rFonts w:cs="Times New Roman"/>
        </w:rPr>
        <w:t>Konsentrasi</w:t>
      </w:r>
      <w:proofErr w:type="spellEnd"/>
      <w:r w:rsidRPr="00A96E1D">
        <w:rPr>
          <w:rFonts w:cs="Times New Roman"/>
        </w:rPr>
        <w:t xml:space="preserve"> P </w:t>
      </w:r>
      <w:proofErr w:type="spellStart"/>
      <w:r w:rsidRPr="00A96E1D">
        <w:rPr>
          <w:rFonts w:cs="Times New Roman"/>
        </w:rPr>
        <w:t>sangat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tinggi</w:t>
      </w:r>
      <w:proofErr w:type="spellEnd"/>
      <w:r w:rsidRPr="00A96E1D">
        <w:rPr>
          <w:rFonts w:cs="Times New Roman"/>
        </w:rPr>
        <w:t xml:space="preserve"> (44-48% P₂O₅) → economical </w:t>
      </w:r>
      <w:proofErr w:type="spellStart"/>
      <w:r w:rsidRPr="00A96E1D">
        <w:rPr>
          <w:rFonts w:cs="Times New Roman"/>
        </w:rPr>
        <w:t>untuk</w:t>
      </w:r>
      <w:proofErr w:type="spellEnd"/>
      <w:r w:rsidRPr="00A96E1D">
        <w:rPr>
          <w:rFonts w:cs="Times New Roman"/>
        </w:rPr>
        <w:t xml:space="preserve"> transport </w:t>
      </w:r>
      <w:proofErr w:type="spellStart"/>
      <w:r w:rsidRPr="00A96E1D">
        <w:rPr>
          <w:rFonts w:cs="Times New Roman"/>
        </w:rPr>
        <w:t>jarak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jauh</w:t>
      </w:r>
      <w:proofErr w:type="spellEnd"/>
      <w:r w:rsidRPr="00A96E1D">
        <w:rPr>
          <w:rFonts w:cs="Times New Roman"/>
        </w:rPr>
        <w:br/>
        <w:t xml:space="preserve">• Water-soluble P </w:t>
      </w:r>
      <w:proofErr w:type="spellStart"/>
      <w:r w:rsidRPr="00A96E1D">
        <w:rPr>
          <w:rFonts w:cs="Times New Roman"/>
        </w:rPr>
        <w:t>maksimal</w:t>
      </w:r>
      <w:proofErr w:type="spellEnd"/>
      <w:r w:rsidRPr="00A96E1D">
        <w:rPr>
          <w:rFonts w:cs="Times New Roman"/>
        </w:rPr>
        <w:t xml:space="preserve"> (90-95%)</w:t>
      </w:r>
      <w:r w:rsidRPr="00A96E1D">
        <w:rPr>
          <w:rFonts w:cs="Times New Roman"/>
        </w:rPr>
        <w:br/>
        <w:t xml:space="preserve">• No gypsum: </w:t>
      </w:r>
      <w:proofErr w:type="spellStart"/>
      <w:r w:rsidRPr="00A96E1D">
        <w:rPr>
          <w:rFonts w:cs="Times New Roman"/>
        </w:rPr>
        <w:t>Tidak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meningkatkan</w:t>
      </w:r>
      <w:proofErr w:type="spellEnd"/>
      <w:r w:rsidRPr="00A96E1D">
        <w:rPr>
          <w:rFonts w:cs="Times New Roman"/>
        </w:rPr>
        <w:t xml:space="preserve"> sulfate dan hardness</w:t>
      </w:r>
      <w:r w:rsidRPr="00A96E1D">
        <w:rPr>
          <w:rFonts w:cs="Times New Roman"/>
        </w:rPr>
        <w:br/>
        <w:t xml:space="preserve">• Immediately available: P </w:t>
      </w:r>
      <w:proofErr w:type="spellStart"/>
      <w:r w:rsidRPr="00A96E1D">
        <w:rPr>
          <w:rFonts w:cs="Times New Roman"/>
        </w:rPr>
        <w:t>langsung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tersedia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setelah</w:t>
      </w:r>
      <w:proofErr w:type="spellEnd"/>
      <w:r w:rsidRPr="00A96E1D">
        <w:rPr>
          <w:rFonts w:cs="Times New Roman"/>
        </w:rPr>
        <w:t xml:space="preserve"> dissolve</w:t>
      </w:r>
      <w:r w:rsidRPr="00A96E1D">
        <w:rPr>
          <w:rFonts w:cs="Times New Roman"/>
        </w:rPr>
        <w:br/>
      </w:r>
      <w:r w:rsidRPr="00A96E1D">
        <w:rPr>
          <w:rFonts w:cs="Times New Roman"/>
        </w:rPr>
        <w:br/>
      </w:r>
      <w:proofErr w:type="spellStart"/>
      <w:r w:rsidRPr="00A96E1D">
        <w:rPr>
          <w:rFonts w:cs="Times New Roman"/>
        </w:rPr>
        <w:lastRenderedPageBreak/>
        <w:t>Kelemahan</w:t>
      </w:r>
      <w:proofErr w:type="spellEnd"/>
      <w:r w:rsidRPr="00A96E1D">
        <w:rPr>
          <w:rFonts w:cs="Times New Roman"/>
        </w:rPr>
        <w:t xml:space="preserve"> TSP:</w:t>
      </w:r>
      <w:r w:rsidRPr="00A96E1D">
        <w:rPr>
          <w:rFonts w:cs="Times New Roman"/>
        </w:rPr>
        <w:br/>
        <w:t xml:space="preserve">• </w:t>
      </w:r>
      <w:proofErr w:type="spellStart"/>
      <w:r w:rsidRPr="00A96E1D">
        <w:rPr>
          <w:rFonts w:cs="Times New Roman"/>
        </w:rPr>
        <w:t>Harga</w:t>
      </w:r>
      <w:proofErr w:type="spellEnd"/>
      <w:r w:rsidRPr="00A96E1D">
        <w:rPr>
          <w:rFonts w:cs="Times New Roman"/>
        </w:rPr>
        <w:t xml:space="preserve"> paling mahal: Per unit P₂O₅ </w:t>
      </w:r>
      <w:proofErr w:type="spellStart"/>
      <w:r w:rsidRPr="00A96E1D">
        <w:rPr>
          <w:rFonts w:cs="Times New Roman"/>
        </w:rPr>
        <w:t>termahal</w:t>
      </w:r>
      <w:proofErr w:type="spellEnd"/>
      <w:r w:rsidRPr="00A96E1D">
        <w:rPr>
          <w:rFonts w:cs="Times New Roman"/>
        </w:rPr>
        <w:t xml:space="preserve"> di </w:t>
      </w:r>
      <w:proofErr w:type="spellStart"/>
      <w:r w:rsidRPr="00A96E1D">
        <w:rPr>
          <w:rFonts w:cs="Times New Roman"/>
        </w:rPr>
        <w:t>antara</w:t>
      </w:r>
      <w:proofErr w:type="spellEnd"/>
      <w:r w:rsidRPr="00A96E1D">
        <w:rPr>
          <w:rFonts w:cs="Times New Roman"/>
        </w:rPr>
        <w:t xml:space="preserve"> P fertilizers</w:t>
      </w:r>
      <w:r w:rsidRPr="00A96E1D">
        <w:rPr>
          <w:rFonts w:cs="Times New Roman"/>
        </w:rPr>
        <w:br/>
        <w:t xml:space="preserve">• </w:t>
      </w:r>
      <w:proofErr w:type="spellStart"/>
      <w:r w:rsidRPr="00A96E1D">
        <w:rPr>
          <w:rFonts w:cs="Times New Roman"/>
        </w:rPr>
        <w:t>Sangat</w:t>
      </w:r>
      <w:proofErr w:type="spellEnd"/>
      <w:r w:rsidRPr="00A96E1D">
        <w:rPr>
          <w:rFonts w:cs="Times New Roman"/>
        </w:rPr>
        <w:t xml:space="preserve"> acidic: </w:t>
      </w:r>
      <w:proofErr w:type="spellStart"/>
      <w:r w:rsidRPr="00A96E1D">
        <w:rPr>
          <w:rFonts w:cs="Times New Roman"/>
        </w:rPr>
        <w:t>Harus</w:t>
      </w:r>
      <w:proofErr w:type="spellEnd"/>
      <w:r w:rsidRPr="00A96E1D">
        <w:rPr>
          <w:rFonts w:cs="Times New Roman"/>
        </w:rPr>
        <w:t xml:space="preserve"> neutralized </w:t>
      </w:r>
      <w:proofErr w:type="spellStart"/>
      <w:r w:rsidRPr="00A96E1D">
        <w:rPr>
          <w:rFonts w:cs="Times New Roman"/>
        </w:rPr>
        <w:t>sebelum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aplikasi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ke</w:t>
      </w:r>
      <w:proofErr w:type="spellEnd"/>
      <w:r w:rsidRPr="00A96E1D">
        <w:rPr>
          <w:rFonts w:cs="Times New Roman"/>
        </w:rPr>
        <w:t xml:space="preserve"> air</w:t>
      </w:r>
      <w:r w:rsidRPr="00A96E1D">
        <w:rPr>
          <w:rFonts w:cs="Times New Roman"/>
        </w:rPr>
        <w:br/>
        <w:t xml:space="preserve">• No bonus nutrients: </w:t>
      </w:r>
      <w:proofErr w:type="spellStart"/>
      <w:r w:rsidRPr="00A96E1D">
        <w:rPr>
          <w:rFonts w:cs="Times New Roman"/>
        </w:rPr>
        <w:t>Hanya</w:t>
      </w:r>
      <w:proofErr w:type="spellEnd"/>
      <w:r w:rsidRPr="00A96E1D">
        <w:rPr>
          <w:rFonts w:cs="Times New Roman"/>
        </w:rPr>
        <w:t xml:space="preserve"> P dan Ca (</w:t>
      </w:r>
      <w:proofErr w:type="spellStart"/>
      <w:r w:rsidRPr="00A96E1D">
        <w:rPr>
          <w:rFonts w:cs="Times New Roman"/>
        </w:rPr>
        <w:t>tidak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ada</w:t>
      </w:r>
      <w:proofErr w:type="spellEnd"/>
      <w:r w:rsidRPr="00A96E1D">
        <w:rPr>
          <w:rFonts w:cs="Times New Roman"/>
        </w:rPr>
        <w:t xml:space="preserve"> S </w:t>
      </w:r>
      <w:proofErr w:type="spellStart"/>
      <w:r w:rsidRPr="00A96E1D">
        <w:rPr>
          <w:rFonts w:cs="Times New Roman"/>
        </w:rPr>
        <w:t>seperti</w:t>
      </w:r>
      <w:proofErr w:type="spellEnd"/>
      <w:r w:rsidRPr="00A96E1D">
        <w:rPr>
          <w:rFonts w:cs="Times New Roman"/>
        </w:rPr>
        <w:t xml:space="preserve"> SSP)</w:t>
      </w:r>
      <w:r w:rsidRPr="00A96E1D">
        <w:rPr>
          <w:rFonts w:cs="Times New Roman"/>
        </w:rPr>
        <w:br/>
        <w:t xml:space="preserve">• Fixed P risk: Sama </w:t>
      </w:r>
      <w:proofErr w:type="spellStart"/>
      <w:r w:rsidRPr="00A96E1D">
        <w:rPr>
          <w:rFonts w:cs="Times New Roman"/>
        </w:rPr>
        <w:t>seperti</w:t>
      </w:r>
      <w:proofErr w:type="spellEnd"/>
      <w:r w:rsidRPr="00A96E1D">
        <w:rPr>
          <w:rFonts w:cs="Times New Roman"/>
        </w:rPr>
        <w:t xml:space="preserve"> SSP, rapid fixation di extreme pH</w:t>
      </w:r>
      <w:r w:rsidRPr="00A96E1D">
        <w:rPr>
          <w:rFonts w:cs="Times New Roman"/>
        </w:rPr>
        <w:br/>
      </w:r>
      <w:r w:rsidRPr="00A96E1D">
        <w:rPr>
          <w:rFonts w:cs="Times New Roman"/>
        </w:rPr>
        <w:br/>
      </w:r>
      <w:proofErr w:type="spellStart"/>
      <w:r w:rsidRPr="00A96E1D">
        <w:rPr>
          <w:rFonts w:cs="Times New Roman"/>
        </w:rPr>
        <w:t>Dosis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Aplikasi</w:t>
      </w:r>
      <w:proofErr w:type="spellEnd"/>
      <w:r w:rsidRPr="00A96E1D">
        <w:rPr>
          <w:rFonts w:cs="Times New Roman"/>
        </w:rPr>
        <w:t>:</w:t>
      </w:r>
      <w:r w:rsidRPr="00A96E1D">
        <w:rPr>
          <w:rFonts w:cs="Times New Roman"/>
        </w:rPr>
        <w:br/>
        <w:t xml:space="preserve">• Kolam </w:t>
      </w:r>
      <w:proofErr w:type="spellStart"/>
      <w:r w:rsidRPr="00A96E1D">
        <w:rPr>
          <w:rFonts w:cs="Times New Roman"/>
        </w:rPr>
        <w:t>baru</w:t>
      </w:r>
      <w:proofErr w:type="spellEnd"/>
      <w:r w:rsidRPr="00A96E1D">
        <w:rPr>
          <w:rFonts w:cs="Times New Roman"/>
        </w:rPr>
        <w:t>: 40-80 kg/ha (= 18-38 kg P₂O₅/ha = 8-17 kg P/ha)</w:t>
      </w:r>
      <w:r w:rsidRPr="00A96E1D">
        <w:rPr>
          <w:rFonts w:cs="Times New Roman"/>
        </w:rPr>
        <w:br/>
        <w:t xml:space="preserve">• </w:t>
      </w:r>
      <w:proofErr w:type="spellStart"/>
      <w:r w:rsidRPr="00A96E1D">
        <w:rPr>
          <w:rFonts w:cs="Times New Roman"/>
        </w:rPr>
        <w:t>Pemupukan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susulan</w:t>
      </w:r>
      <w:proofErr w:type="spellEnd"/>
      <w:r w:rsidRPr="00A96E1D">
        <w:rPr>
          <w:rFonts w:cs="Times New Roman"/>
        </w:rPr>
        <w:t xml:space="preserve">: 20-40 kg/ha </w:t>
      </w:r>
      <w:proofErr w:type="spellStart"/>
      <w:r w:rsidRPr="00A96E1D">
        <w:rPr>
          <w:rFonts w:cs="Times New Roman"/>
        </w:rPr>
        <w:t>setiap</w:t>
      </w:r>
      <w:proofErr w:type="spellEnd"/>
      <w:r w:rsidRPr="00A96E1D">
        <w:rPr>
          <w:rFonts w:cs="Times New Roman"/>
        </w:rPr>
        <w:t xml:space="preserve"> 3-4 </w:t>
      </w:r>
      <w:proofErr w:type="spellStart"/>
      <w:r w:rsidRPr="00A96E1D">
        <w:rPr>
          <w:rFonts w:cs="Times New Roman"/>
        </w:rPr>
        <w:t>minggu</w:t>
      </w:r>
      <w:proofErr w:type="spellEnd"/>
      <w:r w:rsidRPr="00A96E1D">
        <w:rPr>
          <w:rFonts w:cs="Times New Roman"/>
        </w:rPr>
        <w:br/>
      </w:r>
      <w:r w:rsidRPr="00A96E1D">
        <w:rPr>
          <w:rFonts w:cs="Times New Roman"/>
        </w:rPr>
        <w:br/>
        <w:t xml:space="preserve">3. </w:t>
      </w:r>
      <w:proofErr w:type="spellStart"/>
      <w:r w:rsidRPr="00A96E1D">
        <w:rPr>
          <w:rFonts w:cs="Times New Roman"/>
        </w:rPr>
        <w:t>Diamonium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Fosfat</w:t>
      </w:r>
      <w:proofErr w:type="spellEnd"/>
      <w:r w:rsidRPr="00A96E1D">
        <w:rPr>
          <w:rFonts w:cs="Times New Roman"/>
        </w:rPr>
        <w:t xml:space="preserve"> / Diammonium Phosphate (DAP)</w:t>
      </w:r>
      <w:r w:rsidRPr="00A96E1D">
        <w:rPr>
          <w:rFonts w:cs="Times New Roman"/>
        </w:rPr>
        <w:br/>
      </w:r>
      <w:r w:rsidRPr="00A96E1D">
        <w:rPr>
          <w:rFonts w:cs="Times New Roman"/>
        </w:rPr>
        <w:br/>
      </w:r>
      <w:proofErr w:type="spellStart"/>
      <w:r w:rsidRPr="00A96E1D">
        <w:rPr>
          <w:rFonts w:cs="Times New Roman"/>
        </w:rPr>
        <w:t>Komposisi</w:t>
      </w:r>
      <w:proofErr w:type="spellEnd"/>
      <w:r w:rsidRPr="00A96E1D">
        <w:rPr>
          <w:rFonts w:cs="Times New Roman"/>
        </w:rPr>
        <w:t xml:space="preserve"> dan </w:t>
      </w:r>
      <w:proofErr w:type="spellStart"/>
      <w:r w:rsidRPr="00A96E1D">
        <w:rPr>
          <w:rFonts w:cs="Times New Roman"/>
        </w:rPr>
        <w:t>Karakteristik</w:t>
      </w:r>
      <w:proofErr w:type="spellEnd"/>
      <w:r w:rsidRPr="00A96E1D">
        <w:rPr>
          <w:rFonts w:cs="Times New Roman"/>
        </w:rPr>
        <w:t>:</w:t>
      </w:r>
      <w:r w:rsidRPr="00A96E1D">
        <w:rPr>
          <w:rFonts w:cs="Times New Roman"/>
        </w:rPr>
        <w:br/>
        <w:t xml:space="preserve">• </w:t>
      </w:r>
      <w:proofErr w:type="spellStart"/>
      <w:r w:rsidRPr="00A96E1D">
        <w:rPr>
          <w:rFonts w:cs="Times New Roman"/>
        </w:rPr>
        <w:t>Kandungan</w:t>
      </w:r>
      <w:proofErr w:type="spellEnd"/>
      <w:r w:rsidRPr="00A96E1D">
        <w:rPr>
          <w:rFonts w:cs="Times New Roman"/>
        </w:rPr>
        <w:t xml:space="preserve"> P₂O₅: 46% (= 20% P)</w:t>
      </w:r>
      <w:r w:rsidRPr="00A96E1D">
        <w:rPr>
          <w:rFonts w:cs="Times New Roman"/>
        </w:rPr>
        <w:br/>
        <w:t xml:space="preserve">• </w:t>
      </w:r>
      <w:proofErr w:type="spellStart"/>
      <w:r w:rsidRPr="00A96E1D">
        <w:rPr>
          <w:rFonts w:cs="Times New Roman"/>
        </w:rPr>
        <w:t>Kandungan</w:t>
      </w:r>
      <w:proofErr w:type="spellEnd"/>
      <w:r w:rsidRPr="00A96E1D">
        <w:rPr>
          <w:rFonts w:cs="Times New Roman"/>
        </w:rPr>
        <w:t xml:space="preserve"> N: 18% (</w:t>
      </w:r>
      <w:proofErr w:type="spellStart"/>
      <w:r w:rsidRPr="00A96E1D">
        <w:rPr>
          <w:rFonts w:cs="Times New Roman"/>
        </w:rPr>
        <w:t>bentuk</w:t>
      </w:r>
      <w:proofErr w:type="spellEnd"/>
      <w:r w:rsidRPr="00A96E1D">
        <w:rPr>
          <w:rFonts w:cs="Times New Roman"/>
        </w:rPr>
        <w:t xml:space="preserve"> ammonium)</w:t>
      </w:r>
      <w:r w:rsidRPr="00A96E1D">
        <w:rPr>
          <w:rFonts w:cs="Times New Roman"/>
        </w:rPr>
        <w:br/>
        <w:t>• Formula: (NH₄)₂HPO₄</w:t>
      </w:r>
      <w:r w:rsidRPr="00A96E1D">
        <w:rPr>
          <w:rFonts w:cs="Times New Roman"/>
        </w:rPr>
        <w:br/>
        <w:t xml:space="preserve">• </w:t>
      </w:r>
      <w:proofErr w:type="spellStart"/>
      <w:r w:rsidRPr="00A96E1D">
        <w:rPr>
          <w:rFonts w:cs="Times New Roman"/>
        </w:rPr>
        <w:t>Bentuk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fisik</w:t>
      </w:r>
      <w:proofErr w:type="spellEnd"/>
      <w:r w:rsidRPr="00A96E1D">
        <w:rPr>
          <w:rFonts w:cs="Times New Roman"/>
        </w:rPr>
        <w:t xml:space="preserve">: Granular </w:t>
      </w:r>
      <w:proofErr w:type="spellStart"/>
      <w:r w:rsidRPr="00A96E1D">
        <w:rPr>
          <w:rFonts w:cs="Times New Roman"/>
        </w:rPr>
        <w:t>coklat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atau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hitam</w:t>
      </w:r>
      <w:proofErr w:type="spellEnd"/>
      <w:r w:rsidRPr="00A96E1D">
        <w:rPr>
          <w:rFonts w:cs="Times New Roman"/>
        </w:rPr>
        <w:br/>
        <w:t xml:space="preserve">• </w:t>
      </w:r>
      <w:proofErr w:type="spellStart"/>
      <w:r w:rsidRPr="00A96E1D">
        <w:rPr>
          <w:rFonts w:cs="Times New Roman"/>
        </w:rPr>
        <w:t>Kelarutan</w:t>
      </w:r>
      <w:proofErr w:type="spellEnd"/>
      <w:r w:rsidRPr="00A96E1D">
        <w:rPr>
          <w:rFonts w:cs="Times New Roman"/>
        </w:rPr>
        <w:t>: Tinggi (575 g/L pada 20°C)</w:t>
      </w:r>
      <w:r w:rsidRPr="00A96E1D">
        <w:rPr>
          <w:rFonts w:cs="Times New Roman"/>
        </w:rPr>
        <w:br/>
        <w:t xml:space="preserve">• pH </w:t>
      </w:r>
      <w:proofErr w:type="spellStart"/>
      <w:r w:rsidRPr="00A96E1D">
        <w:rPr>
          <w:rFonts w:cs="Times New Roman"/>
        </w:rPr>
        <w:t>larutan</w:t>
      </w:r>
      <w:proofErr w:type="spellEnd"/>
      <w:r w:rsidRPr="00A96E1D">
        <w:rPr>
          <w:rFonts w:cs="Times New Roman"/>
        </w:rPr>
        <w:t>: Alkaline (pH 8,0-8,5)</w:t>
      </w:r>
      <w:r w:rsidRPr="00A96E1D">
        <w:rPr>
          <w:rFonts w:cs="Times New Roman"/>
        </w:rPr>
        <w:br/>
      </w:r>
      <w:r w:rsidRPr="00A96E1D">
        <w:rPr>
          <w:rFonts w:cs="Times New Roman"/>
        </w:rPr>
        <w:br/>
      </w:r>
      <w:proofErr w:type="spellStart"/>
      <w:r w:rsidRPr="00A96E1D">
        <w:rPr>
          <w:rFonts w:cs="Times New Roman"/>
        </w:rPr>
        <w:t>Keunggulan</w:t>
      </w:r>
      <w:proofErr w:type="spellEnd"/>
      <w:r w:rsidRPr="00A96E1D">
        <w:rPr>
          <w:rFonts w:cs="Times New Roman"/>
        </w:rPr>
        <w:t xml:space="preserve"> DAP:</w:t>
      </w:r>
      <w:r w:rsidRPr="00A96E1D">
        <w:rPr>
          <w:rFonts w:cs="Times New Roman"/>
        </w:rPr>
        <w:br/>
        <w:t xml:space="preserve">• Dual nutrient: N dan P </w:t>
      </w:r>
      <w:proofErr w:type="spellStart"/>
      <w:r w:rsidRPr="00A96E1D">
        <w:rPr>
          <w:rFonts w:cs="Times New Roman"/>
        </w:rPr>
        <w:t>dalam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satu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produk</w:t>
      </w:r>
      <w:proofErr w:type="spellEnd"/>
      <w:r w:rsidRPr="00A96E1D">
        <w:rPr>
          <w:rFonts w:cs="Times New Roman"/>
        </w:rPr>
        <w:t xml:space="preserve"> (economical)</w:t>
      </w:r>
      <w:r w:rsidRPr="00A96E1D">
        <w:rPr>
          <w:rFonts w:cs="Times New Roman"/>
        </w:rPr>
        <w:br/>
        <w:t>• Highest P concentration: 46% P₂O₅</w:t>
      </w:r>
      <w:r w:rsidRPr="00A96E1D">
        <w:rPr>
          <w:rFonts w:cs="Times New Roman"/>
        </w:rPr>
        <w:br/>
        <w:t xml:space="preserve">• Immediately available: </w:t>
      </w:r>
      <w:proofErr w:type="spellStart"/>
      <w:r w:rsidRPr="00A96E1D">
        <w:rPr>
          <w:rFonts w:cs="Times New Roman"/>
        </w:rPr>
        <w:t>Keduanya</w:t>
      </w:r>
      <w:proofErr w:type="spellEnd"/>
      <w:r w:rsidRPr="00A96E1D">
        <w:rPr>
          <w:rFonts w:cs="Times New Roman"/>
        </w:rPr>
        <w:t xml:space="preserve"> N dan P </w:t>
      </w:r>
      <w:proofErr w:type="spellStart"/>
      <w:r w:rsidRPr="00A96E1D">
        <w:rPr>
          <w:rFonts w:cs="Times New Roman"/>
        </w:rPr>
        <w:t>langsung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tersedia</w:t>
      </w:r>
      <w:proofErr w:type="spellEnd"/>
      <w:r w:rsidRPr="00A96E1D">
        <w:rPr>
          <w:rFonts w:cs="Times New Roman"/>
        </w:rPr>
        <w:br/>
        <w:t xml:space="preserve">• Alkalinizing effect: Beneficial </w:t>
      </w:r>
      <w:proofErr w:type="spellStart"/>
      <w:r w:rsidRPr="00A96E1D">
        <w:rPr>
          <w:rFonts w:cs="Times New Roman"/>
        </w:rPr>
        <w:t>untuk</w:t>
      </w:r>
      <w:proofErr w:type="spellEnd"/>
      <w:r w:rsidRPr="00A96E1D">
        <w:rPr>
          <w:rFonts w:cs="Times New Roman"/>
        </w:rPr>
        <w:t xml:space="preserve"> acidic waters (pH &lt;6,5)</w:t>
      </w:r>
      <w:r w:rsidRPr="00A96E1D">
        <w:rPr>
          <w:rFonts w:cs="Times New Roman"/>
        </w:rPr>
        <w:br/>
        <w:t>• Good physical properties: Free-flowing, non-caking</w:t>
      </w:r>
      <w:r w:rsidRPr="00A96E1D">
        <w:rPr>
          <w:rFonts w:cs="Times New Roman"/>
        </w:rPr>
        <w:br/>
      </w:r>
      <w:r w:rsidRPr="00A96E1D">
        <w:rPr>
          <w:rFonts w:cs="Times New Roman"/>
        </w:rPr>
        <w:br/>
      </w:r>
      <w:proofErr w:type="spellStart"/>
      <w:r w:rsidRPr="00A96E1D">
        <w:rPr>
          <w:rFonts w:cs="Times New Roman"/>
        </w:rPr>
        <w:t>Kelemahan</w:t>
      </w:r>
      <w:proofErr w:type="spellEnd"/>
      <w:r w:rsidRPr="00A96E1D">
        <w:rPr>
          <w:rFonts w:cs="Times New Roman"/>
        </w:rPr>
        <w:t xml:space="preserve"> DAP:</w:t>
      </w:r>
      <w:r w:rsidRPr="00A96E1D">
        <w:rPr>
          <w:rFonts w:cs="Times New Roman"/>
        </w:rPr>
        <w:br/>
        <w:t xml:space="preserve">• </w:t>
      </w:r>
      <w:proofErr w:type="spellStart"/>
      <w:r w:rsidRPr="00A96E1D">
        <w:rPr>
          <w:rFonts w:cs="Times New Roman"/>
        </w:rPr>
        <w:t>Harga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sangat</w:t>
      </w:r>
      <w:proofErr w:type="spellEnd"/>
      <w:r w:rsidRPr="00A96E1D">
        <w:rPr>
          <w:rFonts w:cs="Times New Roman"/>
        </w:rPr>
        <w:t xml:space="preserve"> mahal: Most expensive P fertilizer</w:t>
      </w:r>
      <w:r w:rsidRPr="00A96E1D">
        <w:rPr>
          <w:rFonts w:cs="Times New Roman"/>
        </w:rPr>
        <w:br/>
        <w:t xml:space="preserve">• NH₃ volatilization risk: High pH </w:t>
      </w:r>
      <w:proofErr w:type="spellStart"/>
      <w:r w:rsidRPr="00A96E1D">
        <w:rPr>
          <w:rFonts w:cs="Times New Roman"/>
        </w:rPr>
        <w:t>dapat</w:t>
      </w:r>
      <w:proofErr w:type="spellEnd"/>
      <w:r w:rsidRPr="00A96E1D">
        <w:rPr>
          <w:rFonts w:cs="Times New Roman"/>
        </w:rPr>
        <w:t xml:space="preserve"> cause NH₃ loss (10-25%)</w:t>
      </w:r>
      <w:r w:rsidRPr="00A96E1D">
        <w:rPr>
          <w:rFonts w:cs="Times New Roman"/>
        </w:rPr>
        <w:br/>
        <w:t xml:space="preserve">• Unbalanced N:P ratio: 18:20 ratio </w:t>
      </w:r>
      <w:proofErr w:type="spellStart"/>
      <w:r w:rsidRPr="00A96E1D">
        <w:rPr>
          <w:rFonts w:cs="Times New Roman"/>
        </w:rPr>
        <w:t>tidak</w:t>
      </w:r>
      <w:proofErr w:type="spellEnd"/>
      <w:r w:rsidRPr="00A96E1D">
        <w:rPr>
          <w:rFonts w:cs="Times New Roman"/>
        </w:rPr>
        <w:t xml:space="preserve"> optimal </w:t>
      </w:r>
      <w:proofErr w:type="spellStart"/>
      <w:r w:rsidRPr="00A96E1D">
        <w:rPr>
          <w:rFonts w:cs="Times New Roman"/>
        </w:rPr>
        <w:t>untuk</w:t>
      </w:r>
      <w:proofErr w:type="spellEnd"/>
      <w:r w:rsidRPr="00A96E1D">
        <w:rPr>
          <w:rFonts w:cs="Times New Roman"/>
        </w:rPr>
        <w:t xml:space="preserve"> Redfield (7:1 optimal)</w:t>
      </w:r>
      <w:r w:rsidRPr="00A96E1D">
        <w:rPr>
          <w:rFonts w:cs="Times New Roman"/>
        </w:rPr>
        <w:br/>
      </w:r>
      <w:r w:rsidRPr="00A96E1D">
        <w:rPr>
          <w:rFonts w:cs="Times New Roman"/>
        </w:rPr>
        <w:lastRenderedPageBreak/>
        <w:t xml:space="preserve">• Overstimulation risk: Dual nutrient </w:t>
      </w:r>
      <w:proofErr w:type="spellStart"/>
      <w:r w:rsidRPr="00A96E1D">
        <w:rPr>
          <w:rFonts w:cs="Times New Roman"/>
        </w:rPr>
        <w:t>dapat</w:t>
      </w:r>
      <w:proofErr w:type="spellEnd"/>
      <w:r w:rsidRPr="00A96E1D">
        <w:rPr>
          <w:rFonts w:cs="Times New Roman"/>
        </w:rPr>
        <w:t xml:space="preserve"> cause rapid blooming</w:t>
      </w:r>
      <w:r w:rsidRPr="00A96E1D">
        <w:rPr>
          <w:rFonts w:cs="Times New Roman"/>
        </w:rPr>
        <w:br/>
      </w:r>
      <w:r w:rsidRPr="00A96E1D">
        <w:rPr>
          <w:rFonts w:cs="Times New Roman"/>
        </w:rPr>
        <w:br/>
      </w:r>
      <w:proofErr w:type="spellStart"/>
      <w:r w:rsidRPr="00A96E1D">
        <w:rPr>
          <w:rFonts w:cs="Times New Roman"/>
        </w:rPr>
        <w:t>Dosis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Aplikasi</w:t>
      </w:r>
      <w:proofErr w:type="spellEnd"/>
      <w:r w:rsidRPr="00A96E1D">
        <w:rPr>
          <w:rFonts w:cs="Times New Roman"/>
        </w:rPr>
        <w:t>:</w:t>
      </w:r>
      <w:r w:rsidRPr="00A96E1D">
        <w:rPr>
          <w:rFonts w:cs="Times New Roman"/>
        </w:rPr>
        <w:br/>
        <w:t xml:space="preserve">• Kolam </w:t>
      </w:r>
      <w:proofErr w:type="spellStart"/>
      <w:r w:rsidRPr="00A96E1D">
        <w:rPr>
          <w:rFonts w:cs="Times New Roman"/>
        </w:rPr>
        <w:t>baru</w:t>
      </w:r>
      <w:proofErr w:type="spellEnd"/>
      <w:r w:rsidRPr="00A96E1D">
        <w:rPr>
          <w:rFonts w:cs="Times New Roman"/>
        </w:rPr>
        <w:t>: 40-80 kg/ha (= 18-37 kg P₂O₅/ha + 7-14 kg N/ha)</w:t>
      </w:r>
      <w:r w:rsidRPr="00A96E1D">
        <w:rPr>
          <w:rFonts w:cs="Times New Roman"/>
        </w:rPr>
        <w:br/>
        <w:t xml:space="preserve">• </w:t>
      </w:r>
      <w:proofErr w:type="spellStart"/>
      <w:r w:rsidRPr="00A96E1D">
        <w:rPr>
          <w:rFonts w:cs="Times New Roman"/>
        </w:rPr>
        <w:t>Pemupukan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susulan</w:t>
      </w:r>
      <w:proofErr w:type="spellEnd"/>
      <w:r w:rsidRPr="00A96E1D">
        <w:rPr>
          <w:rFonts w:cs="Times New Roman"/>
        </w:rPr>
        <w:t xml:space="preserve">: 20-40 kg/ha </w:t>
      </w:r>
      <w:proofErr w:type="spellStart"/>
      <w:r w:rsidRPr="00A96E1D">
        <w:rPr>
          <w:rFonts w:cs="Times New Roman"/>
        </w:rPr>
        <w:t>setiap</w:t>
      </w:r>
      <w:proofErr w:type="spellEnd"/>
      <w:r w:rsidRPr="00A96E1D">
        <w:rPr>
          <w:rFonts w:cs="Times New Roman"/>
        </w:rPr>
        <w:t xml:space="preserve"> 3-4 </w:t>
      </w:r>
      <w:proofErr w:type="spellStart"/>
      <w:r w:rsidRPr="00A96E1D">
        <w:rPr>
          <w:rFonts w:cs="Times New Roman"/>
        </w:rPr>
        <w:t>minggu</w:t>
      </w:r>
      <w:proofErr w:type="spellEnd"/>
      <w:r w:rsidRPr="00A96E1D">
        <w:rPr>
          <w:rFonts w:cs="Times New Roman"/>
        </w:rPr>
        <w:br/>
        <w:t xml:space="preserve">• Popular </w:t>
      </w:r>
      <w:proofErr w:type="spellStart"/>
      <w:r w:rsidRPr="00A96E1D">
        <w:rPr>
          <w:rFonts w:cs="Times New Roman"/>
        </w:rPr>
        <w:t>untuk</w:t>
      </w:r>
      <w:proofErr w:type="spellEnd"/>
      <w:r w:rsidRPr="00A96E1D">
        <w:rPr>
          <w:rFonts w:cs="Times New Roman"/>
        </w:rPr>
        <w:t xml:space="preserve"> quick-start blooming </w:t>
      </w:r>
      <w:proofErr w:type="spellStart"/>
      <w:r w:rsidRPr="00A96E1D">
        <w:rPr>
          <w:rFonts w:cs="Times New Roman"/>
        </w:rPr>
        <w:t>dalam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kolam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baru</w:t>
      </w:r>
      <w:proofErr w:type="spellEnd"/>
      <w:r w:rsidRPr="00A96E1D">
        <w:rPr>
          <w:rFonts w:cs="Times New Roman"/>
        </w:rPr>
        <w:br/>
      </w:r>
      <w:r w:rsidRPr="00A96E1D">
        <w:rPr>
          <w:rFonts w:cs="Times New Roman"/>
        </w:rPr>
        <w:br/>
        <w:t xml:space="preserve">4. </w:t>
      </w:r>
      <w:proofErr w:type="spellStart"/>
      <w:r w:rsidRPr="00A96E1D">
        <w:rPr>
          <w:rFonts w:cs="Times New Roman"/>
        </w:rPr>
        <w:t>Monoamonium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Fosfat</w:t>
      </w:r>
      <w:proofErr w:type="spellEnd"/>
      <w:r w:rsidRPr="00A96E1D">
        <w:rPr>
          <w:rFonts w:cs="Times New Roman"/>
        </w:rPr>
        <w:t xml:space="preserve"> / Monoammonium Phosphate (MAP)</w:t>
      </w:r>
      <w:r w:rsidRPr="00A96E1D">
        <w:rPr>
          <w:rFonts w:cs="Times New Roman"/>
        </w:rPr>
        <w:br/>
      </w:r>
      <w:r w:rsidRPr="00A96E1D">
        <w:rPr>
          <w:rFonts w:cs="Times New Roman"/>
        </w:rPr>
        <w:br/>
      </w:r>
      <w:proofErr w:type="spellStart"/>
      <w:r w:rsidRPr="00A96E1D">
        <w:rPr>
          <w:rFonts w:cs="Times New Roman"/>
        </w:rPr>
        <w:t>Komposisi</w:t>
      </w:r>
      <w:proofErr w:type="spellEnd"/>
      <w:r w:rsidRPr="00A96E1D">
        <w:rPr>
          <w:rFonts w:cs="Times New Roman"/>
        </w:rPr>
        <w:t xml:space="preserve"> dan </w:t>
      </w:r>
      <w:proofErr w:type="spellStart"/>
      <w:r w:rsidRPr="00A96E1D">
        <w:rPr>
          <w:rFonts w:cs="Times New Roman"/>
        </w:rPr>
        <w:t>Karakteristik</w:t>
      </w:r>
      <w:proofErr w:type="spellEnd"/>
      <w:r w:rsidRPr="00A96E1D">
        <w:rPr>
          <w:rFonts w:cs="Times New Roman"/>
        </w:rPr>
        <w:t>:</w:t>
      </w:r>
      <w:r w:rsidRPr="00A96E1D">
        <w:rPr>
          <w:rFonts w:cs="Times New Roman"/>
        </w:rPr>
        <w:br/>
        <w:t xml:space="preserve">• </w:t>
      </w:r>
      <w:proofErr w:type="spellStart"/>
      <w:r w:rsidRPr="00A96E1D">
        <w:rPr>
          <w:rFonts w:cs="Times New Roman"/>
        </w:rPr>
        <w:t>Kandungan</w:t>
      </w:r>
      <w:proofErr w:type="spellEnd"/>
      <w:r w:rsidRPr="00A96E1D">
        <w:rPr>
          <w:rFonts w:cs="Times New Roman"/>
        </w:rPr>
        <w:t xml:space="preserve"> P₂O₅: 48-52% (= 21-23% P)</w:t>
      </w:r>
      <w:r w:rsidRPr="00A96E1D">
        <w:rPr>
          <w:rFonts w:cs="Times New Roman"/>
        </w:rPr>
        <w:br/>
        <w:t xml:space="preserve">• </w:t>
      </w:r>
      <w:proofErr w:type="spellStart"/>
      <w:r w:rsidRPr="00A96E1D">
        <w:rPr>
          <w:rFonts w:cs="Times New Roman"/>
        </w:rPr>
        <w:t>Kandungan</w:t>
      </w:r>
      <w:proofErr w:type="spellEnd"/>
      <w:r w:rsidRPr="00A96E1D">
        <w:rPr>
          <w:rFonts w:cs="Times New Roman"/>
        </w:rPr>
        <w:t xml:space="preserve"> N: 11-12%</w:t>
      </w:r>
      <w:r w:rsidRPr="00A96E1D">
        <w:rPr>
          <w:rFonts w:cs="Times New Roman"/>
        </w:rPr>
        <w:br/>
        <w:t>• Formula: NH₄H₂PO₄</w:t>
      </w:r>
      <w:r w:rsidRPr="00A96E1D">
        <w:rPr>
          <w:rFonts w:cs="Times New Roman"/>
        </w:rPr>
        <w:br/>
        <w:t xml:space="preserve">• pH </w:t>
      </w:r>
      <w:proofErr w:type="spellStart"/>
      <w:r w:rsidRPr="00A96E1D">
        <w:rPr>
          <w:rFonts w:cs="Times New Roman"/>
        </w:rPr>
        <w:t>larutan</w:t>
      </w:r>
      <w:proofErr w:type="spellEnd"/>
      <w:r w:rsidRPr="00A96E1D">
        <w:rPr>
          <w:rFonts w:cs="Times New Roman"/>
        </w:rPr>
        <w:t xml:space="preserve">: </w:t>
      </w:r>
      <w:proofErr w:type="spellStart"/>
      <w:r w:rsidRPr="00A96E1D">
        <w:rPr>
          <w:rFonts w:cs="Times New Roman"/>
        </w:rPr>
        <w:t>Sedikit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asam</w:t>
      </w:r>
      <w:proofErr w:type="spellEnd"/>
      <w:r w:rsidRPr="00A96E1D">
        <w:rPr>
          <w:rFonts w:cs="Times New Roman"/>
        </w:rPr>
        <w:t xml:space="preserve"> (pH 4,5-5,5)</w:t>
      </w:r>
      <w:r w:rsidRPr="00A96E1D">
        <w:rPr>
          <w:rFonts w:cs="Times New Roman"/>
        </w:rPr>
        <w:br/>
      </w:r>
      <w:r w:rsidRPr="00A96E1D">
        <w:rPr>
          <w:rFonts w:cs="Times New Roman"/>
        </w:rPr>
        <w:br/>
      </w:r>
      <w:proofErr w:type="spellStart"/>
      <w:r w:rsidRPr="00A96E1D">
        <w:rPr>
          <w:rFonts w:cs="Times New Roman"/>
        </w:rPr>
        <w:t>Keunggulan</w:t>
      </w:r>
      <w:proofErr w:type="spellEnd"/>
      <w:r w:rsidRPr="00A96E1D">
        <w:rPr>
          <w:rFonts w:cs="Times New Roman"/>
        </w:rPr>
        <w:t xml:space="preserve"> MAP:</w:t>
      </w:r>
      <w:r w:rsidRPr="00A96E1D">
        <w:rPr>
          <w:rFonts w:cs="Times New Roman"/>
        </w:rPr>
        <w:br/>
        <w:t>• Highest P concentration: 48-52% P₂O₅</w:t>
      </w:r>
      <w:r w:rsidRPr="00A96E1D">
        <w:rPr>
          <w:rFonts w:cs="Times New Roman"/>
        </w:rPr>
        <w:br/>
        <w:t xml:space="preserve">• Acidifying: Beneficial </w:t>
      </w:r>
      <w:proofErr w:type="spellStart"/>
      <w:r w:rsidRPr="00A96E1D">
        <w:rPr>
          <w:rFonts w:cs="Times New Roman"/>
        </w:rPr>
        <w:t>untuk</w:t>
      </w:r>
      <w:proofErr w:type="spellEnd"/>
      <w:r w:rsidRPr="00A96E1D">
        <w:rPr>
          <w:rFonts w:cs="Times New Roman"/>
        </w:rPr>
        <w:t xml:space="preserve"> high pH waters</w:t>
      </w:r>
      <w:r w:rsidRPr="00A96E1D">
        <w:rPr>
          <w:rFonts w:cs="Times New Roman"/>
        </w:rPr>
        <w:br/>
        <w:t xml:space="preserve">• Less NH₃ volatilization: </w:t>
      </w:r>
      <w:proofErr w:type="spellStart"/>
      <w:r w:rsidRPr="00A96E1D">
        <w:rPr>
          <w:rFonts w:cs="Times New Roman"/>
        </w:rPr>
        <w:t>Dibanding</w:t>
      </w:r>
      <w:proofErr w:type="spellEnd"/>
      <w:r w:rsidRPr="00A96E1D">
        <w:rPr>
          <w:rFonts w:cs="Times New Roman"/>
        </w:rPr>
        <w:t xml:space="preserve"> DAP </w:t>
      </w:r>
      <w:proofErr w:type="spellStart"/>
      <w:r w:rsidRPr="00A96E1D">
        <w:rPr>
          <w:rFonts w:cs="Times New Roman"/>
        </w:rPr>
        <w:t>karena</w:t>
      </w:r>
      <w:proofErr w:type="spellEnd"/>
      <w:r w:rsidRPr="00A96E1D">
        <w:rPr>
          <w:rFonts w:cs="Times New Roman"/>
        </w:rPr>
        <w:t xml:space="preserve"> pH </w:t>
      </w:r>
      <w:proofErr w:type="spellStart"/>
      <w:r w:rsidRPr="00A96E1D">
        <w:rPr>
          <w:rFonts w:cs="Times New Roman"/>
        </w:rPr>
        <w:t>lebih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rendah</w:t>
      </w:r>
      <w:proofErr w:type="spellEnd"/>
      <w:r w:rsidRPr="00A96E1D">
        <w:rPr>
          <w:rFonts w:cs="Times New Roman"/>
        </w:rPr>
        <w:br/>
        <w:t>• Excellent physical properties</w:t>
      </w:r>
      <w:r w:rsidRPr="00A96E1D">
        <w:rPr>
          <w:rFonts w:cs="Times New Roman"/>
        </w:rPr>
        <w:br/>
      </w:r>
      <w:r w:rsidRPr="00A96E1D">
        <w:rPr>
          <w:rFonts w:cs="Times New Roman"/>
        </w:rPr>
        <w:br/>
      </w:r>
      <w:proofErr w:type="spellStart"/>
      <w:r w:rsidRPr="00A96E1D">
        <w:rPr>
          <w:rFonts w:cs="Times New Roman"/>
        </w:rPr>
        <w:t>Kelemahan</w:t>
      </w:r>
      <w:proofErr w:type="spellEnd"/>
      <w:r w:rsidRPr="00A96E1D">
        <w:rPr>
          <w:rFonts w:cs="Times New Roman"/>
        </w:rPr>
        <w:t xml:space="preserve"> MAP:</w:t>
      </w:r>
      <w:r w:rsidRPr="00A96E1D">
        <w:rPr>
          <w:rFonts w:cs="Times New Roman"/>
        </w:rPr>
        <w:br/>
        <w:t xml:space="preserve">• </w:t>
      </w:r>
      <w:proofErr w:type="spellStart"/>
      <w:r w:rsidRPr="00A96E1D">
        <w:rPr>
          <w:rFonts w:cs="Times New Roman"/>
        </w:rPr>
        <w:t>Harga</w:t>
      </w:r>
      <w:proofErr w:type="spellEnd"/>
      <w:r w:rsidRPr="00A96E1D">
        <w:rPr>
          <w:rFonts w:cs="Times New Roman"/>
        </w:rPr>
        <w:t xml:space="preserve"> mahal: Comparable </w:t>
      </w:r>
      <w:proofErr w:type="spellStart"/>
      <w:r w:rsidRPr="00A96E1D">
        <w:rPr>
          <w:rFonts w:cs="Times New Roman"/>
        </w:rPr>
        <w:t>dengan</w:t>
      </w:r>
      <w:proofErr w:type="spellEnd"/>
      <w:r w:rsidRPr="00A96E1D">
        <w:rPr>
          <w:rFonts w:cs="Times New Roman"/>
        </w:rPr>
        <w:t xml:space="preserve"> DAP</w:t>
      </w:r>
      <w:r w:rsidRPr="00A96E1D">
        <w:rPr>
          <w:rFonts w:cs="Times New Roman"/>
        </w:rPr>
        <w:br/>
        <w:t xml:space="preserve">• Less common: Availability </w:t>
      </w:r>
      <w:proofErr w:type="spellStart"/>
      <w:r w:rsidRPr="00A96E1D">
        <w:rPr>
          <w:rFonts w:cs="Times New Roman"/>
        </w:rPr>
        <w:t>terbatas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dibanding</w:t>
      </w:r>
      <w:proofErr w:type="spellEnd"/>
      <w:r w:rsidRPr="00A96E1D">
        <w:rPr>
          <w:rFonts w:cs="Times New Roman"/>
        </w:rPr>
        <w:t xml:space="preserve"> DAP</w:t>
      </w:r>
      <w:r w:rsidRPr="00A96E1D">
        <w:rPr>
          <w:rFonts w:cs="Times New Roman"/>
        </w:rPr>
        <w:br/>
        <w:t>• Unbalanced N:P: 11:21 ratio (P-heavy)</w:t>
      </w:r>
      <w:r w:rsidRPr="00A96E1D">
        <w:rPr>
          <w:rFonts w:cs="Times New Roman"/>
        </w:rPr>
        <w:br/>
      </w:r>
      <w:r w:rsidRPr="00A96E1D">
        <w:rPr>
          <w:rFonts w:cs="Times New Roman"/>
        </w:rPr>
        <w:br/>
      </w:r>
      <w:proofErr w:type="spellStart"/>
      <w:r w:rsidRPr="00A96E1D">
        <w:rPr>
          <w:rFonts w:cs="Times New Roman"/>
        </w:rPr>
        <w:t>Dosis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Aplikasi</w:t>
      </w:r>
      <w:proofErr w:type="spellEnd"/>
      <w:r w:rsidRPr="00A96E1D">
        <w:rPr>
          <w:rFonts w:cs="Times New Roman"/>
        </w:rPr>
        <w:t>:</w:t>
      </w:r>
      <w:r w:rsidRPr="00A96E1D">
        <w:rPr>
          <w:rFonts w:cs="Times New Roman"/>
        </w:rPr>
        <w:br/>
        <w:t xml:space="preserve">• Kolam </w:t>
      </w:r>
      <w:proofErr w:type="spellStart"/>
      <w:r w:rsidRPr="00A96E1D">
        <w:rPr>
          <w:rFonts w:cs="Times New Roman"/>
        </w:rPr>
        <w:t>baru</w:t>
      </w:r>
      <w:proofErr w:type="spellEnd"/>
      <w:r w:rsidRPr="00A96E1D">
        <w:rPr>
          <w:rFonts w:cs="Times New Roman"/>
        </w:rPr>
        <w:t>: 35-70 kg/ha (= 17-36 kg P₂O₅/ha + 4-8 kg N/ha)</w:t>
      </w:r>
      <w:r w:rsidRPr="00A96E1D">
        <w:rPr>
          <w:rFonts w:cs="Times New Roman"/>
        </w:rPr>
        <w:br/>
        <w:t xml:space="preserve">• Preferred </w:t>
      </w:r>
      <w:proofErr w:type="spellStart"/>
      <w:r w:rsidRPr="00A96E1D">
        <w:rPr>
          <w:rFonts w:cs="Times New Roman"/>
        </w:rPr>
        <w:t>untuk</w:t>
      </w:r>
      <w:proofErr w:type="spellEnd"/>
      <w:r w:rsidRPr="00A96E1D">
        <w:rPr>
          <w:rFonts w:cs="Times New Roman"/>
        </w:rPr>
        <w:t xml:space="preserve"> high pH alkaline waters</w:t>
      </w:r>
      <w:r w:rsidRPr="00A96E1D">
        <w:rPr>
          <w:rFonts w:cs="Times New Roman"/>
        </w:rPr>
        <w:br/>
      </w:r>
      <w:r w:rsidRPr="00A96E1D">
        <w:rPr>
          <w:rFonts w:cs="Times New Roman"/>
        </w:rPr>
        <w:br/>
        <w:t>5. Rock Phosphate (</w:t>
      </w:r>
      <w:proofErr w:type="spellStart"/>
      <w:r w:rsidRPr="00A96E1D">
        <w:rPr>
          <w:rFonts w:cs="Times New Roman"/>
        </w:rPr>
        <w:t>Batuan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Fosfat</w:t>
      </w:r>
      <w:proofErr w:type="spellEnd"/>
      <w:r w:rsidRPr="00A96E1D">
        <w:rPr>
          <w:rFonts w:cs="Times New Roman"/>
        </w:rPr>
        <w:t>)</w:t>
      </w:r>
      <w:r w:rsidRPr="00A96E1D">
        <w:rPr>
          <w:rFonts w:cs="Times New Roman"/>
        </w:rPr>
        <w:br/>
      </w:r>
      <w:r w:rsidRPr="00A96E1D">
        <w:rPr>
          <w:rFonts w:cs="Times New Roman"/>
        </w:rPr>
        <w:lastRenderedPageBreak/>
        <w:br/>
      </w:r>
      <w:proofErr w:type="spellStart"/>
      <w:r w:rsidRPr="00A96E1D">
        <w:rPr>
          <w:rFonts w:cs="Times New Roman"/>
        </w:rPr>
        <w:t>Komposisi</w:t>
      </w:r>
      <w:proofErr w:type="spellEnd"/>
      <w:r w:rsidRPr="00A96E1D">
        <w:rPr>
          <w:rFonts w:cs="Times New Roman"/>
        </w:rPr>
        <w:t xml:space="preserve"> dan </w:t>
      </w:r>
      <w:proofErr w:type="spellStart"/>
      <w:r w:rsidRPr="00A96E1D">
        <w:rPr>
          <w:rFonts w:cs="Times New Roman"/>
        </w:rPr>
        <w:t>Karakteristik</w:t>
      </w:r>
      <w:proofErr w:type="spellEnd"/>
      <w:r w:rsidRPr="00A96E1D">
        <w:rPr>
          <w:rFonts w:cs="Times New Roman"/>
        </w:rPr>
        <w:t>:</w:t>
      </w:r>
      <w:r w:rsidRPr="00A96E1D">
        <w:rPr>
          <w:rFonts w:cs="Times New Roman"/>
        </w:rPr>
        <w:br/>
        <w:t xml:space="preserve">• </w:t>
      </w:r>
      <w:proofErr w:type="spellStart"/>
      <w:r w:rsidRPr="00A96E1D">
        <w:rPr>
          <w:rFonts w:cs="Times New Roman"/>
        </w:rPr>
        <w:t>Kandungan</w:t>
      </w:r>
      <w:proofErr w:type="spellEnd"/>
      <w:r w:rsidRPr="00A96E1D">
        <w:rPr>
          <w:rFonts w:cs="Times New Roman"/>
        </w:rPr>
        <w:t xml:space="preserve"> P₂O₅: 25-35% (</w:t>
      </w:r>
      <w:proofErr w:type="spellStart"/>
      <w:r w:rsidRPr="00A96E1D">
        <w:rPr>
          <w:rFonts w:cs="Times New Roman"/>
        </w:rPr>
        <w:t>sebagian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besar</w:t>
      </w:r>
      <w:proofErr w:type="spellEnd"/>
      <w:r w:rsidRPr="00A96E1D">
        <w:rPr>
          <w:rFonts w:cs="Times New Roman"/>
        </w:rPr>
        <w:t xml:space="preserve"> citrate-insoluble)</w:t>
      </w:r>
      <w:r w:rsidRPr="00A96E1D">
        <w:rPr>
          <w:rFonts w:cs="Times New Roman"/>
        </w:rPr>
        <w:br/>
        <w:t xml:space="preserve">• </w:t>
      </w:r>
      <w:proofErr w:type="spellStart"/>
      <w:r w:rsidRPr="00A96E1D">
        <w:rPr>
          <w:rFonts w:cs="Times New Roman"/>
        </w:rPr>
        <w:t>Bentuk</w:t>
      </w:r>
      <w:proofErr w:type="spellEnd"/>
      <w:r w:rsidRPr="00A96E1D">
        <w:rPr>
          <w:rFonts w:cs="Times New Roman"/>
        </w:rPr>
        <w:t xml:space="preserve"> P: Tricalcium phosphate [Ca₃(PO₄)₂], fluorapatite [Ca₁₀(PO₄)₆F₂]</w:t>
      </w:r>
      <w:r w:rsidRPr="00A96E1D">
        <w:rPr>
          <w:rFonts w:cs="Times New Roman"/>
        </w:rPr>
        <w:br/>
        <w:t xml:space="preserve">• </w:t>
      </w:r>
      <w:proofErr w:type="spellStart"/>
      <w:r w:rsidRPr="00A96E1D">
        <w:rPr>
          <w:rFonts w:cs="Times New Roman"/>
        </w:rPr>
        <w:t>Bentuk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fisik</w:t>
      </w:r>
      <w:proofErr w:type="spellEnd"/>
      <w:r w:rsidRPr="00A96E1D">
        <w:rPr>
          <w:rFonts w:cs="Times New Roman"/>
        </w:rPr>
        <w:t xml:space="preserve">: Powder </w:t>
      </w:r>
      <w:proofErr w:type="spellStart"/>
      <w:r w:rsidRPr="00A96E1D">
        <w:rPr>
          <w:rFonts w:cs="Times New Roman"/>
        </w:rPr>
        <w:t>coklat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atau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abu-abu</w:t>
      </w:r>
      <w:proofErr w:type="spellEnd"/>
      <w:r w:rsidRPr="00A96E1D">
        <w:rPr>
          <w:rFonts w:cs="Times New Roman"/>
        </w:rPr>
        <w:br/>
        <w:t xml:space="preserve">• Water-solubility: </w:t>
      </w:r>
      <w:proofErr w:type="spellStart"/>
      <w:r w:rsidRPr="00A96E1D">
        <w:rPr>
          <w:rFonts w:cs="Times New Roman"/>
        </w:rPr>
        <w:t>Sangat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rendah</w:t>
      </w:r>
      <w:proofErr w:type="spellEnd"/>
      <w:r w:rsidRPr="00A96E1D">
        <w:rPr>
          <w:rFonts w:cs="Times New Roman"/>
        </w:rPr>
        <w:t xml:space="preserve"> (&lt;5%)</w:t>
      </w:r>
      <w:r w:rsidRPr="00A96E1D">
        <w:rPr>
          <w:rFonts w:cs="Times New Roman"/>
        </w:rPr>
        <w:br/>
        <w:t>• pH: Neutral</w:t>
      </w:r>
      <w:r w:rsidRPr="00A96E1D">
        <w:rPr>
          <w:rFonts w:cs="Times New Roman"/>
        </w:rPr>
        <w:br/>
      </w:r>
      <w:r w:rsidRPr="00A96E1D">
        <w:rPr>
          <w:rFonts w:cs="Times New Roman"/>
        </w:rPr>
        <w:br/>
      </w:r>
      <w:proofErr w:type="spellStart"/>
      <w:r w:rsidRPr="00A96E1D">
        <w:rPr>
          <w:rFonts w:cs="Times New Roman"/>
        </w:rPr>
        <w:t>Keunggulan</w:t>
      </w:r>
      <w:proofErr w:type="spellEnd"/>
      <w:r w:rsidRPr="00A96E1D">
        <w:rPr>
          <w:rFonts w:cs="Times New Roman"/>
        </w:rPr>
        <w:t>:</w:t>
      </w:r>
      <w:r w:rsidRPr="00A96E1D">
        <w:rPr>
          <w:rFonts w:cs="Times New Roman"/>
        </w:rPr>
        <w:br/>
        <w:t xml:space="preserve">• </w:t>
      </w:r>
      <w:proofErr w:type="spellStart"/>
      <w:r w:rsidRPr="00A96E1D">
        <w:rPr>
          <w:rFonts w:cs="Times New Roman"/>
        </w:rPr>
        <w:t>Harga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sangat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murah</w:t>
      </w:r>
      <w:proofErr w:type="spellEnd"/>
      <w:r w:rsidRPr="00A96E1D">
        <w:rPr>
          <w:rFonts w:cs="Times New Roman"/>
        </w:rPr>
        <w:t xml:space="preserve">: Unprocessed </w:t>
      </w:r>
      <w:proofErr w:type="spellStart"/>
      <w:r w:rsidRPr="00A96E1D">
        <w:rPr>
          <w:rFonts w:cs="Times New Roman"/>
        </w:rPr>
        <w:t>atau</w:t>
      </w:r>
      <w:proofErr w:type="spellEnd"/>
      <w:r w:rsidRPr="00A96E1D">
        <w:rPr>
          <w:rFonts w:cs="Times New Roman"/>
        </w:rPr>
        <w:t xml:space="preserve"> minimally processed</w:t>
      </w:r>
      <w:r w:rsidRPr="00A96E1D">
        <w:rPr>
          <w:rFonts w:cs="Times New Roman"/>
        </w:rPr>
        <w:br/>
        <w:t xml:space="preserve">• Slow-release: P </w:t>
      </w:r>
      <w:proofErr w:type="spellStart"/>
      <w:r w:rsidRPr="00A96E1D">
        <w:rPr>
          <w:rFonts w:cs="Times New Roman"/>
        </w:rPr>
        <w:t>dilepas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perlahan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selama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beberapa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bulan</w:t>
      </w:r>
      <w:proofErr w:type="spellEnd"/>
      <w:r w:rsidRPr="00A96E1D">
        <w:rPr>
          <w:rFonts w:cs="Times New Roman"/>
        </w:rPr>
        <w:br/>
        <w:t xml:space="preserve">• Long-term effect: Residual P availability </w:t>
      </w:r>
      <w:proofErr w:type="spellStart"/>
      <w:r w:rsidRPr="00A96E1D">
        <w:rPr>
          <w:rFonts w:cs="Times New Roman"/>
        </w:rPr>
        <w:t>tinggi</w:t>
      </w:r>
      <w:proofErr w:type="spellEnd"/>
      <w:r w:rsidRPr="00A96E1D">
        <w:rPr>
          <w:rFonts w:cs="Times New Roman"/>
        </w:rPr>
        <w:br/>
        <w:t>• Low environmental risk: Minimal runoff losses</w:t>
      </w:r>
      <w:r w:rsidRPr="00A96E1D">
        <w:rPr>
          <w:rFonts w:cs="Times New Roman"/>
        </w:rPr>
        <w:br/>
      </w:r>
      <w:r w:rsidRPr="00A96E1D">
        <w:rPr>
          <w:rFonts w:cs="Times New Roman"/>
        </w:rPr>
        <w:br/>
      </w:r>
      <w:proofErr w:type="spellStart"/>
      <w:r w:rsidRPr="00A96E1D">
        <w:rPr>
          <w:rFonts w:cs="Times New Roman"/>
        </w:rPr>
        <w:t>Kelemahan</w:t>
      </w:r>
      <w:proofErr w:type="spellEnd"/>
      <w:r w:rsidRPr="00A96E1D">
        <w:rPr>
          <w:rFonts w:cs="Times New Roman"/>
        </w:rPr>
        <w:t>:</w:t>
      </w:r>
      <w:r w:rsidRPr="00A96E1D">
        <w:rPr>
          <w:rFonts w:cs="Times New Roman"/>
        </w:rPr>
        <w:br/>
        <w:t xml:space="preserve">• Low availability: </w:t>
      </w:r>
      <w:proofErr w:type="spellStart"/>
      <w:r w:rsidRPr="00A96E1D">
        <w:rPr>
          <w:rFonts w:cs="Times New Roman"/>
        </w:rPr>
        <w:t>Butuh</w:t>
      </w:r>
      <w:proofErr w:type="spellEnd"/>
      <w:r w:rsidRPr="00A96E1D">
        <w:rPr>
          <w:rFonts w:cs="Times New Roman"/>
        </w:rPr>
        <w:t xml:space="preserve"> pH &lt;6,0 </w:t>
      </w:r>
      <w:proofErr w:type="spellStart"/>
      <w:r w:rsidRPr="00A96E1D">
        <w:rPr>
          <w:rFonts w:cs="Times New Roman"/>
        </w:rPr>
        <w:t>atau</w:t>
      </w:r>
      <w:proofErr w:type="spellEnd"/>
      <w:r w:rsidRPr="00A96E1D">
        <w:rPr>
          <w:rFonts w:cs="Times New Roman"/>
        </w:rPr>
        <w:t xml:space="preserve"> high organic acid </w:t>
      </w:r>
      <w:proofErr w:type="spellStart"/>
      <w:r w:rsidRPr="00A96E1D">
        <w:rPr>
          <w:rFonts w:cs="Times New Roman"/>
        </w:rPr>
        <w:t>untuk</w:t>
      </w:r>
      <w:proofErr w:type="spellEnd"/>
      <w:r w:rsidRPr="00A96E1D">
        <w:rPr>
          <w:rFonts w:cs="Times New Roman"/>
        </w:rPr>
        <w:t xml:space="preserve"> dissolution</w:t>
      </w:r>
      <w:r w:rsidRPr="00A96E1D">
        <w:rPr>
          <w:rFonts w:cs="Times New Roman"/>
        </w:rPr>
        <w:br/>
        <w:t xml:space="preserve">• Slow response: </w:t>
      </w:r>
      <w:proofErr w:type="spellStart"/>
      <w:r w:rsidRPr="00A96E1D">
        <w:rPr>
          <w:rFonts w:cs="Times New Roman"/>
        </w:rPr>
        <w:t>Tidak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cocok</w:t>
      </w:r>
      <w:proofErr w:type="spellEnd"/>
      <w:r w:rsidRPr="00A96E1D">
        <w:rPr>
          <w:rFonts w:cs="Times New Roman"/>
        </w:rPr>
        <w:t xml:space="preserve"> </w:t>
      </w:r>
      <w:proofErr w:type="spellStart"/>
      <w:r w:rsidRPr="00A96E1D">
        <w:rPr>
          <w:rFonts w:cs="Times New Roman"/>
        </w:rPr>
        <w:t>untuk</w:t>
      </w:r>
      <w:proofErr w:type="spellEnd"/>
      <w:r w:rsidRPr="00A96E1D">
        <w:rPr>
          <w:rFonts w:cs="Times New Roman"/>
        </w:rPr>
        <w:t xml:space="preserve"> quick stimulation</w:t>
      </w:r>
      <w:r w:rsidRPr="00A96E1D">
        <w:rPr>
          <w:rFonts w:cs="Times New Roman"/>
        </w:rPr>
        <w:br/>
        <w:t xml:space="preserve">• Variable quality: Composition varies </w:t>
      </w:r>
      <w:proofErr w:type="spellStart"/>
      <w:r w:rsidRPr="00A96E1D">
        <w:rPr>
          <w:rFonts w:cs="Times New Roman"/>
        </w:rPr>
        <w:t>dengan</w:t>
      </w:r>
      <w:proofErr w:type="spellEnd"/>
      <w:r w:rsidRPr="00A96E1D">
        <w:rPr>
          <w:rFonts w:cs="Times New Roman"/>
        </w:rPr>
        <w:t xml:space="preserve"> source</w:t>
      </w:r>
      <w:r w:rsidRPr="00A96E1D">
        <w:rPr>
          <w:rFonts w:cs="Times New Roman"/>
        </w:rPr>
        <w:br/>
        <w:t xml:space="preserve">• Grinding required: Must be finely ground (&lt;100 mesh) </w:t>
      </w:r>
      <w:proofErr w:type="spellStart"/>
      <w:r w:rsidRPr="00A96E1D">
        <w:rPr>
          <w:rFonts w:cs="Times New Roman"/>
        </w:rPr>
        <w:t>untuk</w:t>
      </w:r>
      <w:proofErr w:type="spellEnd"/>
      <w:r w:rsidRPr="00A96E1D">
        <w:rPr>
          <w:rFonts w:cs="Times New Roman"/>
        </w:rPr>
        <w:t xml:space="preserve"> increase surface area</w:t>
      </w:r>
      <w:r w:rsidRPr="00A96E1D">
        <w:rPr>
          <w:rFonts w:cs="Times New Roman"/>
        </w:rPr>
        <w:br/>
      </w:r>
      <w:r w:rsidRPr="00A96E1D">
        <w:rPr>
          <w:rFonts w:cs="Times New Roman"/>
        </w:rPr>
        <w:br/>
      </w:r>
      <w:proofErr w:type="spellStart"/>
      <w:r w:rsidRPr="00A96E1D">
        <w:rPr>
          <w:rFonts w:cs="Times New Roman"/>
        </w:rPr>
        <w:t>Aplikasi</w:t>
      </w:r>
      <w:proofErr w:type="spellEnd"/>
      <w:r w:rsidRPr="00A96E1D">
        <w:rPr>
          <w:rFonts w:cs="Times New Roman"/>
        </w:rPr>
        <w:t>:</w:t>
      </w:r>
      <w:r w:rsidRPr="00A96E1D">
        <w:rPr>
          <w:rFonts w:cs="Times New Roman"/>
        </w:rPr>
        <w:br/>
        <w:t xml:space="preserve">• Acid soils (pH &lt;6,0): 500-1.000 kg/ha mixed </w:t>
      </w:r>
      <w:proofErr w:type="spellStart"/>
      <w:r w:rsidRPr="00A96E1D">
        <w:rPr>
          <w:rFonts w:cs="Times New Roman"/>
        </w:rPr>
        <w:t>dengan</w:t>
      </w:r>
      <w:proofErr w:type="spellEnd"/>
      <w:r w:rsidRPr="00A96E1D">
        <w:rPr>
          <w:rFonts w:cs="Times New Roman"/>
        </w:rPr>
        <w:t xml:space="preserve"> soil </w:t>
      </w:r>
      <w:proofErr w:type="spellStart"/>
      <w:r w:rsidRPr="00A96E1D">
        <w:rPr>
          <w:rFonts w:cs="Times New Roman"/>
        </w:rPr>
        <w:t>sebelum</w:t>
      </w:r>
      <w:proofErr w:type="spellEnd"/>
      <w:r w:rsidRPr="00A96E1D">
        <w:rPr>
          <w:rFonts w:cs="Times New Roman"/>
        </w:rPr>
        <w:t xml:space="preserve"> flooding</w:t>
      </w:r>
      <w:r w:rsidRPr="00A96E1D">
        <w:rPr>
          <w:rFonts w:cs="Times New Roman"/>
        </w:rPr>
        <w:br/>
        <w:t xml:space="preserve">• </w:t>
      </w:r>
      <w:proofErr w:type="spellStart"/>
      <w:r w:rsidRPr="00A96E1D">
        <w:rPr>
          <w:rFonts w:cs="Times New Roman"/>
        </w:rPr>
        <w:t>Tidak</w:t>
      </w:r>
      <w:proofErr w:type="spellEnd"/>
      <w:r w:rsidRPr="00A96E1D">
        <w:rPr>
          <w:rFonts w:cs="Times New Roman"/>
        </w:rPr>
        <w:t xml:space="preserve"> recommended </w:t>
      </w:r>
      <w:proofErr w:type="spellStart"/>
      <w:r w:rsidRPr="00A96E1D">
        <w:rPr>
          <w:rFonts w:cs="Times New Roman"/>
        </w:rPr>
        <w:t>untuk</w:t>
      </w:r>
      <w:proofErr w:type="spellEnd"/>
      <w:r w:rsidRPr="00A96E1D">
        <w:rPr>
          <w:rFonts w:cs="Times New Roman"/>
        </w:rPr>
        <w:t xml:space="preserve"> neutral </w:t>
      </w:r>
      <w:proofErr w:type="spellStart"/>
      <w:r w:rsidRPr="00A96E1D">
        <w:rPr>
          <w:rFonts w:cs="Times New Roman"/>
        </w:rPr>
        <w:t>atau</w:t>
      </w:r>
      <w:proofErr w:type="spellEnd"/>
      <w:r w:rsidRPr="00A96E1D">
        <w:rPr>
          <w:rFonts w:cs="Times New Roman"/>
        </w:rPr>
        <w:t xml:space="preserve"> alkaline waters (ineffective)</w:t>
      </w:r>
    </w:p>
    <w:p w:rsidR="00ED66D1" w:rsidRDefault="00ED66D1" w:rsidP="00ED66D1">
      <w:pPr>
        <w:pStyle w:val="ListParagraph"/>
        <w:spacing w:after="0"/>
        <w:ind w:left="540"/>
        <w:rPr>
          <w:rFonts w:cs="Times New Roman"/>
        </w:rPr>
      </w:pPr>
    </w:p>
    <w:p w:rsidR="00ED66D1" w:rsidRPr="00ED66D1" w:rsidRDefault="00ED66D1" w:rsidP="00ED66D1">
      <w:pPr>
        <w:spacing w:after="0"/>
        <w:rPr>
          <w:rFonts w:cs="Times New Roman"/>
          <w:b/>
          <w:bCs/>
        </w:rPr>
      </w:pPr>
      <w:r w:rsidRPr="00ED66D1">
        <w:rPr>
          <w:rFonts w:cs="Times New Roman"/>
          <w:b/>
          <w:bCs/>
        </w:rPr>
        <w:t xml:space="preserve">4.2.3 </w:t>
      </w:r>
      <w:proofErr w:type="spellStart"/>
      <w:r w:rsidR="005047FC" w:rsidRPr="00ED66D1">
        <w:rPr>
          <w:rFonts w:cs="Times New Roman"/>
          <w:b/>
          <w:bCs/>
        </w:rPr>
        <w:t>Pupuk</w:t>
      </w:r>
      <w:proofErr w:type="spellEnd"/>
      <w:r w:rsidR="005047FC" w:rsidRPr="00ED66D1">
        <w:rPr>
          <w:rFonts w:cs="Times New Roman"/>
          <w:b/>
          <w:bCs/>
        </w:rPr>
        <w:t xml:space="preserve"> Kalium </w:t>
      </w:r>
      <w:proofErr w:type="spellStart"/>
      <w:r w:rsidR="005047FC" w:rsidRPr="00ED66D1">
        <w:rPr>
          <w:rFonts w:cs="Times New Roman"/>
          <w:b/>
          <w:bCs/>
        </w:rPr>
        <w:t>Anorganik</w:t>
      </w:r>
      <w:proofErr w:type="spellEnd"/>
    </w:p>
    <w:p w:rsidR="00ED66D1" w:rsidRDefault="005047FC" w:rsidP="00ED66D1">
      <w:pPr>
        <w:spacing w:after="0"/>
        <w:rPr>
          <w:rFonts w:cs="Times New Roman"/>
        </w:rPr>
      </w:pPr>
      <w:proofErr w:type="spellStart"/>
      <w:r w:rsidRPr="001745E7">
        <w:rPr>
          <w:rFonts w:cs="Times New Roman"/>
        </w:rPr>
        <w:t>Pupuk</w:t>
      </w:r>
      <w:proofErr w:type="spellEnd"/>
      <w:r w:rsidRPr="001745E7">
        <w:rPr>
          <w:rFonts w:cs="Times New Roman"/>
        </w:rPr>
        <w:t xml:space="preserve"> kalium </w:t>
      </w:r>
      <w:proofErr w:type="spellStart"/>
      <w:r w:rsidRPr="001745E7">
        <w:rPr>
          <w:rFonts w:cs="Times New Roman"/>
        </w:rPr>
        <w:t>diproduksi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dari</w:t>
      </w:r>
      <w:proofErr w:type="spellEnd"/>
      <w:r w:rsidRPr="001745E7">
        <w:rPr>
          <w:rFonts w:cs="Times New Roman"/>
        </w:rPr>
        <w:t xml:space="preserve"> deposit mineral </w:t>
      </w:r>
      <w:proofErr w:type="spellStart"/>
      <w:r w:rsidRPr="001745E7">
        <w:rPr>
          <w:rFonts w:cs="Times New Roman"/>
        </w:rPr>
        <w:t>evaporit</w:t>
      </w:r>
      <w:proofErr w:type="spellEnd"/>
      <w:r w:rsidRPr="001745E7">
        <w:rPr>
          <w:rFonts w:cs="Times New Roman"/>
        </w:rPr>
        <w:t xml:space="preserve"> (potash) </w:t>
      </w:r>
      <w:proofErr w:type="spellStart"/>
      <w:r w:rsidRPr="001745E7">
        <w:rPr>
          <w:rFonts w:cs="Times New Roman"/>
        </w:rPr>
        <w:t>atau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dari</w:t>
      </w:r>
      <w:proofErr w:type="spellEnd"/>
      <w:r w:rsidRPr="001745E7">
        <w:rPr>
          <w:rFonts w:cs="Times New Roman"/>
        </w:rPr>
        <w:t xml:space="preserve"> brine (air </w:t>
      </w:r>
      <w:proofErr w:type="spellStart"/>
      <w:r w:rsidRPr="001745E7">
        <w:rPr>
          <w:rFonts w:cs="Times New Roman"/>
        </w:rPr>
        <w:t>laut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pekat</w:t>
      </w:r>
      <w:proofErr w:type="spellEnd"/>
      <w:r w:rsidRPr="001745E7">
        <w:rPr>
          <w:rFonts w:cs="Times New Roman"/>
        </w:rPr>
        <w:t>) (</w:t>
      </w:r>
      <w:proofErr w:type="spellStart"/>
      <w:r w:rsidRPr="001745E7">
        <w:rPr>
          <w:rFonts w:cs="Times New Roman"/>
        </w:rPr>
        <w:t>Ciceri</w:t>
      </w:r>
      <w:proofErr w:type="spellEnd"/>
      <w:r w:rsidRPr="001745E7">
        <w:rPr>
          <w:rFonts w:cs="Times New Roman"/>
        </w:rPr>
        <w:t xml:space="preserve"> et al., 2015).</w:t>
      </w:r>
    </w:p>
    <w:p w:rsidR="00ED66D1" w:rsidRDefault="005047FC" w:rsidP="00687D4A">
      <w:pPr>
        <w:pStyle w:val="ListParagraph"/>
        <w:numPr>
          <w:ilvl w:val="0"/>
          <w:numId w:val="85"/>
        </w:numPr>
        <w:spacing w:after="0"/>
        <w:ind w:left="270" w:hanging="270"/>
        <w:rPr>
          <w:rFonts w:cs="Times New Roman"/>
        </w:rPr>
      </w:pPr>
      <w:r w:rsidRPr="00ED66D1">
        <w:rPr>
          <w:rFonts w:cs="Times New Roman"/>
        </w:rPr>
        <w:t xml:space="preserve">Kalium </w:t>
      </w:r>
      <w:proofErr w:type="spellStart"/>
      <w:r w:rsidRPr="00ED66D1">
        <w:rPr>
          <w:rFonts w:cs="Times New Roman"/>
        </w:rPr>
        <w:t>Klorida</w:t>
      </w:r>
      <w:proofErr w:type="spellEnd"/>
      <w:r w:rsidRPr="00ED66D1">
        <w:rPr>
          <w:rFonts w:cs="Times New Roman"/>
        </w:rPr>
        <w:t xml:space="preserve"> / </w:t>
      </w:r>
      <w:proofErr w:type="spellStart"/>
      <w:r w:rsidRPr="00ED66D1">
        <w:rPr>
          <w:rFonts w:cs="Times New Roman"/>
        </w:rPr>
        <w:t>Muriate</w:t>
      </w:r>
      <w:proofErr w:type="spellEnd"/>
      <w:r w:rsidRPr="00ED66D1">
        <w:rPr>
          <w:rFonts w:cs="Times New Roman"/>
        </w:rPr>
        <w:t xml:space="preserve"> of Potash (</w:t>
      </w:r>
      <w:proofErr w:type="spellStart"/>
      <w:r w:rsidRPr="00ED66D1">
        <w:rPr>
          <w:rFonts w:cs="Times New Roman"/>
        </w:rPr>
        <w:t>KCl</w:t>
      </w:r>
      <w:proofErr w:type="spellEnd"/>
      <w:r w:rsidRPr="00ED66D1">
        <w:rPr>
          <w:rFonts w:cs="Times New Roman"/>
        </w:rPr>
        <w:t>)</w:t>
      </w:r>
    </w:p>
    <w:p w:rsidR="00ED66D1" w:rsidRDefault="005047FC" w:rsidP="00ED66D1">
      <w:pPr>
        <w:pStyle w:val="ListParagraph"/>
        <w:spacing w:after="0"/>
        <w:ind w:left="270"/>
        <w:rPr>
          <w:rFonts w:cs="Times New Roman"/>
        </w:rPr>
      </w:pPr>
      <w:proofErr w:type="spellStart"/>
      <w:r w:rsidRPr="00ED66D1">
        <w:rPr>
          <w:rFonts w:cs="Times New Roman"/>
        </w:rPr>
        <w:t>Komposisi</w:t>
      </w:r>
      <w:proofErr w:type="spellEnd"/>
      <w:r w:rsidRPr="00ED66D1">
        <w:rPr>
          <w:rFonts w:cs="Times New Roman"/>
        </w:rPr>
        <w:t xml:space="preserve"> dan </w:t>
      </w:r>
      <w:proofErr w:type="spellStart"/>
      <w:r w:rsidRPr="00ED66D1">
        <w:rPr>
          <w:rFonts w:cs="Times New Roman"/>
        </w:rPr>
        <w:t>Karakteristik</w:t>
      </w:r>
      <w:proofErr w:type="spellEnd"/>
      <w:r w:rsidRPr="00ED66D1">
        <w:rPr>
          <w:rFonts w:cs="Times New Roman"/>
        </w:rPr>
        <w:t>:</w:t>
      </w:r>
    </w:p>
    <w:p w:rsidR="00ED66D1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proofErr w:type="spellStart"/>
      <w:r w:rsidRPr="00ED66D1">
        <w:rPr>
          <w:rFonts w:cs="Times New Roman"/>
        </w:rPr>
        <w:t>Kandungan</w:t>
      </w:r>
      <w:proofErr w:type="spellEnd"/>
      <w:r w:rsidRPr="00ED66D1">
        <w:rPr>
          <w:rFonts w:cs="Times New Roman"/>
        </w:rPr>
        <w:t xml:space="preserve"> K₂O: 60-62% (= 50-52% K)</w:t>
      </w:r>
    </w:p>
    <w:p w:rsidR="00ED66D1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proofErr w:type="spellStart"/>
      <w:r w:rsidRPr="00ED66D1">
        <w:rPr>
          <w:rFonts w:cs="Times New Roman"/>
        </w:rPr>
        <w:t>Kandungan</w:t>
      </w:r>
      <w:proofErr w:type="spellEnd"/>
      <w:r w:rsidRPr="00ED66D1">
        <w:rPr>
          <w:rFonts w:cs="Times New Roman"/>
        </w:rPr>
        <w:t xml:space="preserve"> Cl: 45-47%</w:t>
      </w:r>
    </w:p>
    <w:p w:rsidR="00ED66D1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proofErr w:type="spellStart"/>
      <w:r w:rsidRPr="00ED66D1">
        <w:rPr>
          <w:rFonts w:cs="Times New Roman"/>
        </w:rPr>
        <w:lastRenderedPageBreak/>
        <w:t>Bentuk</w:t>
      </w:r>
      <w:proofErr w:type="spellEnd"/>
      <w:r w:rsidRPr="00ED66D1">
        <w:rPr>
          <w:rFonts w:cs="Times New Roman"/>
        </w:rPr>
        <w:t xml:space="preserve"> </w:t>
      </w:r>
      <w:proofErr w:type="spellStart"/>
      <w:r w:rsidRPr="00ED66D1">
        <w:rPr>
          <w:rFonts w:cs="Times New Roman"/>
        </w:rPr>
        <w:t>fisik</w:t>
      </w:r>
      <w:proofErr w:type="spellEnd"/>
      <w:r w:rsidRPr="00ED66D1">
        <w:rPr>
          <w:rFonts w:cs="Times New Roman"/>
        </w:rPr>
        <w:t xml:space="preserve">: Granular </w:t>
      </w:r>
      <w:proofErr w:type="spellStart"/>
      <w:r w:rsidRPr="00ED66D1">
        <w:rPr>
          <w:rFonts w:cs="Times New Roman"/>
        </w:rPr>
        <w:t>merah</w:t>
      </w:r>
      <w:proofErr w:type="spellEnd"/>
      <w:r w:rsidRPr="00ED66D1">
        <w:rPr>
          <w:rFonts w:cs="Times New Roman"/>
        </w:rPr>
        <w:t xml:space="preserve"> </w:t>
      </w:r>
      <w:proofErr w:type="spellStart"/>
      <w:r w:rsidRPr="00ED66D1">
        <w:rPr>
          <w:rFonts w:cs="Times New Roman"/>
        </w:rPr>
        <w:t>muda</w:t>
      </w:r>
      <w:proofErr w:type="spellEnd"/>
      <w:r w:rsidRPr="00ED66D1">
        <w:rPr>
          <w:rFonts w:cs="Times New Roman"/>
        </w:rPr>
        <w:t xml:space="preserve"> </w:t>
      </w:r>
      <w:proofErr w:type="spellStart"/>
      <w:r w:rsidRPr="00ED66D1">
        <w:rPr>
          <w:rFonts w:cs="Times New Roman"/>
        </w:rPr>
        <w:t>atau</w:t>
      </w:r>
      <w:proofErr w:type="spellEnd"/>
      <w:r w:rsidRPr="00ED66D1">
        <w:rPr>
          <w:rFonts w:cs="Times New Roman"/>
        </w:rPr>
        <w:t xml:space="preserve"> </w:t>
      </w:r>
      <w:proofErr w:type="spellStart"/>
      <w:r w:rsidRPr="00ED66D1">
        <w:rPr>
          <w:rFonts w:cs="Times New Roman"/>
        </w:rPr>
        <w:t>putih</w:t>
      </w:r>
      <w:proofErr w:type="spellEnd"/>
    </w:p>
    <w:p w:rsidR="00ED66D1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proofErr w:type="spellStart"/>
      <w:r w:rsidRPr="00ED66D1">
        <w:rPr>
          <w:rFonts w:cs="Times New Roman"/>
        </w:rPr>
        <w:t>Kelarutan</w:t>
      </w:r>
      <w:proofErr w:type="spellEnd"/>
      <w:r w:rsidRPr="00ED66D1">
        <w:rPr>
          <w:rFonts w:cs="Times New Roman"/>
        </w:rPr>
        <w:t>: Tinggi (340 g/L pada 20°C)</w:t>
      </w:r>
    </w:p>
    <w:p w:rsidR="00ED66D1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r w:rsidRPr="00ED66D1">
        <w:rPr>
          <w:rFonts w:cs="Times New Roman"/>
        </w:rPr>
        <w:t xml:space="preserve">pH </w:t>
      </w:r>
      <w:proofErr w:type="spellStart"/>
      <w:r w:rsidRPr="00ED66D1">
        <w:rPr>
          <w:rFonts w:cs="Times New Roman"/>
        </w:rPr>
        <w:t>larutan</w:t>
      </w:r>
      <w:proofErr w:type="spellEnd"/>
      <w:r w:rsidRPr="00ED66D1">
        <w:rPr>
          <w:rFonts w:cs="Times New Roman"/>
        </w:rPr>
        <w:t>: Neutral (pH 7,0)</w:t>
      </w:r>
    </w:p>
    <w:p w:rsidR="00593129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r w:rsidRPr="00ED66D1">
        <w:rPr>
          <w:rFonts w:cs="Times New Roman"/>
        </w:rPr>
        <w:t>Hygroscopic: Low (storage stability excellent)</w:t>
      </w:r>
    </w:p>
    <w:p w:rsidR="00593129" w:rsidRDefault="005047FC" w:rsidP="00593129">
      <w:pPr>
        <w:spacing w:after="0"/>
        <w:ind w:left="360"/>
        <w:rPr>
          <w:rFonts w:cs="Times New Roman"/>
        </w:rPr>
      </w:pPr>
      <w:proofErr w:type="spellStart"/>
      <w:r w:rsidRPr="00593129">
        <w:rPr>
          <w:rFonts w:cs="Times New Roman"/>
        </w:rPr>
        <w:t>Keunggulan</w:t>
      </w:r>
      <w:proofErr w:type="spellEnd"/>
      <w:r w:rsidRPr="00593129">
        <w:rPr>
          <w:rFonts w:cs="Times New Roman"/>
        </w:rPr>
        <w:t xml:space="preserve"> </w:t>
      </w:r>
      <w:proofErr w:type="spellStart"/>
      <w:r w:rsidRPr="00593129">
        <w:rPr>
          <w:rFonts w:cs="Times New Roman"/>
        </w:rPr>
        <w:t>KCl</w:t>
      </w:r>
      <w:proofErr w:type="spellEnd"/>
      <w:r w:rsidRPr="00593129">
        <w:rPr>
          <w:rFonts w:cs="Times New Roman"/>
        </w:rPr>
        <w:t>:</w:t>
      </w:r>
    </w:p>
    <w:p w:rsidR="00593129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proofErr w:type="spellStart"/>
      <w:r w:rsidRPr="00593129">
        <w:rPr>
          <w:rFonts w:cs="Times New Roman"/>
        </w:rPr>
        <w:t>Konsentrasi</w:t>
      </w:r>
      <w:proofErr w:type="spellEnd"/>
      <w:r w:rsidRPr="00593129">
        <w:rPr>
          <w:rFonts w:cs="Times New Roman"/>
        </w:rPr>
        <w:t xml:space="preserve"> K </w:t>
      </w:r>
      <w:proofErr w:type="spellStart"/>
      <w:r w:rsidRPr="00593129">
        <w:rPr>
          <w:rFonts w:cs="Times New Roman"/>
        </w:rPr>
        <w:t>tertinggi</w:t>
      </w:r>
      <w:proofErr w:type="spellEnd"/>
      <w:r w:rsidRPr="00593129">
        <w:rPr>
          <w:rFonts w:cs="Times New Roman"/>
        </w:rPr>
        <w:t xml:space="preserve"> dan paling concentrated</w:t>
      </w:r>
    </w:p>
    <w:p w:rsidR="00593129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proofErr w:type="spellStart"/>
      <w:r w:rsidRPr="00593129">
        <w:rPr>
          <w:rFonts w:cs="Times New Roman"/>
        </w:rPr>
        <w:t>Harga</w:t>
      </w:r>
      <w:proofErr w:type="spellEnd"/>
      <w:r w:rsidRPr="00593129">
        <w:rPr>
          <w:rFonts w:cs="Times New Roman"/>
        </w:rPr>
        <w:t xml:space="preserve"> paling </w:t>
      </w:r>
      <w:proofErr w:type="spellStart"/>
      <w:r w:rsidRPr="00593129">
        <w:rPr>
          <w:rFonts w:cs="Times New Roman"/>
        </w:rPr>
        <w:t>murah</w:t>
      </w:r>
      <w:proofErr w:type="spellEnd"/>
      <w:r w:rsidRPr="00593129">
        <w:rPr>
          <w:rFonts w:cs="Times New Roman"/>
        </w:rPr>
        <w:t xml:space="preserve">: Per unit K paling </w:t>
      </w:r>
      <w:proofErr w:type="spellStart"/>
      <w:r w:rsidRPr="00593129">
        <w:rPr>
          <w:rFonts w:cs="Times New Roman"/>
        </w:rPr>
        <w:t>ekonomis</w:t>
      </w:r>
      <w:proofErr w:type="spellEnd"/>
    </w:p>
    <w:p w:rsidR="00593129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r w:rsidRPr="00593129">
        <w:rPr>
          <w:rFonts w:cs="Times New Roman"/>
        </w:rPr>
        <w:t xml:space="preserve">Immediately available: K </w:t>
      </w:r>
      <w:proofErr w:type="spellStart"/>
      <w:r w:rsidRPr="00593129">
        <w:rPr>
          <w:rFonts w:cs="Times New Roman"/>
        </w:rPr>
        <w:t>langsung</w:t>
      </w:r>
      <w:proofErr w:type="spellEnd"/>
      <w:r w:rsidRPr="00593129">
        <w:rPr>
          <w:rFonts w:cs="Times New Roman"/>
        </w:rPr>
        <w:t xml:space="preserve"> </w:t>
      </w:r>
      <w:proofErr w:type="spellStart"/>
      <w:r w:rsidRPr="00593129">
        <w:rPr>
          <w:rFonts w:cs="Times New Roman"/>
        </w:rPr>
        <w:t>tersedia</w:t>
      </w:r>
      <w:proofErr w:type="spellEnd"/>
    </w:p>
    <w:p w:rsidR="00593129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r w:rsidRPr="00593129">
        <w:rPr>
          <w:rFonts w:cs="Times New Roman"/>
        </w:rPr>
        <w:t>Highly water-soluble: Easy application</w:t>
      </w:r>
    </w:p>
    <w:p w:rsidR="00593129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r w:rsidRPr="00593129">
        <w:rPr>
          <w:rFonts w:cs="Times New Roman"/>
        </w:rPr>
        <w:t>Most widely available: Global production dan distribution extensive</w:t>
      </w:r>
    </w:p>
    <w:p w:rsidR="00593129" w:rsidRDefault="005047FC" w:rsidP="00593129">
      <w:pPr>
        <w:spacing w:after="0"/>
        <w:ind w:left="360"/>
        <w:rPr>
          <w:rFonts w:cs="Times New Roman"/>
        </w:rPr>
      </w:pPr>
      <w:proofErr w:type="spellStart"/>
      <w:r w:rsidRPr="00593129">
        <w:rPr>
          <w:rFonts w:cs="Times New Roman"/>
        </w:rPr>
        <w:t>Kelemahan</w:t>
      </w:r>
      <w:proofErr w:type="spellEnd"/>
      <w:r w:rsidRPr="00593129">
        <w:rPr>
          <w:rFonts w:cs="Times New Roman"/>
        </w:rPr>
        <w:t xml:space="preserve"> </w:t>
      </w:r>
      <w:proofErr w:type="spellStart"/>
      <w:r w:rsidRPr="00593129">
        <w:rPr>
          <w:rFonts w:cs="Times New Roman"/>
        </w:rPr>
        <w:t>KCl</w:t>
      </w:r>
      <w:proofErr w:type="spellEnd"/>
      <w:r w:rsidRPr="00593129">
        <w:rPr>
          <w:rFonts w:cs="Times New Roman"/>
        </w:rPr>
        <w:t>:</w:t>
      </w:r>
    </w:p>
    <w:p w:rsidR="00593129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r w:rsidRPr="00593129">
        <w:rPr>
          <w:rFonts w:cs="Times New Roman"/>
        </w:rPr>
        <w:t xml:space="preserve">High salt index: </w:t>
      </w:r>
      <w:proofErr w:type="spellStart"/>
      <w:r w:rsidRPr="00593129">
        <w:rPr>
          <w:rFonts w:cs="Times New Roman"/>
        </w:rPr>
        <w:t>Meningkatkan</w:t>
      </w:r>
      <w:proofErr w:type="spellEnd"/>
      <w:r w:rsidRPr="00593129">
        <w:rPr>
          <w:rFonts w:cs="Times New Roman"/>
        </w:rPr>
        <w:t xml:space="preserve"> </w:t>
      </w:r>
      <w:proofErr w:type="spellStart"/>
      <w:r w:rsidRPr="00593129">
        <w:rPr>
          <w:rFonts w:cs="Times New Roman"/>
        </w:rPr>
        <w:t>salinitas</w:t>
      </w:r>
      <w:proofErr w:type="spellEnd"/>
      <w:r w:rsidRPr="00593129">
        <w:rPr>
          <w:rFonts w:cs="Times New Roman"/>
        </w:rPr>
        <w:t xml:space="preserve"> </w:t>
      </w:r>
      <w:proofErr w:type="spellStart"/>
      <w:r w:rsidRPr="00593129">
        <w:rPr>
          <w:rFonts w:cs="Times New Roman"/>
        </w:rPr>
        <w:t>signifikan</w:t>
      </w:r>
      <w:proofErr w:type="spellEnd"/>
      <w:r w:rsidRPr="00593129">
        <w:rPr>
          <w:rFonts w:cs="Times New Roman"/>
        </w:rPr>
        <w:t xml:space="preserve"> (EC increase ~1,2 </w:t>
      </w:r>
      <w:proofErr w:type="spellStart"/>
      <w:r w:rsidRPr="00593129">
        <w:rPr>
          <w:rFonts w:cs="Times New Roman"/>
        </w:rPr>
        <w:t>dS</w:t>
      </w:r>
      <w:proofErr w:type="spellEnd"/>
      <w:r w:rsidRPr="00593129">
        <w:rPr>
          <w:rFonts w:cs="Times New Roman"/>
        </w:rPr>
        <w:t>/m per 1 g/L)</w:t>
      </w:r>
    </w:p>
    <w:p w:rsidR="00593129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r w:rsidRPr="00593129">
        <w:rPr>
          <w:rFonts w:cs="Times New Roman"/>
        </w:rPr>
        <w:t xml:space="preserve">Chloride accumulation: Excess Cl⁻ </w:t>
      </w:r>
      <w:proofErr w:type="spellStart"/>
      <w:r w:rsidRPr="00593129">
        <w:rPr>
          <w:rFonts w:cs="Times New Roman"/>
        </w:rPr>
        <w:t>dapat</w:t>
      </w:r>
      <w:proofErr w:type="spellEnd"/>
      <w:r w:rsidRPr="00593129">
        <w:rPr>
          <w:rFonts w:cs="Times New Roman"/>
        </w:rPr>
        <w:t xml:space="preserve"> problematic </w:t>
      </w:r>
      <w:proofErr w:type="spellStart"/>
      <w:r w:rsidRPr="00593129">
        <w:rPr>
          <w:rFonts w:cs="Times New Roman"/>
        </w:rPr>
        <w:t>untuk</w:t>
      </w:r>
      <w:proofErr w:type="spellEnd"/>
      <w:r w:rsidRPr="00593129">
        <w:rPr>
          <w:rFonts w:cs="Times New Roman"/>
        </w:rPr>
        <w:t xml:space="preserve"> </w:t>
      </w:r>
      <w:proofErr w:type="spellStart"/>
      <w:r w:rsidRPr="00593129">
        <w:rPr>
          <w:rFonts w:cs="Times New Roman"/>
        </w:rPr>
        <w:t>beberapa</w:t>
      </w:r>
      <w:proofErr w:type="spellEnd"/>
      <w:r w:rsidRPr="00593129">
        <w:rPr>
          <w:rFonts w:cs="Times New Roman"/>
        </w:rPr>
        <w:t xml:space="preserve"> species sensitive</w:t>
      </w:r>
    </w:p>
    <w:p w:rsidR="00593129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r w:rsidRPr="00593129">
        <w:rPr>
          <w:rFonts w:cs="Times New Roman"/>
        </w:rPr>
        <w:t xml:space="preserve">Not suitable </w:t>
      </w:r>
      <w:proofErr w:type="spellStart"/>
      <w:r w:rsidRPr="00593129">
        <w:rPr>
          <w:rFonts w:cs="Times New Roman"/>
        </w:rPr>
        <w:t>untuk</w:t>
      </w:r>
      <w:proofErr w:type="spellEnd"/>
      <w:r w:rsidRPr="00593129">
        <w:rPr>
          <w:rFonts w:cs="Times New Roman"/>
        </w:rPr>
        <w:t xml:space="preserve"> systems </w:t>
      </w:r>
      <w:proofErr w:type="spellStart"/>
      <w:r w:rsidRPr="00593129">
        <w:rPr>
          <w:rFonts w:cs="Times New Roman"/>
        </w:rPr>
        <w:t>dengan</w:t>
      </w:r>
      <w:proofErr w:type="spellEnd"/>
      <w:r w:rsidRPr="00593129">
        <w:rPr>
          <w:rFonts w:cs="Times New Roman"/>
        </w:rPr>
        <w:t xml:space="preserve"> Cl⁻ sensitivity concern</w:t>
      </w:r>
    </w:p>
    <w:p w:rsidR="00593129" w:rsidRDefault="005047FC" w:rsidP="00593129">
      <w:pPr>
        <w:spacing w:after="0"/>
        <w:ind w:left="360"/>
        <w:rPr>
          <w:rFonts w:cs="Times New Roman"/>
        </w:rPr>
      </w:pPr>
      <w:proofErr w:type="spellStart"/>
      <w:r w:rsidRPr="00593129">
        <w:rPr>
          <w:rFonts w:cs="Times New Roman"/>
        </w:rPr>
        <w:t>Dosis</w:t>
      </w:r>
      <w:proofErr w:type="spellEnd"/>
      <w:r w:rsidRPr="00593129">
        <w:rPr>
          <w:rFonts w:cs="Times New Roman"/>
        </w:rPr>
        <w:t xml:space="preserve"> </w:t>
      </w:r>
      <w:proofErr w:type="spellStart"/>
      <w:r w:rsidRPr="00593129">
        <w:rPr>
          <w:rFonts w:cs="Times New Roman"/>
        </w:rPr>
        <w:t>Aplikasi</w:t>
      </w:r>
      <w:proofErr w:type="spellEnd"/>
      <w:r w:rsidRPr="00593129">
        <w:rPr>
          <w:rFonts w:cs="Times New Roman"/>
        </w:rPr>
        <w:t>:</w:t>
      </w:r>
    </w:p>
    <w:p w:rsidR="00593129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proofErr w:type="spellStart"/>
      <w:r w:rsidRPr="00593129">
        <w:rPr>
          <w:rFonts w:cs="Times New Roman"/>
        </w:rPr>
        <w:t>Jarang</w:t>
      </w:r>
      <w:proofErr w:type="spellEnd"/>
      <w:r w:rsidRPr="00593129">
        <w:rPr>
          <w:rFonts w:cs="Times New Roman"/>
        </w:rPr>
        <w:t xml:space="preserve"> </w:t>
      </w:r>
      <w:proofErr w:type="spellStart"/>
      <w:r w:rsidRPr="00593129">
        <w:rPr>
          <w:rFonts w:cs="Times New Roman"/>
        </w:rPr>
        <w:t>dibutuhkan</w:t>
      </w:r>
      <w:proofErr w:type="spellEnd"/>
      <w:r w:rsidRPr="00593129">
        <w:rPr>
          <w:rFonts w:cs="Times New Roman"/>
        </w:rPr>
        <w:t xml:space="preserve"> </w:t>
      </w:r>
      <w:proofErr w:type="spellStart"/>
      <w:r w:rsidRPr="00593129">
        <w:rPr>
          <w:rFonts w:cs="Times New Roman"/>
        </w:rPr>
        <w:t>untuk</w:t>
      </w:r>
      <w:proofErr w:type="spellEnd"/>
      <w:r w:rsidRPr="00593129">
        <w:rPr>
          <w:rFonts w:cs="Times New Roman"/>
        </w:rPr>
        <w:t xml:space="preserve"> pond aquaculture </w:t>
      </w:r>
      <w:proofErr w:type="spellStart"/>
      <w:r w:rsidRPr="00593129">
        <w:rPr>
          <w:rFonts w:cs="Times New Roman"/>
        </w:rPr>
        <w:t>karena</w:t>
      </w:r>
      <w:proofErr w:type="spellEnd"/>
      <w:r w:rsidRPr="00593129">
        <w:rPr>
          <w:rFonts w:cs="Times New Roman"/>
        </w:rPr>
        <w:t xml:space="preserve"> K natural </w:t>
      </w:r>
      <w:proofErr w:type="spellStart"/>
      <w:r w:rsidRPr="00593129">
        <w:rPr>
          <w:rFonts w:cs="Times New Roman"/>
        </w:rPr>
        <w:t>cukup</w:t>
      </w:r>
      <w:proofErr w:type="spellEnd"/>
    </w:p>
    <w:p w:rsidR="00593129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proofErr w:type="spellStart"/>
      <w:r w:rsidRPr="00593129">
        <w:rPr>
          <w:rFonts w:cs="Times New Roman"/>
        </w:rPr>
        <w:t>Untuk</w:t>
      </w:r>
      <w:proofErr w:type="spellEnd"/>
      <w:r w:rsidRPr="00593129">
        <w:rPr>
          <w:rFonts w:cs="Times New Roman"/>
        </w:rPr>
        <w:t xml:space="preserve"> aquaponics: 100-200 mg K/L </w:t>
      </w:r>
      <w:proofErr w:type="spellStart"/>
      <w:r w:rsidRPr="00593129">
        <w:rPr>
          <w:rFonts w:cs="Times New Roman"/>
        </w:rPr>
        <w:t>dalam</w:t>
      </w:r>
      <w:proofErr w:type="spellEnd"/>
      <w:r w:rsidRPr="00593129">
        <w:rPr>
          <w:rFonts w:cs="Times New Roman"/>
        </w:rPr>
        <w:t xml:space="preserve"> nutrient solution</w:t>
      </w:r>
    </w:p>
    <w:p w:rsidR="00593129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proofErr w:type="spellStart"/>
      <w:r w:rsidRPr="00593129">
        <w:rPr>
          <w:rFonts w:cs="Times New Roman"/>
        </w:rPr>
        <w:t>Untuk</w:t>
      </w:r>
      <w:proofErr w:type="spellEnd"/>
      <w:r w:rsidRPr="00593129">
        <w:rPr>
          <w:rFonts w:cs="Times New Roman"/>
        </w:rPr>
        <w:t xml:space="preserve"> very soft water systems: 10-25 kg/ha </w:t>
      </w:r>
      <w:proofErr w:type="spellStart"/>
      <w:r w:rsidRPr="00593129">
        <w:rPr>
          <w:rFonts w:cs="Times New Roman"/>
        </w:rPr>
        <w:t>jika</w:t>
      </w:r>
      <w:proofErr w:type="spellEnd"/>
      <w:r w:rsidRPr="00593129">
        <w:rPr>
          <w:rFonts w:cs="Times New Roman"/>
        </w:rPr>
        <w:t xml:space="preserve"> needed</w:t>
      </w:r>
    </w:p>
    <w:p w:rsidR="00593129" w:rsidRDefault="00593129" w:rsidP="00593129">
      <w:pPr>
        <w:pStyle w:val="ListParagraph"/>
        <w:spacing w:after="0"/>
        <w:ind w:left="540"/>
        <w:rPr>
          <w:rFonts w:cs="Times New Roman"/>
        </w:rPr>
      </w:pPr>
    </w:p>
    <w:p w:rsidR="00593129" w:rsidRDefault="005047FC" w:rsidP="00687D4A">
      <w:pPr>
        <w:pStyle w:val="ListParagraph"/>
        <w:numPr>
          <w:ilvl w:val="0"/>
          <w:numId w:val="85"/>
        </w:numPr>
        <w:spacing w:after="0"/>
        <w:ind w:left="270" w:hanging="270"/>
        <w:rPr>
          <w:rFonts w:cs="Times New Roman"/>
        </w:rPr>
      </w:pPr>
      <w:r w:rsidRPr="00593129">
        <w:rPr>
          <w:rFonts w:cs="Times New Roman"/>
        </w:rPr>
        <w:t xml:space="preserve">Kalium </w:t>
      </w:r>
      <w:proofErr w:type="spellStart"/>
      <w:r w:rsidRPr="00593129">
        <w:rPr>
          <w:rFonts w:cs="Times New Roman"/>
        </w:rPr>
        <w:t>Sulfat</w:t>
      </w:r>
      <w:proofErr w:type="spellEnd"/>
      <w:r w:rsidRPr="00593129">
        <w:rPr>
          <w:rFonts w:cs="Times New Roman"/>
        </w:rPr>
        <w:t xml:space="preserve"> / Sulfate of Potash (K₂SO₄)</w:t>
      </w:r>
    </w:p>
    <w:p w:rsidR="00593129" w:rsidRDefault="005047FC" w:rsidP="00593129">
      <w:pPr>
        <w:pStyle w:val="ListParagraph"/>
        <w:spacing w:after="0"/>
        <w:ind w:left="270"/>
        <w:rPr>
          <w:rFonts w:cs="Times New Roman"/>
        </w:rPr>
      </w:pPr>
      <w:proofErr w:type="spellStart"/>
      <w:r w:rsidRPr="00593129">
        <w:rPr>
          <w:rFonts w:cs="Times New Roman"/>
        </w:rPr>
        <w:t>Komposisi</w:t>
      </w:r>
      <w:proofErr w:type="spellEnd"/>
      <w:r w:rsidRPr="00593129">
        <w:rPr>
          <w:rFonts w:cs="Times New Roman"/>
        </w:rPr>
        <w:t xml:space="preserve"> dan </w:t>
      </w:r>
      <w:proofErr w:type="spellStart"/>
      <w:r w:rsidRPr="00593129">
        <w:rPr>
          <w:rFonts w:cs="Times New Roman"/>
        </w:rPr>
        <w:t>Karakteristik</w:t>
      </w:r>
      <w:proofErr w:type="spellEnd"/>
      <w:r w:rsidRPr="00593129">
        <w:rPr>
          <w:rFonts w:cs="Times New Roman"/>
        </w:rPr>
        <w:t>:</w:t>
      </w:r>
    </w:p>
    <w:p w:rsidR="00593129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proofErr w:type="spellStart"/>
      <w:r w:rsidRPr="00593129">
        <w:rPr>
          <w:rFonts w:cs="Times New Roman"/>
        </w:rPr>
        <w:t>Kandungan</w:t>
      </w:r>
      <w:proofErr w:type="spellEnd"/>
      <w:r w:rsidRPr="00593129">
        <w:rPr>
          <w:rFonts w:cs="Times New Roman"/>
        </w:rPr>
        <w:t xml:space="preserve"> K₂O: 50% (= 41,5% K)</w:t>
      </w:r>
    </w:p>
    <w:p w:rsidR="00593129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proofErr w:type="spellStart"/>
      <w:r w:rsidRPr="00593129">
        <w:rPr>
          <w:rFonts w:cs="Times New Roman"/>
        </w:rPr>
        <w:t>Kandungan</w:t>
      </w:r>
      <w:proofErr w:type="spellEnd"/>
      <w:r w:rsidRPr="00593129">
        <w:rPr>
          <w:rFonts w:cs="Times New Roman"/>
        </w:rPr>
        <w:t xml:space="preserve"> S: 18% (</w:t>
      </w:r>
      <w:proofErr w:type="spellStart"/>
      <w:r w:rsidRPr="00593129">
        <w:rPr>
          <w:rFonts w:cs="Times New Roman"/>
        </w:rPr>
        <w:t>bentuk</w:t>
      </w:r>
      <w:proofErr w:type="spellEnd"/>
      <w:r w:rsidRPr="00593129">
        <w:rPr>
          <w:rFonts w:cs="Times New Roman"/>
        </w:rPr>
        <w:t xml:space="preserve"> sulfate)</w:t>
      </w:r>
    </w:p>
    <w:p w:rsidR="00593129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proofErr w:type="spellStart"/>
      <w:r w:rsidRPr="00593129">
        <w:rPr>
          <w:rFonts w:cs="Times New Roman"/>
        </w:rPr>
        <w:t>Bentuk</w:t>
      </w:r>
      <w:proofErr w:type="spellEnd"/>
      <w:r w:rsidRPr="00593129">
        <w:rPr>
          <w:rFonts w:cs="Times New Roman"/>
        </w:rPr>
        <w:t xml:space="preserve"> </w:t>
      </w:r>
      <w:proofErr w:type="spellStart"/>
      <w:r w:rsidRPr="00593129">
        <w:rPr>
          <w:rFonts w:cs="Times New Roman"/>
        </w:rPr>
        <w:t>fisik</w:t>
      </w:r>
      <w:proofErr w:type="spellEnd"/>
      <w:r w:rsidRPr="00593129">
        <w:rPr>
          <w:rFonts w:cs="Times New Roman"/>
        </w:rPr>
        <w:t xml:space="preserve">: Granular </w:t>
      </w:r>
      <w:proofErr w:type="spellStart"/>
      <w:r w:rsidRPr="00593129">
        <w:rPr>
          <w:rFonts w:cs="Times New Roman"/>
        </w:rPr>
        <w:t>putih</w:t>
      </w:r>
      <w:proofErr w:type="spellEnd"/>
    </w:p>
    <w:p w:rsidR="00593129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proofErr w:type="spellStart"/>
      <w:r w:rsidRPr="00593129">
        <w:rPr>
          <w:rFonts w:cs="Times New Roman"/>
        </w:rPr>
        <w:t>Kelarutan</w:t>
      </w:r>
      <w:proofErr w:type="spellEnd"/>
      <w:r w:rsidRPr="00593129">
        <w:rPr>
          <w:rFonts w:cs="Times New Roman"/>
        </w:rPr>
        <w:t>: Moderate (120 g/L pada 25°C)</w:t>
      </w:r>
    </w:p>
    <w:p w:rsidR="00593129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r w:rsidRPr="00593129">
        <w:rPr>
          <w:rFonts w:cs="Times New Roman"/>
        </w:rPr>
        <w:t xml:space="preserve">pH </w:t>
      </w:r>
      <w:proofErr w:type="spellStart"/>
      <w:r w:rsidRPr="00593129">
        <w:rPr>
          <w:rFonts w:cs="Times New Roman"/>
        </w:rPr>
        <w:t>larutan</w:t>
      </w:r>
      <w:proofErr w:type="spellEnd"/>
      <w:r w:rsidRPr="00593129">
        <w:rPr>
          <w:rFonts w:cs="Times New Roman"/>
        </w:rPr>
        <w:t>: Neutral (pH 7,0)</w:t>
      </w:r>
    </w:p>
    <w:p w:rsidR="00593129" w:rsidRDefault="005047FC" w:rsidP="00593129">
      <w:pPr>
        <w:spacing w:after="0"/>
        <w:ind w:left="360"/>
        <w:rPr>
          <w:rFonts w:cs="Times New Roman"/>
        </w:rPr>
      </w:pPr>
      <w:proofErr w:type="spellStart"/>
      <w:r w:rsidRPr="00593129">
        <w:rPr>
          <w:rFonts w:cs="Times New Roman"/>
        </w:rPr>
        <w:t>Keunggulan</w:t>
      </w:r>
      <w:proofErr w:type="spellEnd"/>
      <w:r w:rsidRPr="00593129">
        <w:rPr>
          <w:rFonts w:cs="Times New Roman"/>
        </w:rPr>
        <w:t xml:space="preserve"> K₂SO₄:</w:t>
      </w:r>
    </w:p>
    <w:p w:rsidR="00593129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r w:rsidRPr="00593129">
        <w:rPr>
          <w:rFonts w:cs="Times New Roman"/>
        </w:rPr>
        <w:t xml:space="preserve">No chloride: Ideal </w:t>
      </w:r>
      <w:proofErr w:type="spellStart"/>
      <w:r w:rsidRPr="00593129">
        <w:rPr>
          <w:rFonts w:cs="Times New Roman"/>
        </w:rPr>
        <w:t>untuk</w:t>
      </w:r>
      <w:proofErr w:type="spellEnd"/>
      <w:r w:rsidRPr="00593129">
        <w:rPr>
          <w:rFonts w:cs="Times New Roman"/>
        </w:rPr>
        <w:t xml:space="preserve"> Cl-sensitive species </w:t>
      </w:r>
      <w:proofErr w:type="spellStart"/>
      <w:r w:rsidRPr="00593129">
        <w:rPr>
          <w:rFonts w:cs="Times New Roman"/>
        </w:rPr>
        <w:t>atau</w:t>
      </w:r>
      <w:proofErr w:type="spellEnd"/>
      <w:r w:rsidRPr="00593129">
        <w:rPr>
          <w:rFonts w:cs="Times New Roman"/>
        </w:rPr>
        <w:t xml:space="preserve"> systems</w:t>
      </w:r>
    </w:p>
    <w:p w:rsidR="00593129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r w:rsidRPr="00593129">
        <w:rPr>
          <w:rFonts w:cs="Times New Roman"/>
        </w:rPr>
        <w:lastRenderedPageBreak/>
        <w:t xml:space="preserve">Bonus sulfur: Beneficial </w:t>
      </w:r>
      <w:proofErr w:type="spellStart"/>
      <w:r w:rsidRPr="00593129">
        <w:rPr>
          <w:rFonts w:cs="Times New Roman"/>
        </w:rPr>
        <w:t>untuk</w:t>
      </w:r>
      <w:proofErr w:type="spellEnd"/>
      <w:r w:rsidRPr="00593129">
        <w:rPr>
          <w:rFonts w:cs="Times New Roman"/>
        </w:rPr>
        <w:t xml:space="preserve"> protein synthesis</w:t>
      </w:r>
    </w:p>
    <w:p w:rsidR="00593129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r w:rsidRPr="00593129">
        <w:rPr>
          <w:rFonts w:cs="Times New Roman"/>
        </w:rPr>
        <w:t xml:space="preserve">Lower salt index: </w:t>
      </w:r>
      <w:proofErr w:type="spellStart"/>
      <w:r w:rsidRPr="00593129">
        <w:rPr>
          <w:rFonts w:cs="Times New Roman"/>
        </w:rPr>
        <w:t>Dibanding</w:t>
      </w:r>
      <w:proofErr w:type="spellEnd"/>
      <w:r w:rsidRPr="00593129">
        <w:rPr>
          <w:rFonts w:cs="Times New Roman"/>
        </w:rPr>
        <w:t xml:space="preserve"> </w:t>
      </w:r>
      <w:proofErr w:type="spellStart"/>
      <w:r w:rsidRPr="00593129">
        <w:rPr>
          <w:rFonts w:cs="Times New Roman"/>
        </w:rPr>
        <w:t>KCl</w:t>
      </w:r>
      <w:proofErr w:type="spellEnd"/>
      <w:r w:rsidRPr="00593129">
        <w:rPr>
          <w:rFonts w:cs="Times New Roman"/>
        </w:rPr>
        <w:t xml:space="preserve"> (~50% lower)</w:t>
      </w:r>
    </w:p>
    <w:p w:rsidR="00F94098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r w:rsidRPr="00593129">
        <w:rPr>
          <w:rFonts w:cs="Times New Roman"/>
        </w:rPr>
        <w:t xml:space="preserve">Premium quality: Preferred </w:t>
      </w:r>
      <w:proofErr w:type="spellStart"/>
      <w:r w:rsidRPr="00593129">
        <w:rPr>
          <w:rFonts w:cs="Times New Roman"/>
        </w:rPr>
        <w:t>untuk</w:t>
      </w:r>
      <w:proofErr w:type="spellEnd"/>
      <w:r w:rsidRPr="00593129">
        <w:rPr>
          <w:rFonts w:cs="Times New Roman"/>
        </w:rPr>
        <w:t xml:space="preserve"> high-value crops (aquaponics vegetables)</w:t>
      </w:r>
    </w:p>
    <w:p w:rsidR="00F94098" w:rsidRDefault="005047FC" w:rsidP="00F94098">
      <w:pPr>
        <w:spacing w:after="0"/>
        <w:ind w:left="360"/>
        <w:rPr>
          <w:rFonts w:cs="Times New Roman"/>
        </w:rPr>
      </w:pPr>
      <w:proofErr w:type="spellStart"/>
      <w:r w:rsidRPr="00F94098">
        <w:rPr>
          <w:rFonts w:cs="Times New Roman"/>
        </w:rPr>
        <w:t>Kelemahan</w:t>
      </w:r>
      <w:proofErr w:type="spellEnd"/>
      <w:r w:rsidRPr="00F94098">
        <w:rPr>
          <w:rFonts w:cs="Times New Roman"/>
        </w:rPr>
        <w:t xml:space="preserve"> K₂SO₄:</w:t>
      </w:r>
    </w:p>
    <w:p w:rsidR="00F94098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proofErr w:type="spellStart"/>
      <w:r w:rsidRPr="00F94098">
        <w:rPr>
          <w:rFonts w:cs="Times New Roman"/>
        </w:rPr>
        <w:t>Harga</w:t>
      </w:r>
      <w:proofErr w:type="spellEnd"/>
      <w:r w:rsidRPr="00F94098">
        <w:rPr>
          <w:rFonts w:cs="Times New Roman"/>
        </w:rPr>
        <w:t xml:space="preserve"> mahal: 2-3× </w:t>
      </w:r>
      <w:proofErr w:type="spellStart"/>
      <w:r w:rsidRPr="00F94098">
        <w:rPr>
          <w:rFonts w:cs="Times New Roman"/>
        </w:rPr>
        <w:t>harga</w:t>
      </w:r>
      <w:proofErr w:type="spellEnd"/>
      <w:r w:rsidRPr="00F94098">
        <w:rPr>
          <w:rFonts w:cs="Times New Roman"/>
        </w:rPr>
        <w:t xml:space="preserve"> </w:t>
      </w:r>
      <w:proofErr w:type="spellStart"/>
      <w:r w:rsidRPr="00F94098">
        <w:rPr>
          <w:rFonts w:cs="Times New Roman"/>
        </w:rPr>
        <w:t>KCl</w:t>
      </w:r>
      <w:proofErr w:type="spellEnd"/>
      <w:r w:rsidRPr="00F94098">
        <w:rPr>
          <w:rFonts w:cs="Times New Roman"/>
        </w:rPr>
        <w:t xml:space="preserve"> per unit K</w:t>
      </w:r>
    </w:p>
    <w:p w:rsidR="00F94098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proofErr w:type="spellStart"/>
      <w:r w:rsidRPr="00F94098">
        <w:rPr>
          <w:rFonts w:cs="Times New Roman"/>
        </w:rPr>
        <w:t>Konsentrasi</w:t>
      </w:r>
      <w:proofErr w:type="spellEnd"/>
      <w:r w:rsidRPr="00F94098">
        <w:rPr>
          <w:rFonts w:cs="Times New Roman"/>
        </w:rPr>
        <w:t xml:space="preserve"> K lower: 50% K₂O vs 60% </w:t>
      </w:r>
      <w:proofErr w:type="spellStart"/>
      <w:r w:rsidRPr="00F94098">
        <w:rPr>
          <w:rFonts w:cs="Times New Roman"/>
        </w:rPr>
        <w:t>untuk</w:t>
      </w:r>
      <w:proofErr w:type="spellEnd"/>
      <w:r w:rsidRPr="00F94098">
        <w:rPr>
          <w:rFonts w:cs="Times New Roman"/>
        </w:rPr>
        <w:t xml:space="preserve"> </w:t>
      </w:r>
      <w:proofErr w:type="spellStart"/>
      <w:r w:rsidRPr="00F94098">
        <w:rPr>
          <w:rFonts w:cs="Times New Roman"/>
        </w:rPr>
        <w:t>KCl</w:t>
      </w:r>
      <w:proofErr w:type="spellEnd"/>
    </w:p>
    <w:p w:rsidR="00F94098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r w:rsidRPr="00F94098">
        <w:rPr>
          <w:rFonts w:cs="Times New Roman"/>
        </w:rPr>
        <w:t xml:space="preserve">Limited availability: Production </w:t>
      </w:r>
      <w:proofErr w:type="spellStart"/>
      <w:r w:rsidRPr="00F94098">
        <w:rPr>
          <w:rFonts w:cs="Times New Roman"/>
        </w:rPr>
        <w:t>lebih</w:t>
      </w:r>
      <w:proofErr w:type="spellEnd"/>
      <w:r w:rsidRPr="00F94098">
        <w:rPr>
          <w:rFonts w:cs="Times New Roman"/>
        </w:rPr>
        <w:t xml:space="preserve"> </w:t>
      </w:r>
      <w:proofErr w:type="spellStart"/>
      <w:r w:rsidRPr="00F94098">
        <w:rPr>
          <w:rFonts w:cs="Times New Roman"/>
        </w:rPr>
        <w:t>kecil</w:t>
      </w:r>
      <w:proofErr w:type="spellEnd"/>
      <w:r w:rsidRPr="00F94098">
        <w:rPr>
          <w:rFonts w:cs="Times New Roman"/>
        </w:rPr>
        <w:t xml:space="preserve"> </w:t>
      </w:r>
      <w:proofErr w:type="spellStart"/>
      <w:r w:rsidRPr="00F94098">
        <w:rPr>
          <w:rFonts w:cs="Times New Roman"/>
        </w:rPr>
        <w:t>daripada</w:t>
      </w:r>
      <w:proofErr w:type="spellEnd"/>
      <w:r w:rsidRPr="00F94098">
        <w:rPr>
          <w:rFonts w:cs="Times New Roman"/>
        </w:rPr>
        <w:t xml:space="preserve"> </w:t>
      </w:r>
      <w:proofErr w:type="spellStart"/>
      <w:r w:rsidRPr="00F94098">
        <w:rPr>
          <w:rFonts w:cs="Times New Roman"/>
        </w:rPr>
        <w:t>KCl</w:t>
      </w:r>
      <w:proofErr w:type="spellEnd"/>
    </w:p>
    <w:p w:rsidR="00F94098" w:rsidRDefault="005047FC" w:rsidP="00F94098">
      <w:pPr>
        <w:spacing w:after="0"/>
        <w:ind w:left="360"/>
        <w:rPr>
          <w:rFonts w:cs="Times New Roman"/>
        </w:rPr>
      </w:pPr>
      <w:proofErr w:type="spellStart"/>
      <w:r w:rsidRPr="00F94098">
        <w:rPr>
          <w:rFonts w:cs="Times New Roman"/>
        </w:rPr>
        <w:t>Dosis</w:t>
      </w:r>
      <w:proofErr w:type="spellEnd"/>
      <w:r w:rsidRPr="00F94098">
        <w:rPr>
          <w:rFonts w:cs="Times New Roman"/>
        </w:rPr>
        <w:t xml:space="preserve"> </w:t>
      </w:r>
      <w:proofErr w:type="spellStart"/>
      <w:r w:rsidRPr="00F94098">
        <w:rPr>
          <w:rFonts w:cs="Times New Roman"/>
        </w:rPr>
        <w:t>Aplikasi</w:t>
      </w:r>
      <w:proofErr w:type="spellEnd"/>
      <w:r w:rsidRPr="00F94098">
        <w:rPr>
          <w:rFonts w:cs="Times New Roman"/>
        </w:rPr>
        <w:t>:</w:t>
      </w:r>
    </w:p>
    <w:p w:rsidR="00F94098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r w:rsidRPr="00F94098">
        <w:rPr>
          <w:rFonts w:cs="Times New Roman"/>
        </w:rPr>
        <w:t xml:space="preserve">Aquaponics: 120-250 mg K/L (preferred </w:t>
      </w:r>
      <w:proofErr w:type="spellStart"/>
      <w:r w:rsidRPr="00F94098">
        <w:rPr>
          <w:rFonts w:cs="Times New Roman"/>
        </w:rPr>
        <w:t>untuk</w:t>
      </w:r>
      <w:proofErr w:type="spellEnd"/>
      <w:r w:rsidRPr="00F94098">
        <w:rPr>
          <w:rFonts w:cs="Times New Roman"/>
        </w:rPr>
        <w:t xml:space="preserve"> leafy vegetables)</w:t>
      </w:r>
    </w:p>
    <w:p w:rsidR="00F94098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r w:rsidRPr="00F94098">
        <w:rPr>
          <w:rFonts w:cs="Times New Roman"/>
        </w:rPr>
        <w:t>RAS supplementation: 15-30 kg/ha if needed</w:t>
      </w:r>
    </w:p>
    <w:p w:rsidR="00F94098" w:rsidRDefault="00F94098" w:rsidP="00F94098">
      <w:pPr>
        <w:spacing w:after="0"/>
        <w:ind w:left="360"/>
        <w:rPr>
          <w:rFonts w:cs="Times New Roman"/>
        </w:rPr>
      </w:pPr>
    </w:p>
    <w:p w:rsidR="00F94098" w:rsidRDefault="005047FC" w:rsidP="00687D4A">
      <w:pPr>
        <w:pStyle w:val="ListParagraph"/>
        <w:numPr>
          <w:ilvl w:val="0"/>
          <w:numId w:val="85"/>
        </w:numPr>
        <w:spacing w:after="0"/>
        <w:ind w:left="270" w:hanging="270"/>
        <w:rPr>
          <w:rFonts w:cs="Times New Roman"/>
        </w:rPr>
      </w:pPr>
      <w:r w:rsidRPr="00F94098">
        <w:rPr>
          <w:rFonts w:cs="Times New Roman"/>
        </w:rPr>
        <w:t xml:space="preserve">Kalium </w:t>
      </w:r>
      <w:proofErr w:type="spellStart"/>
      <w:r w:rsidRPr="00F94098">
        <w:rPr>
          <w:rFonts w:cs="Times New Roman"/>
        </w:rPr>
        <w:t>Nitrat</w:t>
      </w:r>
      <w:proofErr w:type="spellEnd"/>
      <w:r w:rsidRPr="00F94098">
        <w:rPr>
          <w:rFonts w:cs="Times New Roman"/>
        </w:rPr>
        <w:t xml:space="preserve"> (KNO₃)</w:t>
      </w:r>
    </w:p>
    <w:p w:rsidR="00F94098" w:rsidRDefault="005047FC" w:rsidP="00F94098">
      <w:pPr>
        <w:pStyle w:val="ListParagraph"/>
        <w:spacing w:after="0"/>
        <w:ind w:left="270"/>
        <w:rPr>
          <w:rFonts w:cs="Times New Roman"/>
        </w:rPr>
      </w:pPr>
      <w:proofErr w:type="spellStart"/>
      <w:r w:rsidRPr="00F94098">
        <w:rPr>
          <w:rFonts w:cs="Times New Roman"/>
        </w:rPr>
        <w:t>Komposisi</w:t>
      </w:r>
      <w:proofErr w:type="spellEnd"/>
      <w:r w:rsidRPr="00F94098">
        <w:rPr>
          <w:rFonts w:cs="Times New Roman"/>
        </w:rPr>
        <w:t xml:space="preserve"> dan </w:t>
      </w:r>
      <w:proofErr w:type="spellStart"/>
      <w:r w:rsidRPr="00F94098">
        <w:rPr>
          <w:rFonts w:cs="Times New Roman"/>
        </w:rPr>
        <w:t>Karakteristik</w:t>
      </w:r>
      <w:proofErr w:type="spellEnd"/>
      <w:r w:rsidRPr="00F94098">
        <w:rPr>
          <w:rFonts w:cs="Times New Roman"/>
        </w:rPr>
        <w:t>:</w:t>
      </w:r>
    </w:p>
    <w:p w:rsidR="00F94098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proofErr w:type="spellStart"/>
      <w:r w:rsidRPr="00F94098">
        <w:rPr>
          <w:rFonts w:cs="Times New Roman"/>
        </w:rPr>
        <w:t>Kandungan</w:t>
      </w:r>
      <w:proofErr w:type="spellEnd"/>
      <w:r w:rsidRPr="00F94098">
        <w:rPr>
          <w:rFonts w:cs="Times New Roman"/>
        </w:rPr>
        <w:t xml:space="preserve"> K₂O: 44% (= 36,5% K)</w:t>
      </w:r>
    </w:p>
    <w:p w:rsidR="00F94098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proofErr w:type="spellStart"/>
      <w:r w:rsidRPr="00F94098">
        <w:rPr>
          <w:rFonts w:cs="Times New Roman"/>
        </w:rPr>
        <w:t>Kandungan</w:t>
      </w:r>
      <w:proofErr w:type="spellEnd"/>
      <w:r w:rsidRPr="00F94098">
        <w:rPr>
          <w:rFonts w:cs="Times New Roman"/>
        </w:rPr>
        <w:t xml:space="preserve"> N: 13% (</w:t>
      </w:r>
      <w:proofErr w:type="spellStart"/>
      <w:r w:rsidRPr="00F94098">
        <w:rPr>
          <w:rFonts w:cs="Times New Roman"/>
        </w:rPr>
        <w:t>bentuk</w:t>
      </w:r>
      <w:proofErr w:type="spellEnd"/>
      <w:r w:rsidRPr="00F94098">
        <w:rPr>
          <w:rFonts w:cs="Times New Roman"/>
        </w:rPr>
        <w:t xml:space="preserve"> nitrate)</w:t>
      </w:r>
    </w:p>
    <w:p w:rsidR="00F94098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proofErr w:type="spellStart"/>
      <w:r w:rsidRPr="00F94098">
        <w:rPr>
          <w:rFonts w:cs="Times New Roman"/>
        </w:rPr>
        <w:t>Bentuk</w:t>
      </w:r>
      <w:proofErr w:type="spellEnd"/>
      <w:r w:rsidRPr="00F94098">
        <w:rPr>
          <w:rFonts w:cs="Times New Roman"/>
        </w:rPr>
        <w:t xml:space="preserve"> </w:t>
      </w:r>
      <w:proofErr w:type="spellStart"/>
      <w:r w:rsidRPr="00F94098">
        <w:rPr>
          <w:rFonts w:cs="Times New Roman"/>
        </w:rPr>
        <w:t>fisik</w:t>
      </w:r>
      <w:proofErr w:type="spellEnd"/>
      <w:r w:rsidRPr="00F94098">
        <w:rPr>
          <w:rFonts w:cs="Times New Roman"/>
        </w:rPr>
        <w:t xml:space="preserve">: Kristal </w:t>
      </w:r>
      <w:proofErr w:type="spellStart"/>
      <w:r w:rsidRPr="00F94098">
        <w:rPr>
          <w:rFonts w:cs="Times New Roman"/>
        </w:rPr>
        <w:t>putih</w:t>
      </w:r>
      <w:proofErr w:type="spellEnd"/>
    </w:p>
    <w:p w:rsidR="00F94098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proofErr w:type="spellStart"/>
      <w:r w:rsidRPr="00F94098">
        <w:rPr>
          <w:rFonts w:cs="Times New Roman"/>
        </w:rPr>
        <w:t>Kelarutan</w:t>
      </w:r>
      <w:proofErr w:type="spellEnd"/>
      <w:r w:rsidRPr="00F94098">
        <w:rPr>
          <w:rFonts w:cs="Times New Roman"/>
        </w:rPr>
        <w:t>: Tinggi (316 g/L pada 20°C)</w:t>
      </w:r>
    </w:p>
    <w:p w:rsidR="00F94098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r w:rsidRPr="00F94098">
        <w:rPr>
          <w:rFonts w:cs="Times New Roman"/>
        </w:rPr>
        <w:t xml:space="preserve">pH </w:t>
      </w:r>
      <w:proofErr w:type="spellStart"/>
      <w:r w:rsidRPr="00F94098">
        <w:rPr>
          <w:rFonts w:cs="Times New Roman"/>
        </w:rPr>
        <w:t>larutan</w:t>
      </w:r>
      <w:proofErr w:type="spellEnd"/>
      <w:r w:rsidRPr="00F94098">
        <w:rPr>
          <w:rFonts w:cs="Times New Roman"/>
        </w:rPr>
        <w:t xml:space="preserve">: </w:t>
      </w:r>
      <w:proofErr w:type="spellStart"/>
      <w:r w:rsidRPr="00F94098">
        <w:rPr>
          <w:rFonts w:cs="Times New Roman"/>
        </w:rPr>
        <w:t>Sedikit</w:t>
      </w:r>
      <w:proofErr w:type="spellEnd"/>
      <w:r w:rsidRPr="00F94098">
        <w:rPr>
          <w:rFonts w:cs="Times New Roman"/>
        </w:rPr>
        <w:t xml:space="preserve"> alkaline (pH 7,5-8,0)</w:t>
      </w:r>
    </w:p>
    <w:p w:rsidR="00F94098" w:rsidRDefault="005047FC" w:rsidP="00F94098">
      <w:pPr>
        <w:spacing w:after="0"/>
        <w:ind w:left="360"/>
        <w:rPr>
          <w:rFonts w:cs="Times New Roman"/>
        </w:rPr>
      </w:pPr>
      <w:proofErr w:type="spellStart"/>
      <w:r w:rsidRPr="00F94098">
        <w:rPr>
          <w:rFonts w:cs="Times New Roman"/>
        </w:rPr>
        <w:t>Keunggulan</w:t>
      </w:r>
      <w:proofErr w:type="spellEnd"/>
      <w:r w:rsidRPr="00F94098">
        <w:rPr>
          <w:rFonts w:cs="Times New Roman"/>
        </w:rPr>
        <w:t xml:space="preserve"> KNO₃:</w:t>
      </w:r>
    </w:p>
    <w:p w:rsidR="00F94098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r w:rsidRPr="00F94098">
        <w:rPr>
          <w:rFonts w:cs="Times New Roman"/>
        </w:rPr>
        <w:t xml:space="preserve">Dual nutrient: K dan N (economical </w:t>
      </w:r>
      <w:proofErr w:type="spellStart"/>
      <w:r w:rsidRPr="00F94098">
        <w:rPr>
          <w:rFonts w:cs="Times New Roman"/>
        </w:rPr>
        <w:t>untuk</w:t>
      </w:r>
      <w:proofErr w:type="spellEnd"/>
      <w:r w:rsidRPr="00F94098">
        <w:rPr>
          <w:rFonts w:cs="Times New Roman"/>
        </w:rPr>
        <w:t xml:space="preserve"> aquaponics)</w:t>
      </w:r>
    </w:p>
    <w:p w:rsidR="00F94098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r w:rsidRPr="00F94098">
        <w:rPr>
          <w:rFonts w:cs="Times New Roman"/>
        </w:rPr>
        <w:t>Premium quality: Both nutrients immediately available</w:t>
      </w:r>
    </w:p>
    <w:p w:rsidR="00F94098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r w:rsidRPr="00F94098">
        <w:rPr>
          <w:rFonts w:cs="Times New Roman"/>
        </w:rPr>
        <w:t xml:space="preserve">No undesirable ions: No Cl⁻ </w:t>
      </w:r>
      <w:proofErr w:type="spellStart"/>
      <w:r w:rsidRPr="00F94098">
        <w:rPr>
          <w:rFonts w:cs="Times New Roman"/>
        </w:rPr>
        <w:t>atau</w:t>
      </w:r>
      <w:proofErr w:type="spellEnd"/>
      <w:r w:rsidRPr="00F94098">
        <w:rPr>
          <w:rFonts w:cs="Times New Roman"/>
        </w:rPr>
        <w:t xml:space="preserve"> SO₄²⁻ buildup</w:t>
      </w:r>
    </w:p>
    <w:p w:rsidR="00F94098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r w:rsidRPr="00F94098">
        <w:rPr>
          <w:rFonts w:cs="Times New Roman"/>
        </w:rPr>
        <w:t xml:space="preserve">Ideal </w:t>
      </w:r>
      <w:proofErr w:type="spellStart"/>
      <w:r w:rsidRPr="00F94098">
        <w:rPr>
          <w:rFonts w:cs="Times New Roman"/>
        </w:rPr>
        <w:t>untuk</w:t>
      </w:r>
      <w:proofErr w:type="spellEnd"/>
      <w:r w:rsidRPr="00F94098">
        <w:rPr>
          <w:rFonts w:cs="Times New Roman"/>
        </w:rPr>
        <w:t xml:space="preserve"> hydroponics/aquaponics: Most popular K source</w:t>
      </w:r>
    </w:p>
    <w:p w:rsidR="00F94098" w:rsidRDefault="005047FC" w:rsidP="00F94098">
      <w:pPr>
        <w:spacing w:after="0"/>
        <w:ind w:left="360"/>
        <w:rPr>
          <w:rFonts w:cs="Times New Roman"/>
        </w:rPr>
      </w:pPr>
      <w:proofErr w:type="spellStart"/>
      <w:r w:rsidRPr="00F94098">
        <w:rPr>
          <w:rFonts w:cs="Times New Roman"/>
        </w:rPr>
        <w:t>Kelemahan</w:t>
      </w:r>
      <w:proofErr w:type="spellEnd"/>
      <w:r w:rsidRPr="00F94098">
        <w:rPr>
          <w:rFonts w:cs="Times New Roman"/>
        </w:rPr>
        <w:t xml:space="preserve"> KNO₃:</w:t>
      </w:r>
    </w:p>
    <w:p w:rsidR="00F94098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proofErr w:type="spellStart"/>
      <w:r w:rsidRPr="00F94098">
        <w:rPr>
          <w:rFonts w:cs="Times New Roman"/>
        </w:rPr>
        <w:t>Harga</w:t>
      </w:r>
      <w:proofErr w:type="spellEnd"/>
      <w:r w:rsidRPr="00F94098">
        <w:rPr>
          <w:rFonts w:cs="Times New Roman"/>
        </w:rPr>
        <w:t xml:space="preserve"> </w:t>
      </w:r>
      <w:proofErr w:type="spellStart"/>
      <w:r w:rsidRPr="00F94098">
        <w:rPr>
          <w:rFonts w:cs="Times New Roman"/>
        </w:rPr>
        <w:t>sangat</w:t>
      </w:r>
      <w:proofErr w:type="spellEnd"/>
      <w:r w:rsidRPr="00F94098">
        <w:rPr>
          <w:rFonts w:cs="Times New Roman"/>
        </w:rPr>
        <w:t xml:space="preserve"> mahal: Most expensive K fertilizer (5-10× </w:t>
      </w:r>
      <w:proofErr w:type="spellStart"/>
      <w:r w:rsidRPr="00F94098">
        <w:rPr>
          <w:rFonts w:cs="Times New Roman"/>
        </w:rPr>
        <w:t>KCl</w:t>
      </w:r>
      <w:proofErr w:type="spellEnd"/>
      <w:r w:rsidRPr="00F94098">
        <w:rPr>
          <w:rFonts w:cs="Times New Roman"/>
        </w:rPr>
        <w:t>)</w:t>
      </w:r>
    </w:p>
    <w:p w:rsidR="00F94098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r w:rsidRPr="00F94098">
        <w:rPr>
          <w:rFonts w:cs="Times New Roman"/>
        </w:rPr>
        <w:t xml:space="preserve">Unbalanced </w:t>
      </w:r>
      <w:proofErr w:type="gramStart"/>
      <w:r w:rsidRPr="00F94098">
        <w:rPr>
          <w:rFonts w:cs="Times New Roman"/>
        </w:rPr>
        <w:t>N:K</w:t>
      </w:r>
      <w:proofErr w:type="gramEnd"/>
      <w:r w:rsidRPr="00F94098">
        <w:rPr>
          <w:rFonts w:cs="Times New Roman"/>
        </w:rPr>
        <w:t>: 13:36,5 ratio may not fit all crop requirements</w:t>
      </w:r>
    </w:p>
    <w:p w:rsidR="00F94098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r w:rsidRPr="00F94098">
        <w:rPr>
          <w:rFonts w:cs="Times New Roman"/>
        </w:rPr>
        <w:t xml:space="preserve">Security concern: Precursor </w:t>
      </w:r>
      <w:proofErr w:type="spellStart"/>
      <w:r w:rsidRPr="00F94098">
        <w:rPr>
          <w:rFonts w:cs="Times New Roman"/>
        </w:rPr>
        <w:t>untuk</w:t>
      </w:r>
      <w:proofErr w:type="spellEnd"/>
      <w:r w:rsidRPr="00F94098">
        <w:rPr>
          <w:rFonts w:cs="Times New Roman"/>
        </w:rPr>
        <w:t xml:space="preserve"> explosives (controlled substance)</w:t>
      </w:r>
    </w:p>
    <w:p w:rsidR="00F94098" w:rsidRDefault="005047FC" w:rsidP="00F94098">
      <w:pPr>
        <w:spacing w:after="0"/>
        <w:ind w:left="360"/>
        <w:rPr>
          <w:rFonts w:cs="Times New Roman"/>
        </w:rPr>
      </w:pPr>
      <w:proofErr w:type="spellStart"/>
      <w:r w:rsidRPr="00F94098">
        <w:rPr>
          <w:rFonts w:cs="Times New Roman"/>
        </w:rPr>
        <w:t>Dosis</w:t>
      </w:r>
      <w:proofErr w:type="spellEnd"/>
      <w:r w:rsidRPr="00F94098">
        <w:rPr>
          <w:rFonts w:cs="Times New Roman"/>
        </w:rPr>
        <w:t xml:space="preserve"> </w:t>
      </w:r>
      <w:proofErr w:type="spellStart"/>
      <w:r w:rsidRPr="00F94098">
        <w:rPr>
          <w:rFonts w:cs="Times New Roman"/>
        </w:rPr>
        <w:t>Aplikasi</w:t>
      </w:r>
      <w:proofErr w:type="spellEnd"/>
      <w:r w:rsidRPr="00F94098">
        <w:rPr>
          <w:rFonts w:cs="Times New Roman"/>
        </w:rPr>
        <w:t>:</w:t>
      </w:r>
    </w:p>
    <w:p w:rsidR="00F94098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r w:rsidRPr="00F94098">
        <w:rPr>
          <w:rFonts w:cs="Times New Roman"/>
        </w:rPr>
        <w:t>Aquaponics: 100-200 mg K/L plus bonus 35-70 mg N/L</w:t>
      </w:r>
    </w:p>
    <w:p w:rsidR="00033F72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r w:rsidRPr="00F94098">
        <w:rPr>
          <w:rFonts w:cs="Times New Roman"/>
        </w:rPr>
        <w:t xml:space="preserve">Widely used </w:t>
      </w:r>
      <w:proofErr w:type="spellStart"/>
      <w:r w:rsidRPr="00F94098">
        <w:rPr>
          <w:rFonts w:cs="Times New Roman"/>
        </w:rPr>
        <w:t>dalam</w:t>
      </w:r>
      <w:proofErr w:type="spellEnd"/>
      <w:r w:rsidRPr="00F94098">
        <w:rPr>
          <w:rFonts w:cs="Times New Roman"/>
        </w:rPr>
        <w:t xml:space="preserve"> commercial aquaponics operations</w:t>
      </w:r>
    </w:p>
    <w:p w:rsidR="00033F72" w:rsidRPr="00033F72" w:rsidRDefault="00033F72" w:rsidP="00033F72">
      <w:pPr>
        <w:spacing w:after="0"/>
        <w:rPr>
          <w:rFonts w:cs="Times New Roman"/>
          <w:b/>
          <w:bCs/>
        </w:rPr>
      </w:pPr>
      <w:r w:rsidRPr="00033F72">
        <w:rPr>
          <w:rFonts w:cs="Times New Roman"/>
          <w:b/>
          <w:bCs/>
        </w:rPr>
        <w:lastRenderedPageBreak/>
        <w:t xml:space="preserve">4.2.4 </w:t>
      </w:r>
      <w:proofErr w:type="spellStart"/>
      <w:r w:rsidR="005047FC" w:rsidRPr="00033F72">
        <w:rPr>
          <w:rFonts w:cs="Times New Roman"/>
          <w:b/>
          <w:bCs/>
        </w:rPr>
        <w:t>Pupuk</w:t>
      </w:r>
      <w:proofErr w:type="spellEnd"/>
      <w:r w:rsidR="005047FC" w:rsidRPr="00033F72">
        <w:rPr>
          <w:rFonts w:cs="Times New Roman"/>
          <w:b/>
          <w:bCs/>
        </w:rPr>
        <w:t xml:space="preserve"> </w:t>
      </w:r>
      <w:proofErr w:type="spellStart"/>
      <w:r w:rsidR="005047FC" w:rsidRPr="00033F72">
        <w:rPr>
          <w:rFonts w:cs="Times New Roman"/>
          <w:b/>
          <w:bCs/>
        </w:rPr>
        <w:t>Majemuk</w:t>
      </w:r>
      <w:proofErr w:type="spellEnd"/>
      <w:r w:rsidR="005047FC" w:rsidRPr="00033F72">
        <w:rPr>
          <w:rFonts w:cs="Times New Roman"/>
          <w:b/>
          <w:bCs/>
        </w:rPr>
        <w:t xml:space="preserve"> NPK</w:t>
      </w:r>
    </w:p>
    <w:p w:rsidR="00033F72" w:rsidRDefault="005047FC" w:rsidP="00033F72">
      <w:pPr>
        <w:spacing w:after="0"/>
        <w:rPr>
          <w:rFonts w:cs="Times New Roman"/>
        </w:rPr>
      </w:pPr>
      <w:proofErr w:type="spellStart"/>
      <w:r w:rsidRPr="001745E7">
        <w:rPr>
          <w:rFonts w:cs="Times New Roman"/>
        </w:rPr>
        <w:t>Pupuk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majemuk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atau</w:t>
      </w:r>
      <w:proofErr w:type="spellEnd"/>
      <w:r w:rsidRPr="001745E7">
        <w:rPr>
          <w:rFonts w:cs="Times New Roman"/>
        </w:rPr>
        <w:t xml:space="preserve"> compound fertilizers </w:t>
      </w:r>
      <w:proofErr w:type="spellStart"/>
      <w:r w:rsidRPr="001745E7">
        <w:rPr>
          <w:rFonts w:cs="Times New Roman"/>
        </w:rPr>
        <w:t>mengandung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dua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atau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lebih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unsur</w:t>
      </w:r>
      <w:proofErr w:type="spellEnd"/>
      <w:r w:rsidRPr="001745E7">
        <w:rPr>
          <w:rFonts w:cs="Times New Roman"/>
        </w:rPr>
        <w:t xml:space="preserve"> hara </w:t>
      </w:r>
      <w:proofErr w:type="spellStart"/>
      <w:r w:rsidRPr="001745E7">
        <w:rPr>
          <w:rFonts w:cs="Times New Roman"/>
        </w:rPr>
        <w:t>utama</w:t>
      </w:r>
      <w:proofErr w:type="spellEnd"/>
      <w:r w:rsidRPr="001745E7">
        <w:rPr>
          <w:rFonts w:cs="Times New Roman"/>
        </w:rPr>
        <w:t xml:space="preserve"> (N, P, K) </w:t>
      </w:r>
      <w:proofErr w:type="spellStart"/>
      <w:r w:rsidRPr="001745E7">
        <w:rPr>
          <w:rFonts w:cs="Times New Roman"/>
        </w:rPr>
        <w:t>dalam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satu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produk</w:t>
      </w:r>
      <w:proofErr w:type="spellEnd"/>
      <w:r w:rsidRPr="001745E7">
        <w:rPr>
          <w:rFonts w:cs="Times New Roman"/>
        </w:rPr>
        <w:t xml:space="preserve">, </w:t>
      </w:r>
      <w:proofErr w:type="spellStart"/>
      <w:r w:rsidRPr="001745E7">
        <w:rPr>
          <w:rFonts w:cs="Times New Roman"/>
        </w:rPr>
        <w:t>diproduksi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melalui</w:t>
      </w:r>
      <w:proofErr w:type="spellEnd"/>
      <w:r w:rsidRPr="001745E7">
        <w:rPr>
          <w:rFonts w:cs="Times New Roman"/>
        </w:rPr>
        <w:t xml:space="preserve"> chemical reaction </w:t>
      </w:r>
      <w:proofErr w:type="spellStart"/>
      <w:r w:rsidRPr="001745E7">
        <w:rPr>
          <w:rFonts w:cs="Times New Roman"/>
        </w:rPr>
        <w:t>atau</w:t>
      </w:r>
      <w:proofErr w:type="spellEnd"/>
      <w:r w:rsidRPr="001745E7">
        <w:rPr>
          <w:rFonts w:cs="Times New Roman"/>
        </w:rPr>
        <w:t xml:space="preserve"> physical mixing (</w:t>
      </w:r>
      <w:proofErr w:type="spellStart"/>
      <w:r w:rsidRPr="001745E7">
        <w:rPr>
          <w:rFonts w:cs="Times New Roman"/>
        </w:rPr>
        <w:t>Bruulsema</w:t>
      </w:r>
      <w:proofErr w:type="spellEnd"/>
      <w:r w:rsidRPr="001745E7">
        <w:rPr>
          <w:rFonts w:cs="Times New Roman"/>
        </w:rPr>
        <w:t xml:space="preserve"> et al., 2012).</w:t>
      </w:r>
    </w:p>
    <w:p w:rsidR="004578DA" w:rsidRDefault="005047FC" w:rsidP="00033F72">
      <w:pPr>
        <w:spacing w:after="0"/>
        <w:rPr>
          <w:rFonts w:cs="Times New Roman"/>
        </w:rPr>
      </w:pPr>
      <w:proofErr w:type="spellStart"/>
      <w:r w:rsidRPr="001745E7">
        <w:rPr>
          <w:rFonts w:cs="Times New Roman"/>
        </w:rPr>
        <w:t>Formulasi</w:t>
      </w:r>
      <w:proofErr w:type="spellEnd"/>
      <w:r w:rsidRPr="001745E7">
        <w:rPr>
          <w:rFonts w:cs="Times New Roman"/>
        </w:rPr>
        <w:t xml:space="preserve"> NPK:</w:t>
      </w:r>
      <w:r w:rsidRPr="001745E7">
        <w:rPr>
          <w:rFonts w:cs="Times New Roman"/>
        </w:rPr>
        <w:br/>
      </w:r>
      <w:proofErr w:type="spellStart"/>
      <w:r w:rsidRPr="001745E7">
        <w:rPr>
          <w:rFonts w:cs="Times New Roman"/>
        </w:rPr>
        <w:t>Dinyatakan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sebagai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tiga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angka</w:t>
      </w:r>
      <w:proofErr w:type="spellEnd"/>
      <w:r w:rsidRPr="001745E7">
        <w:rPr>
          <w:rFonts w:cs="Times New Roman"/>
        </w:rPr>
        <w:t>: N-P₂O₅-K₂O (</w:t>
      </w:r>
      <w:proofErr w:type="spellStart"/>
      <w:r w:rsidRPr="001745E7">
        <w:rPr>
          <w:rFonts w:cs="Times New Roman"/>
        </w:rPr>
        <w:t>contoh</w:t>
      </w:r>
      <w:proofErr w:type="spellEnd"/>
      <w:r w:rsidRPr="001745E7">
        <w:rPr>
          <w:rFonts w:cs="Times New Roman"/>
        </w:rPr>
        <w:t>: 15-15-15, 20-10-10)</w:t>
      </w:r>
      <w:r w:rsidRPr="001745E7">
        <w:rPr>
          <w:rFonts w:cs="Times New Roman"/>
        </w:rPr>
        <w:br/>
      </w:r>
      <w:r w:rsidRPr="001745E7">
        <w:rPr>
          <w:rFonts w:cs="Times New Roman"/>
        </w:rPr>
        <w:br/>
      </w:r>
      <w:proofErr w:type="spellStart"/>
      <w:r w:rsidRPr="001745E7">
        <w:rPr>
          <w:rFonts w:cs="Times New Roman"/>
        </w:rPr>
        <w:t>Jenis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Pupuk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Majemuk</w:t>
      </w:r>
      <w:proofErr w:type="spellEnd"/>
      <w:r w:rsidRPr="001745E7">
        <w:rPr>
          <w:rFonts w:cs="Times New Roman"/>
        </w:rPr>
        <w:t>:</w:t>
      </w:r>
    </w:p>
    <w:p w:rsidR="004578DA" w:rsidRDefault="005047FC" w:rsidP="00687D4A">
      <w:pPr>
        <w:pStyle w:val="ListParagraph"/>
        <w:numPr>
          <w:ilvl w:val="0"/>
          <w:numId w:val="87"/>
        </w:numPr>
        <w:spacing w:after="0"/>
        <w:ind w:left="270" w:hanging="270"/>
        <w:rPr>
          <w:rFonts w:cs="Times New Roman"/>
        </w:rPr>
      </w:pPr>
      <w:r w:rsidRPr="004578DA">
        <w:rPr>
          <w:rFonts w:cs="Times New Roman"/>
        </w:rPr>
        <w:t>Complex Fertilizers:</w:t>
      </w:r>
    </w:p>
    <w:p w:rsidR="004578DA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proofErr w:type="spellStart"/>
      <w:r w:rsidRPr="004578DA">
        <w:rPr>
          <w:rFonts w:cs="Times New Roman"/>
        </w:rPr>
        <w:t>Diproduksi</w:t>
      </w:r>
      <w:proofErr w:type="spellEnd"/>
      <w:r w:rsidRPr="004578DA">
        <w:rPr>
          <w:rFonts w:cs="Times New Roman"/>
        </w:rPr>
        <w:t xml:space="preserve"> </w:t>
      </w:r>
      <w:proofErr w:type="spellStart"/>
      <w:r w:rsidRPr="004578DA">
        <w:rPr>
          <w:rFonts w:cs="Times New Roman"/>
        </w:rPr>
        <w:t>melalui</w:t>
      </w:r>
      <w:proofErr w:type="spellEnd"/>
      <w:r w:rsidRPr="004578DA">
        <w:rPr>
          <w:rFonts w:cs="Times New Roman"/>
        </w:rPr>
        <w:t xml:space="preserve"> </w:t>
      </w:r>
      <w:proofErr w:type="spellStart"/>
      <w:r w:rsidRPr="004578DA">
        <w:rPr>
          <w:rFonts w:cs="Times New Roman"/>
        </w:rPr>
        <w:t>reaksi</w:t>
      </w:r>
      <w:proofErr w:type="spellEnd"/>
      <w:r w:rsidRPr="004578DA">
        <w:rPr>
          <w:rFonts w:cs="Times New Roman"/>
        </w:rPr>
        <w:t xml:space="preserve"> </w:t>
      </w:r>
      <w:proofErr w:type="spellStart"/>
      <w:r w:rsidRPr="004578DA">
        <w:rPr>
          <w:rFonts w:cs="Times New Roman"/>
        </w:rPr>
        <w:t>kimia</w:t>
      </w:r>
      <w:proofErr w:type="spellEnd"/>
    </w:p>
    <w:p w:rsidR="004578DA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r w:rsidRPr="004578DA">
        <w:rPr>
          <w:rFonts w:cs="Times New Roman"/>
        </w:rPr>
        <w:t>Nutrient ratio fixed (</w:t>
      </w:r>
      <w:proofErr w:type="spellStart"/>
      <w:r w:rsidRPr="004578DA">
        <w:rPr>
          <w:rFonts w:cs="Times New Roman"/>
        </w:rPr>
        <w:t>tidak</w:t>
      </w:r>
      <w:proofErr w:type="spellEnd"/>
      <w:r w:rsidRPr="004578DA">
        <w:rPr>
          <w:rFonts w:cs="Times New Roman"/>
        </w:rPr>
        <w:t xml:space="preserve"> </w:t>
      </w:r>
      <w:proofErr w:type="spellStart"/>
      <w:r w:rsidRPr="004578DA">
        <w:rPr>
          <w:rFonts w:cs="Times New Roman"/>
        </w:rPr>
        <w:t>bisa</w:t>
      </w:r>
      <w:proofErr w:type="spellEnd"/>
      <w:r w:rsidRPr="004578DA">
        <w:rPr>
          <w:rFonts w:cs="Times New Roman"/>
        </w:rPr>
        <w:t xml:space="preserve"> </w:t>
      </w:r>
      <w:proofErr w:type="spellStart"/>
      <w:r w:rsidRPr="004578DA">
        <w:rPr>
          <w:rFonts w:cs="Times New Roman"/>
        </w:rPr>
        <w:t>diubah</w:t>
      </w:r>
      <w:proofErr w:type="spellEnd"/>
      <w:r w:rsidRPr="004578DA">
        <w:rPr>
          <w:rFonts w:cs="Times New Roman"/>
        </w:rPr>
        <w:t>)</w:t>
      </w:r>
    </w:p>
    <w:p w:rsidR="004578DA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proofErr w:type="spellStart"/>
      <w:r w:rsidRPr="004578DA">
        <w:rPr>
          <w:rFonts w:cs="Times New Roman"/>
        </w:rPr>
        <w:t>Setiap</w:t>
      </w:r>
      <w:proofErr w:type="spellEnd"/>
      <w:r w:rsidRPr="004578DA">
        <w:rPr>
          <w:rFonts w:cs="Times New Roman"/>
        </w:rPr>
        <w:t xml:space="preserve"> </w:t>
      </w:r>
      <w:proofErr w:type="spellStart"/>
      <w:r w:rsidRPr="004578DA">
        <w:rPr>
          <w:rFonts w:cs="Times New Roman"/>
        </w:rPr>
        <w:t>granul</w:t>
      </w:r>
      <w:proofErr w:type="spellEnd"/>
      <w:r w:rsidRPr="004578DA">
        <w:rPr>
          <w:rFonts w:cs="Times New Roman"/>
        </w:rPr>
        <w:t xml:space="preserve"> </w:t>
      </w:r>
      <w:proofErr w:type="spellStart"/>
      <w:r w:rsidRPr="004578DA">
        <w:rPr>
          <w:rFonts w:cs="Times New Roman"/>
        </w:rPr>
        <w:t>mengandung</w:t>
      </w:r>
      <w:proofErr w:type="spellEnd"/>
      <w:r w:rsidRPr="004578DA">
        <w:rPr>
          <w:rFonts w:cs="Times New Roman"/>
        </w:rPr>
        <w:t xml:space="preserve"> NPK yang </w:t>
      </w:r>
      <w:proofErr w:type="spellStart"/>
      <w:r w:rsidRPr="004578DA">
        <w:rPr>
          <w:rFonts w:cs="Times New Roman"/>
        </w:rPr>
        <w:t>sama</w:t>
      </w:r>
      <w:proofErr w:type="spellEnd"/>
    </w:p>
    <w:p w:rsidR="004578DA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proofErr w:type="spellStart"/>
      <w:r w:rsidRPr="004578DA">
        <w:rPr>
          <w:rFonts w:cs="Times New Roman"/>
        </w:rPr>
        <w:t>Contoh</w:t>
      </w:r>
      <w:proofErr w:type="spellEnd"/>
      <w:r w:rsidRPr="004578DA">
        <w:rPr>
          <w:rFonts w:cs="Times New Roman"/>
        </w:rPr>
        <w:t>: NPK 15-15-15, DAP (18-46-0), MAP (11-52-0)</w:t>
      </w:r>
    </w:p>
    <w:p w:rsidR="004578DA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proofErr w:type="spellStart"/>
      <w:r w:rsidRPr="004578DA">
        <w:rPr>
          <w:rFonts w:cs="Times New Roman"/>
        </w:rPr>
        <w:t>Uniformitas</w:t>
      </w:r>
      <w:proofErr w:type="spellEnd"/>
      <w:r w:rsidRPr="004578DA">
        <w:rPr>
          <w:rFonts w:cs="Times New Roman"/>
        </w:rPr>
        <w:t xml:space="preserve"> </w:t>
      </w:r>
      <w:proofErr w:type="spellStart"/>
      <w:r w:rsidRPr="004578DA">
        <w:rPr>
          <w:rFonts w:cs="Times New Roman"/>
        </w:rPr>
        <w:t>tinggi</w:t>
      </w:r>
      <w:proofErr w:type="spellEnd"/>
      <w:r w:rsidRPr="004578DA">
        <w:rPr>
          <w:rFonts w:cs="Times New Roman"/>
        </w:rPr>
        <w:t xml:space="preserve"> </w:t>
      </w:r>
      <w:proofErr w:type="spellStart"/>
      <w:r w:rsidRPr="004578DA">
        <w:rPr>
          <w:rFonts w:cs="Times New Roman"/>
        </w:rPr>
        <w:t>saat</w:t>
      </w:r>
      <w:proofErr w:type="spellEnd"/>
      <w:r w:rsidRPr="004578DA">
        <w:rPr>
          <w:rFonts w:cs="Times New Roman"/>
        </w:rPr>
        <w:t xml:space="preserve"> </w:t>
      </w:r>
      <w:proofErr w:type="spellStart"/>
      <w:r w:rsidRPr="004578DA">
        <w:rPr>
          <w:rFonts w:cs="Times New Roman"/>
        </w:rPr>
        <w:t>aplikasi</w:t>
      </w:r>
      <w:proofErr w:type="spellEnd"/>
    </w:p>
    <w:p w:rsidR="004578DA" w:rsidRDefault="004578DA" w:rsidP="004578DA">
      <w:pPr>
        <w:spacing w:after="0"/>
        <w:ind w:left="360"/>
        <w:rPr>
          <w:rFonts w:cs="Times New Roman"/>
        </w:rPr>
      </w:pPr>
    </w:p>
    <w:p w:rsidR="004578DA" w:rsidRDefault="005047FC" w:rsidP="00687D4A">
      <w:pPr>
        <w:pStyle w:val="ListParagraph"/>
        <w:numPr>
          <w:ilvl w:val="0"/>
          <w:numId w:val="87"/>
        </w:numPr>
        <w:spacing w:after="0"/>
        <w:ind w:left="270" w:hanging="270"/>
        <w:rPr>
          <w:rFonts w:cs="Times New Roman"/>
        </w:rPr>
      </w:pPr>
      <w:r w:rsidRPr="004578DA">
        <w:rPr>
          <w:rFonts w:cs="Times New Roman"/>
        </w:rPr>
        <w:t>Bulk Blended Fertilizers:</w:t>
      </w:r>
    </w:p>
    <w:p w:rsidR="004578DA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proofErr w:type="spellStart"/>
      <w:r w:rsidRPr="004578DA">
        <w:rPr>
          <w:rFonts w:cs="Times New Roman"/>
        </w:rPr>
        <w:t>Diproduksi</w:t>
      </w:r>
      <w:proofErr w:type="spellEnd"/>
      <w:r w:rsidRPr="004578DA">
        <w:rPr>
          <w:rFonts w:cs="Times New Roman"/>
        </w:rPr>
        <w:t xml:space="preserve"> </w:t>
      </w:r>
      <w:proofErr w:type="spellStart"/>
      <w:r w:rsidRPr="004578DA">
        <w:rPr>
          <w:rFonts w:cs="Times New Roman"/>
        </w:rPr>
        <w:t>dengan</w:t>
      </w:r>
      <w:proofErr w:type="spellEnd"/>
      <w:r w:rsidRPr="004578DA">
        <w:rPr>
          <w:rFonts w:cs="Times New Roman"/>
        </w:rPr>
        <w:t xml:space="preserve"> </w:t>
      </w:r>
      <w:proofErr w:type="spellStart"/>
      <w:r w:rsidRPr="004578DA">
        <w:rPr>
          <w:rFonts w:cs="Times New Roman"/>
        </w:rPr>
        <w:t>mencampur</w:t>
      </w:r>
      <w:proofErr w:type="spellEnd"/>
      <w:r w:rsidRPr="004578DA">
        <w:rPr>
          <w:rFonts w:cs="Times New Roman"/>
        </w:rPr>
        <w:t xml:space="preserve"> </w:t>
      </w:r>
      <w:proofErr w:type="spellStart"/>
      <w:r w:rsidRPr="004578DA">
        <w:rPr>
          <w:rFonts w:cs="Times New Roman"/>
        </w:rPr>
        <w:t>pupuk</w:t>
      </w:r>
      <w:proofErr w:type="spellEnd"/>
      <w:r w:rsidRPr="004578DA">
        <w:rPr>
          <w:rFonts w:cs="Times New Roman"/>
        </w:rPr>
        <w:t xml:space="preserve"> </w:t>
      </w:r>
      <w:proofErr w:type="spellStart"/>
      <w:r w:rsidRPr="004578DA">
        <w:rPr>
          <w:rFonts w:cs="Times New Roman"/>
        </w:rPr>
        <w:t>tunggal</w:t>
      </w:r>
      <w:proofErr w:type="spellEnd"/>
    </w:p>
    <w:p w:rsidR="004578DA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r w:rsidRPr="004578DA">
        <w:rPr>
          <w:rFonts w:cs="Times New Roman"/>
        </w:rPr>
        <w:t>Nutrient ratio flexible (</w:t>
      </w:r>
      <w:proofErr w:type="spellStart"/>
      <w:r w:rsidRPr="004578DA">
        <w:rPr>
          <w:rFonts w:cs="Times New Roman"/>
        </w:rPr>
        <w:t>bisa</w:t>
      </w:r>
      <w:proofErr w:type="spellEnd"/>
      <w:r w:rsidRPr="004578DA">
        <w:rPr>
          <w:rFonts w:cs="Times New Roman"/>
        </w:rPr>
        <w:t xml:space="preserve"> custom)</w:t>
      </w:r>
    </w:p>
    <w:p w:rsidR="004578DA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proofErr w:type="spellStart"/>
      <w:r w:rsidRPr="004578DA">
        <w:rPr>
          <w:rFonts w:cs="Times New Roman"/>
        </w:rPr>
        <w:t>Setiap</w:t>
      </w:r>
      <w:proofErr w:type="spellEnd"/>
      <w:r w:rsidRPr="004578DA">
        <w:rPr>
          <w:rFonts w:cs="Times New Roman"/>
        </w:rPr>
        <w:t xml:space="preserve"> </w:t>
      </w:r>
      <w:proofErr w:type="spellStart"/>
      <w:r w:rsidRPr="004578DA">
        <w:rPr>
          <w:rFonts w:cs="Times New Roman"/>
        </w:rPr>
        <w:t>granul</w:t>
      </w:r>
      <w:proofErr w:type="spellEnd"/>
      <w:r w:rsidRPr="004578DA">
        <w:rPr>
          <w:rFonts w:cs="Times New Roman"/>
        </w:rPr>
        <w:t xml:space="preserve"> </w:t>
      </w:r>
      <w:proofErr w:type="spellStart"/>
      <w:r w:rsidRPr="004578DA">
        <w:rPr>
          <w:rFonts w:cs="Times New Roman"/>
        </w:rPr>
        <w:t>mungkin</w:t>
      </w:r>
      <w:proofErr w:type="spellEnd"/>
      <w:r w:rsidRPr="004578DA">
        <w:rPr>
          <w:rFonts w:cs="Times New Roman"/>
        </w:rPr>
        <w:t xml:space="preserve"> </w:t>
      </w:r>
      <w:proofErr w:type="spellStart"/>
      <w:r w:rsidRPr="004578DA">
        <w:rPr>
          <w:rFonts w:cs="Times New Roman"/>
        </w:rPr>
        <w:t>berbeda</w:t>
      </w:r>
      <w:proofErr w:type="spellEnd"/>
      <w:r w:rsidRPr="004578DA">
        <w:rPr>
          <w:rFonts w:cs="Times New Roman"/>
        </w:rPr>
        <w:t xml:space="preserve"> </w:t>
      </w:r>
      <w:proofErr w:type="spellStart"/>
      <w:r w:rsidRPr="004578DA">
        <w:rPr>
          <w:rFonts w:cs="Times New Roman"/>
        </w:rPr>
        <w:t>komposisi</w:t>
      </w:r>
      <w:proofErr w:type="spellEnd"/>
    </w:p>
    <w:p w:rsidR="004578DA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proofErr w:type="spellStart"/>
      <w:r w:rsidRPr="004578DA">
        <w:rPr>
          <w:rFonts w:cs="Times New Roman"/>
        </w:rPr>
        <w:t>Contoh</w:t>
      </w:r>
      <w:proofErr w:type="spellEnd"/>
      <w:r w:rsidRPr="004578DA">
        <w:rPr>
          <w:rFonts w:cs="Times New Roman"/>
        </w:rPr>
        <w:t xml:space="preserve">: Urea + SSP + </w:t>
      </w:r>
      <w:proofErr w:type="spellStart"/>
      <w:r w:rsidRPr="004578DA">
        <w:rPr>
          <w:rFonts w:cs="Times New Roman"/>
        </w:rPr>
        <w:t>KCl</w:t>
      </w:r>
      <w:proofErr w:type="spellEnd"/>
      <w:r w:rsidRPr="004578DA">
        <w:rPr>
          <w:rFonts w:cs="Times New Roman"/>
        </w:rPr>
        <w:t xml:space="preserve"> blended</w:t>
      </w:r>
    </w:p>
    <w:p w:rsidR="004578DA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r w:rsidRPr="004578DA">
        <w:rPr>
          <w:rFonts w:cs="Times New Roman"/>
        </w:rPr>
        <w:t xml:space="preserve">Risk segregation </w:t>
      </w:r>
      <w:proofErr w:type="spellStart"/>
      <w:r w:rsidRPr="004578DA">
        <w:rPr>
          <w:rFonts w:cs="Times New Roman"/>
        </w:rPr>
        <w:t>jika</w:t>
      </w:r>
      <w:proofErr w:type="spellEnd"/>
      <w:r w:rsidRPr="004578DA">
        <w:rPr>
          <w:rFonts w:cs="Times New Roman"/>
        </w:rPr>
        <w:t xml:space="preserve"> particle size </w:t>
      </w:r>
      <w:proofErr w:type="spellStart"/>
      <w:r w:rsidRPr="004578DA">
        <w:rPr>
          <w:rFonts w:cs="Times New Roman"/>
        </w:rPr>
        <w:t>berbeda</w:t>
      </w:r>
      <w:proofErr w:type="spellEnd"/>
    </w:p>
    <w:p w:rsidR="004578DA" w:rsidRDefault="004578DA" w:rsidP="004578DA">
      <w:pPr>
        <w:spacing w:after="0"/>
        <w:rPr>
          <w:rFonts w:cs="Times New Roman"/>
        </w:rPr>
      </w:pPr>
    </w:p>
    <w:p w:rsidR="004578DA" w:rsidRDefault="005047FC" w:rsidP="004578DA">
      <w:pPr>
        <w:spacing w:after="0"/>
        <w:rPr>
          <w:rFonts w:cs="Times New Roman"/>
        </w:rPr>
      </w:pPr>
      <w:proofErr w:type="spellStart"/>
      <w:r w:rsidRPr="004578DA">
        <w:rPr>
          <w:rFonts w:cs="Times New Roman"/>
        </w:rPr>
        <w:t>Formulasi</w:t>
      </w:r>
      <w:proofErr w:type="spellEnd"/>
      <w:r w:rsidRPr="004578DA">
        <w:rPr>
          <w:rFonts w:cs="Times New Roman"/>
        </w:rPr>
        <w:t xml:space="preserve"> NPK </w:t>
      </w:r>
      <w:proofErr w:type="spellStart"/>
      <w:r w:rsidRPr="004578DA">
        <w:rPr>
          <w:rFonts w:cs="Times New Roman"/>
        </w:rPr>
        <w:t>Populer</w:t>
      </w:r>
      <w:proofErr w:type="spellEnd"/>
      <w:r w:rsidRPr="004578DA">
        <w:rPr>
          <w:rFonts w:cs="Times New Roman"/>
        </w:rPr>
        <w:t xml:space="preserve"> </w:t>
      </w:r>
      <w:proofErr w:type="spellStart"/>
      <w:r w:rsidRPr="004578DA">
        <w:rPr>
          <w:rFonts w:cs="Times New Roman"/>
        </w:rPr>
        <w:t>untuk</w:t>
      </w:r>
      <w:proofErr w:type="spellEnd"/>
      <w:r w:rsidRPr="004578DA">
        <w:rPr>
          <w:rFonts w:cs="Times New Roman"/>
        </w:rPr>
        <w:t xml:space="preserve"> </w:t>
      </w:r>
      <w:proofErr w:type="spellStart"/>
      <w:r w:rsidRPr="004578DA">
        <w:rPr>
          <w:rFonts w:cs="Times New Roman"/>
        </w:rPr>
        <w:t>Akuakultur</w:t>
      </w:r>
      <w:proofErr w:type="spellEnd"/>
      <w:r w:rsidRPr="004578DA">
        <w:rPr>
          <w:rFonts w:cs="Times New Roman"/>
        </w:rPr>
        <w:t>:</w:t>
      </w:r>
    </w:p>
    <w:p w:rsidR="004578DA" w:rsidRDefault="005047FC" w:rsidP="00687D4A">
      <w:pPr>
        <w:pStyle w:val="ListParagraph"/>
        <w:numPr>
          <w:ilvl w:val="0"/>
          <w:numId w:val="88"/>
        </w:numPr>
        <w:spacing w:after="0"/>
        <w:ind w:left="270" w:hanging="270"/>
        <w:rPr>
          <w:rFonts w:cs="Times New Roman"/>
        </w:rPr>
      </w:pPr>
      <w:r w:rsidRPr="004578DA">
        <w:rPr>
          <w:rFonts w:cs="Times New Roman"/>
        </w:rPr>
        <w:t>NPK 15-15-15 (Balanced NPK):</w:t>
      </w:r>
    </w:p>
    <w:p w:rsidR="004578DA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proofErr w:type="spellStart"/>
      <w:r w:rsidRPr="004578DA">
        <w:rPr>
          <w:rFonts w:cs="Times New Roman"/>
        </w:rPr>
        <w:t>Kandungan</w:t>
      </w:r>
      <w:proofErr w:type="spellEnd"/>
      <w:r w:rsidRPr="004578DA">
        <w:rPr>
          <w:rFonts w:cs="Times New Roman"/>
        </w:rPr>
        <w:t>: 15% N, 15% P₂O₅, 15% K₂O</w:t>
      </w:r>
    </w:p>
    <w:p w:rsidR="004578DA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proofErr w:type="spellStart"/>
      <w:r w:rsidRPr="004578DA">
        <w:rPr>
          <w:rFonts w:cs="Times New Roman"/>
        </w:rPr>
        <w:t>Aplikasi</w:t>
      </w:r>
      <w:proofErr w:type="spellEnd"/>
      <w:r w:rsidRPr="004578DA">
        <w:rPr>
          <w:rFonts w:cs="Times New Roman"/>
        </w:rPr>
        <w:t xml:space="preserve">: General purpose </w:t>
      </w:r>
      <w:proofErr w:type="spellStart"/>
      <w:r w:rsidRPr="004578DA">
        <w:rPr>
          <w:rFonts w:cs="Times New Roman"/>
        </w:rPr>
        <w:t>untuk</w:t>
      </w:r>
      <w:proofErr w:type="spellEnd"/>
      <w:r w:rsidRPr="004578DA">
        <w:rPr>
          <w:rFonts w:cs="Times New Roman"/>
        </w:rPr>
        <w:t xml:space="preserve"> </w:t>
      </w:r>
      <w:proofErr w:type="spellStart"/>
      <w:r w:rsidRPr="004578DA">
        <w:rPr>
          <w:rFonts w:cs="Times New Roman"/>
        </w:rPr>
        <w:t>kolam</w:t>
      </w:r>
      <w:proofErr w:type="spellEnd"/>
      <w:r w:rsidRPr="004578DA">
        <w:rPr>
          <w:rFonts w:cs="Times New Roman"/>
        </w:rPr>
        <w:t xml:space="preserve"> </w:t>
      </w:r>
      <w:proofErr w:type="spellStart"/>
      <w:r w:rsidRPr="004578DA">
        <w:rPr>
          <w:rFonts w:cs="Times New Roman"/>
        </w:rPr>
        <w:t>dengan</w:t>
      </w:r>
      <w:proofErr w:type="spellEnd"/>
      <w:r w:rsidRPr="004578DA">
        <w:rPr>
          <w:rFonts w:cs="Times New Roman"/>
        </w:rPr>
        <w:t xml:space="preserve"> </w:t>
      </w:r>
      <w:proofErr w:type="spellStart"/>
      <w:r w:rsidRPr="004578DA">
        <w:rPr>
          <w:rFonts w:cs="Times New Roman"/>
        </w:rPr>
        <w:t>tanah</w:t>
      </w:r>
      <w:proofErr w:type="spellEnd"/>
      <w:r w:rsidRPr="004578DA">
        <w:rPr>
          <w:rFonts w:cs="Times New Roman"/>
        </w:rPr>
        <w:t xml:space="preserve"> balanced fertility</w:t>
      </w:r>
    </w:p>
    <w:p w:rsidR="004578DA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proofErr w:type="spellStart"/>
      <w:r w:rsidRPr="004578DA">
        <w:rPr>
          <w:rFonts w:cs="Times New Roman"/>
        </w:rPr>
        <w:t>Dosis</w:t>
      </w:r>
      <w:proofErr w:type="spellEnd"/>
      <w:r w:rsidRPr="004578DA">
        <w:rPr>
          <w:rFonts w:cs="Times New Roman"/>
        </w:rPr>
        <w:t xml:space="preserve">: 100-200 kg/ha </w:t>
      </w:r>
      <w:proofErr w:type="spellStart"/>
      <w:r w:rsidRPr="004578DA">
        <w:rPr>
          <w:rFonts w:cs="Times New Roman"/>
        </w:rPr>
        <w:t>untuk</w:t>
      </w:r>
      <w:proofErr w:type="spellEnd"/>
      <w:r w:rsidRPr="004578DA">
        <w:rPr>
          <w:rFonts w:cs="Times New Roman"/>
        </w:rPr>
        <w:t xml:space="preserve"> base fertilization</w:t>
      </w:r>
    </w:p>
    <w:p w:rsidR="004578DA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proofErr w:type="spellStart"/>
      <w:r w:rsidRPr="004578DA">
        <w:rPr>
          <w:rFonts w:cs="Times New Roman"/>
        </w:rPr>
        <w:t>Keunggulan</w:t>
      </w:r>
      <w:proofErr w:type="spellEnd"/>
      <w:r w:rsidRPr="004578DA">
        <w:rPr>
          <w:rFonts w:cs="Times New Roman"/>
        </w:rPr>
        <w:t>: Simple, one-product solution</w:t>
      </w:r>
    </w:p>
    <w:p w:rsidR="004578DA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proofErr w:type="spellStart"/>
      <w:r w:rsidRPr="004578DA">
        <w:rPr>
          <w:rFonts w:cs="Times New Roman"/>
        </w:rPr>
        <w:t>Kelemahan</w:t>
      </w:r>
      <w:proofErr w:type="spellEnd"/>
      <w:r w:rsidRPr="004578DA">
        <w:rPr>
          <w:rFonts w:cs="Times New Roman"/>
        </w:rPr>
        <w:t xml:space="preserve">: Ratio </w:t>
      </w:r>
      <w:proofErr w:type="spellStart"/>
      <w:r w:rsidRPr="004578DA">
        <w:rPr>
          <w:rFonts w:cs="Times New Roman"/>
        </w:rPr>
        <w:t>mungkin</w:t>
      </w:r>
      <w:proofErr w:type="spellEnd"/>
      <w:r w:rsidRPr="004578DA">
        <w:rPr>
          <w:rFonts w:cs="Times New Roman"/>
        </w:rPr>
        <w:t xml:space="preserve"> </w:t>
      </w:r>
      <w:proofErr w:type="spellStart"/>
      <w:r w:rsidRPr="004578DA">
        <w:rPr>
          <w:rFonts w:cs="Times New Roman"/>
        </w:rPr>
        <w:t>tidak</w:t>
      </w:r>
      <w:proofErr w:type="spellEnd"/>
      <w:r w:rsidRPr="004578DA">
        <w:rPr>
          <w:rFonts w:cs="Times New Roman"/>
        </w:rPr>
        <w:t xml:space="preserve"> optimal </w:t>
      </w:r>
      <w:proofErr w:type="spellStart"/>
      <w:r w:rsidRPr="004578DA">
        <w:rPr>
          <w:rFonts w:cs="Times New Roman"/>
        </w:rPr>
        <w:t>untuk</w:t>
      </w:r>
      <w:proofErr w:type="spellEnd"/>
      <w:r w:rsidRPr="004578DA">
        <w:rPr>
          <w:rFonts w:cs="Times New Roman"/>
        </w:rPr>
        <w:t xml:space="preserve"> </w:t>
      </w:r>
      <w:proofErr w:type="spellStart"/>
      <w:r w:rsidRPr="004578DA">
        <w:rPr>
          <w:rFonts w:cs="Times New Roman"/>
        </w:rPr>
        <w:t>semua</w:t>
      </w:r>
      <w:proofErr w:type="spellEnd"/>
      <w:r w:rsidRPr="004578DA">
        <w:rPr>
          <w:rFonts w:cs="Times New Roman"/>
        </w:rPr>
        <w:t xml:space="preserve"> </w:t>
      </w:r>
      <w:proofErr w:type="spellStart"/>
      <w:r w:rsidRPr="004578DA">
        <w:rPr>
          <w:rFonts w:cs="Times New Roman"/>
        </w:rPr>
        <w:t>kondisi</w:t>
      </w:r>
      <w:proofErr w:type="spellEnd"/>
      <w:r w:rsidRPr="004578DA">
        <w:rPr>
          <w:rFonts w:cs="Times New Roman"/>
        </w:rPr>
        <w:t xml:space="preserve"> (Redfield optimal 7:1:3 N</w:t>
      </w:r>
      <w:proofErr w:type="gramStart"/>
      <w:r w:rsidRPr="004578DA">
        <w:rPr>
          <w:rFonts w:cs="Times New Roman"/>
        </w:rPr>
        <w:t>:P:K</w:t>
      </w:r>
      <w:proofErr w:type="gramEnd"/>
      <w:r w:rsidRPr="004578DA">
        <w:rPr>
          <w:rFonts w:cs="Times New Roman"/>
        </w:rPr>
        <w:t>)</w:t>
      </w:r>
    </w:p>
    <w:p w:rsidR="004578DA" w:rsidRDefault="005047FC" w:rsidP="00687D4A">
      <w:pPr>
        <w:pStyle w:val="ListParagraph"/>
        <w:numPr>
          <w:ilvl w:val="0"/>
          <w:numId w:val="88"/>
        </w:numPr>
        <w:spacing w:after="0"/>
        <w:ind w:left="270" w:hanging="270"/>
        <w:rPr>
          <w:rFonts w:cs="Times New Roman"/>
        </w:rPr>
      </w:pPr>
      <w:r w:rsidRPr="004578DA">
        <w:rPr>
          <w:rFonts w:cs="Times New Roman"/>
        </w:rPr>
        <w:t>NPK 20-10-10 (N-Heavy):</w:t>
      </w:r>
    </w:p>
    <w:p w:rsidR="004578DA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proofErr w:type="spellStart"/>
      <w:r w:rsidRPr="004578DA">
        <w:rPr>
          <w:rFonts w:cs="Times New Roman"/>
        </w:rPr>
        <w:lastRenderedPageBreak/>
        <w:t>Kandungan</w:t>
      </w:r>
      <w:proofErr w:type="spellEnd"/>
      <w:r w:rsidRPr="004578DA">
        <w:rPr>
          <w:rFonts w:cs="Times New Roman"/>
        </w:rPr>
        <w:t>: 20% N, 10% P₂O₅, 10% K₂O</w:t>
      </w:r>
    </w:p>
    <w:p w:rsidR="004578DA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proofErr w:type="spellStart"/>
      <w:r w:rsidRPr="004578DA">
        <w:rPr>
          <w:rFonts w:cs="Times New Roman"/>
        </w:rPr>
        <w:t>Aplikasi</w:t>
      </w:r>
      <w:proofErr w:type="spellEnd"/>
      <w:r w:rsidRPr="004578DA">
        <w:rPr>
          <w:rFonts w:cs="Times New Roman"/>
        </w:rPr>
        <w:t xml:space="preserve">: Kolam </w:t>
      </w:r>
      <w:proofErr w:type="spellStart"/>
      <w:r w:rsidRPr="004578DA">
        <w:rPr>
          <w:rFonts w:cs="Times New Roman"/>
        </w:rPr>
        <w:t>dengan</w:t>
      </w:r>
      <w:proofErr w:type="spellEnd"/>
      <w:r w:rsidRPr="004578DA">
        <w:rPr>
          <w:rFonts w:cs="Times New Roman"/>
        </w:rPr>
        <w:t xml:space="preserve"> P dan K adequate, N deficient</w:t>
      </w:r>
    </w:p>
    <w:p w:rsidR="004578DA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proofErr w:type="spellStart"/>
      <w:r w:rsidRPr="004578DA">
        <w:rPr>
          <w:rFonts w:cs="Times New Roman"/>
        </w:rPr>
        <w:t>Dosis</w:t>
      </w:r>
      <w:proofErr w:type="spellEnd"/>
      <w:r w:rsidRPr="004578DA">
        <w:rPr>
          <w:rFonts w:cs="Times New Roman"/>
        </w:rPr>
        <w:t>: 75-150 kg/ha</w:t>
      </w:r>
    </w:p>
    <w:p w:rsidR="004578DA" w:rsidRPr="00047B2E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proofErr w:type="spellStart"/>
      <w:r w:rsidRPr="004578DA">
        <w:rPr>
          <w:rFonts w:cs="Times New Roman"/>
        </w:rPr>
        <w:t>Cocok</w:t>
      </w:r>
      <w:proofErr w:type="spellEnd"/>
      <w:r w:rsidRPr="004578DA">
        <w:rPr>
          <w:rFonts w:cs="Times New Roman"/>
        </w:rPr>
        <w:t xml:space="preserve"> </w:t>
      </w:r>
      <w:proofErr w:type="spellStart"/>
      <w:r w:rsidRPr="004578DA">
        <w:rPr>
          <w:rFonts w:cs="Times New Roman"/>
        </w:rPr>
        <w:t>untuk</w:t>
      </w:r>
      <w:proofErr w:type="spellEnd"/>
      <w:r w:rsidRPr="004578DA">
        <w:rPr>
          <w:rFonts w:cs="Times New Roman"/>
        </w:rPr>
        <w:t>: Maintenance fertilization di established ponds</w:t>
      </w:r>
    </w:p>
    <w:p w:rsidR="004578DA" w:rsidRDefault="005047FC" w:rsidP="00687D4A">
      <w:pPr>
        <w:pStyle w:val="ListParagraph"/>
        <w:numPr>
          <w:ilvl w:val="0"/>
          <w:numId w:val="88"/>
        </w:numPr>
        <w:spacing w:after="0"/>
        <w:ind w:left="270" w:hanging="270"/>
        <w:rPr>
          <w:rFonts w:cs="Times New Roman"/>
        </w:rPr>
      </w:pPr>
      <w:r w:rsidRPr="004578DA">
        <w:rPr>
          <w:rFonts w:cs="Times New Roman"/>
        </w:rPr>
        <w:t>NPK 12-12-17 (K-Heavy)</w:t>
      </w:r>
      <w:r w:rsidR="004578DA">
        <w:rPr>
          <w:rFonts w:cs="Times New Roman"/>
        </w:rPr>
        <w:t>:</w:t>
      </w:r>
    </w:p>
    <w:p w:rsidR="004578DA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proofErr w:type="spellStart"/>
      <w:r w:rsidRPr="004578DA">
        <w:rPr>
          <w:rFonts w:cs="Times New Roman"/>
        </w:rPr>
        <w:t>Kandungan</w:t>
      </w:r>
      <w:proofErr w:type="spellEnd"/>
      <w:r w:rsidRPr="004578DA">
        <w:rPr>
          <w:rFonts w:cs="Times New Roman"/>
        </w:rPr>
        <w:t>: 12% N, 12% P₂O₅, 17% K₂O</w:t>
      </w:r>
    </w:p>
    <w:p w:rsidR="004578DA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proofErr w:type="spellStart"/>
      <w:r w:rsidRPr="004578DA">
        <w:rPr>
          <w:rFonts w:cs="Times New Roman"/>
        </w:rPr>
        <w:t>Aplikasi</w:t>
      </w:r>
      <w:proofErr w:type="spellEnd"/>
      <w:r w:rsidRPr="004578DA">
        <w:rPr>
          <w:rFonts w:cs="Times New Roman"/>
        </w:rPr>
        <w:t xml:space="preserve">: Sandy soils </w:t>
      </w:r>
      <w:proofErr w:type="spellStart"/>
      <w:r w:rsidRPr="004578DA">
        <w:rPr>
          <w:rFonts w:cs="Times New Roman"/>
        </w:rPr>
        <w:t>atau</w:t>
      </w:r>
      <w:proofErr w:type="spellEnd"/>
      <w:r w:rsidRPr="004578DA">
        <w:rPr>
          <w:rFonts w:cs="Times New Roman"/>
        </w:rPr>
        <w:t xml:space="preserve"> intensive systems </w:t>
      </w:r>
      <w:proofErr w:type="spellStart"/>
      <w:r w:rsidRPr="004578DA">
        <w:rPr>
          <w:rFonts w:cs="Times New Roman"/>
        </w:rPr>
        <w:t>dengan</w:t>
      </w:r>
      <w:proofErr w:type="spellEnd"/>
      <w:r w:rsidRPr="004578DA">
        <w:rPr>
          <w:rFonts w:cs="Times New Roman"/>
        </w:rPr>
        <w:t xml:space="preserve"> high K removal</w:t>
      </w:r>
    </w:p>
    <w:p w:rsidR="004578DA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r w:rsidRPr="004578DA">
        <w:rPr>
          <w:rFonts w:cs="Times New Roman"/>
        </w:rPr>
        <w:t xml:space="preserve">Popular </w:t>
      </w:r>
      <w:proofErr w:type="spellStart"/>
      <w:r w:rsidRPr="004578DA">
        <w:rPr>
          <w:rFonts w:cs="Times New Roman"/>
        </w:rPr>
        <w:t>untuk</w:t>
      </w:r>
      <w:proofErr w:type="spellEnd"/>
      <w:r w:rsidRPr="004578DA">
        <w:rPr>
          <w:rFonts w:cs="Times New Roman"/>
        </w:rPr>
        <w:t xml:space="preserve">: Aquaponics </w:t>
      </w:r>
      <w:proofErr w:type="spellStart"/>
      <w:r w:rsidRPr="004578DA">
        <w:rPr>
          <w:rFonts w:cs="Times New Roman"/>
        </w:rPr>
        <w:t>dengan</w:t>
      </w:r>
      <w:proofErr w:type="spellEnd"/>
      <w:r w:rsidRPr="004578DA">
        <w:rPr>
          <w:rFonts w:cs="Times New Roman"/>
        </w:rPr>
        <w:t xml:space="preserve"> leafy vegetables (high K demand)</w:t>
      </w:r>
    </w:p>
    <w:p w:rsidR="00047B2E" w:rsidRDefault="005047FC" w:rsidP="00687D4A">
      <w:pPr>
        <w:pStyle w:val="ListParagraph"/>
        <w:numPr>
          <w:ilvl w:val="0"/>
          <w:numId w:val="88"/>
        </w:numPr>
        <w:spacing w:after="0"/>
        <w:ind w:left="270" w:hanging="270"/>
        <w:rPr>
          <w:rFonts w:cs="Times New Roman"/>
        </w:rPr>
      </w:pPr>
      <w:r w:rsidRPr="004578DA">
        <w:rPr>
          <w:rFonts w:cs="Times New Roman"/>
        </w:rPr>
        <w:t>NPK 16-16-8:</w:t>
      </w:r>
    </w:p>
    <w:p w:rsidR="00047B2E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proofErr w:type="spellStart"/>
      <w:r w:rsidRPr="004578DA">
        <w:rPr>
          <w:rFonts w:cs="Times New Roman"/>
        </w:rPr>
        <w:t>Kandungan</w:t>
      </w:r>
      <w:proofErr w:type="spellEnd"/>
      <w:r w:rsidRPr="004578DA">
        <w:rPr>
          <w:rFonts w:cs="Times New Roman"/>
        </w:rPr>
        <w:t>: 16% N, 16% P₂O₅, 8% K₂O</w:t>
      </w:r>
    </w:p>
    <w:p w:rsidR="00047B2E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proofErr w:type="spellStart"/>
      <w:r w:rsidRPr="004578DA">
        <w:rPr>
          <w:rFonts w:cs="Times New Roman"/>
        </w:rPr>
        <w:t>Aplikasi</w:t>
      </w:r>
      <w:proofErr w:type="spellEnd"/>
      <w:r w:rsidRPr="004578DA">
        <w:rPr>
          <w:rFonts w:cs="Times New Roman"/>
        </w:rPr>
        <w:t xml:space="preserve">: Clay soils </w:t>
      </w:r>
      <w:proofErr w:type="spellStart"/>
      <w:r w:rsidRPr="004578DA">
        <w:rPr>
          <w:rFonts w:cs="Times New Roman"/>
        </w:rPr>
        <w:t>dengan</w:t>
      </w:r>
      <w:proofErr w:type="spellEnd"/>
      <w:r w:rsidRPr="004578DA">
        <w:rPr>
          <w:rFonts w:cs="Times New Roman"/>
        </w:rPr>
        <w:t xml:space="preserve"> adequate K retention</w:t>
      </w:r>
    </w:p>
    <w:p w:rsidR="00047B2E" w:rsidRDefault="005047FC" w:rsidP="00687D4A">
      <w:pPr>
        <w:pStyle w:val="ListParagraph"/>
        <w:numPr>
          <w:ilvl w:val="0"/>
          <w:numId w:val="86"/>
        </w:numPr>
        <w:spacing w:after="0"/>
        <w:ind w:left="540" w:hanging="180"/>
        <w:rPr>
          <w:rFonts w:cs="Times New Roman"/>
        </w:rPr>
      </w:pPr>
      <w:proofErr w:type="spellStart"/>
      <w:r w:rsidRPr="004578DA">
        <w:rPr>
          <w:rFonts w:cs="Times New Roman"/>
        </w:rPr>
        <w:t>Dosis</w:t>
      </w:r>
      <w:proofErr w:type="spellEnd"/>
      <w:r w:rsidRPr="004578DA">
        <w:rPr>
          <w:rFonts w:cs="Times New Roman"/>
        </w:rPr>
        <w:t>: 100-200 kg/ha</w:t>
      </w:r>
    </w:p>
    <w:p w:rsidR="00047B2E" w:rsidRDefault="005047FC" w:rsidP="00047B2E">
      <w:pPr>
        <w:spacing w:after="0"/>
        <w:rPr>
          <w:rFonts w:cs="Times New Roman"/>
        </w:rPr>
      </w:pPr>
      <w:proofErr w:type="spellStart"/>
      <w:r w:rsidRPr="00047B2E">
        <w:rPr>
          <w:rFonts w:cs="Times New Roman"/>
        </w:rPr>
        <w:t>Keunggulan</w:t>
      </w:r>
      <w:proofErr w:type="spellEnd"/>
      <w:r w:rsidRPr="00047B2E">
        <w:rPr>
          <w:rFonts w:cs="Times New Roman"/>
        </w:rPr>
        <w:t xml:space="preserve"> </w:t>
      </w:r>
      <w:proofErr w:type="spellStart"/>
      <w:r w:rsidRPr="00047B2E">
        <w:rPr>
          <w:rFonts w:cs="Times New Roman"/>
        </w:rPr>
        <w:t>Pupuk</w:t>
      </w:r>
      <w:proofErr w:type="spellEnd"/>
      <w:r w:rsidRPr="00047B2E">
        <w:rPr>
          <w:rFonts w:cs="Times New Roman"/>
        </w:rPr>
        <w:t xml:space="preserve"> </w:t>
      </w:r>
      <w:proofErr w:type="spellStart"/>
      <w:r w:rsidRPr="00047B2E">
        <w:rPr>
          <w:rFonts w:cs="Times New Roman"/>
        </w:rPr>
        <w:t>Majemuk</w:t>
      </w:r>
      <w:proofErr w:type="spellEnd"/>
      <w:r w:rsidRPr="00047B2E">
        <w:rPr>
          <w:rFonts w:cs="Times New Roman"/>
        </w:rPr>
        <w:t>:</w:t>
      </w:r>
    </w:p>
    <w:p w:rsidR="00047B2E" w:rsidRDefault="005047FC" w:rsidP="00687D4A">
      <w:pPr>
        <w:pStyle w:val="ListParagraph"/>
        <w:numPr>
          <w:ilvl w:val="0"/>
          <w:numId w:val="89"/>
        </w:numPr>
        <w:spacing w:after="0"/>
        <w:ind w:left="180" w:hanging="180"/>
        <w:rPr>
          <w:rFonts w:cs="Times New Roman"/>
        </w:rPr>
      </w:pPr>
      <w:r w:rsidRPr="00047B2E">
        <w:rPr>
          <w:rFonts w:cs="Times New Roman"/>
        </w:rPr>
        <w:t xml:space="preserve">Convenience: Satu </w:t>
      </w:r>
      <w:proofErr w:type="spellStart"/>
      <w:r w:rsidRPr="00047B2E">
        <w:rPr>
          <w:rFonts w:cs="Times New Roman"/>
        </w:rPr>
        <w:t>aplikasi</w:t>
      </w:r>
      <w:proofErr w:type="spellEnd"/>
      <w:r w:rsidRPr="00047B2E">
        <w:rPr>
          <w:rFonts w:cs="Times New Roman"/>
        </w:rPr>
        <w:t xml:space="preserve"> </w:t>
      </w:r>
      <w:proofErr w:type="spellStart"/>
      <w:r w:rsidRPr="00047B2E">
        <w:rPr>
          <w:rFonts w:cs="Times New Roman"/>
        </w:rPr>
        <w:t>untuk</w:t>
      </w:r>
      <w:proofErr w:type="spellEnd"/>
      <w:r w:rsidRPr="00047B2E">
        <w:rPr>
          <w:rFonts w:cs="Times New Roman"/>
        </w:rPr>
        <w:t xml:space="preserve"> multiple nutrients</w:t>
      </w:r>
    </w:p>
    <w:p w:rsidR="00047B2E" w:rsidRDefault="005047FC" w:rsidP="00687D4A">
      <w:pPr>
        <w:pStyle w:val="ListParagraph"/>
        <w:numPr>
          <w:ilvl w:val="0"/>
          <w:numId w:val="89"/>
        </w:numPr>
        <w:spacing w:after="0"/>
        <w:ind w:left="180" w:hanging="180"/>
        <w:rPr>
          <w:rFonts w:cs="Times New Roman"/>
        </w:rPr>
      </w:pPr>
      <w:r w:rsidRPr="00047B2E">
        <w:rPr>
          <w:rFonts w:cs="Times New Roman"/>
        </w:rPr>
        <w:t xml:space="preserve">Balanced nutrition: </w:t>
      </w:r>
      <w:proofErr w:type="spellStart"/>
      <w:r w:rsidRPr="00047B2E">
        <w:rPr>
          <w:rFonts w:cs="Times New Roman"/>
        </w:rPr>
        <w:t>Memenuhi</w:t>
      </w:r>
      <w:proofErr w:type="spellEnd"/>
      <w:r w:rsidRPr="00047B2E">
        <w:rPr>
          <w:rFonts w:cs="Times New Roman"/>
        </w:rPr>
        <w:t xml:space="preserve"> multiple deficiencies </w:t>
      </w:r>
      <w:proofErr w:type="spellStart"/>
      <w:r w:rsidRPr="00047B2E">
        <w:rPr>
          <w:rFonts w:cs="Times New Roman"/>
        </w:rPr>
        <w:t>sekaligus</w:t>
      </w:r>
      <w:proofErr w:type="spellEnd"/>
    </w:p>
    <w:p w:rsidR="00047B2E" w:rsidRDefault="005047FC" w:rsidP="00687D4A">
      <w:pPr>
        <w:pStyle w:val="ListParagraph"/>
        <w:numPr>
          <w:ilvl w:val="0"/>
          <w:numId w:val="89"/>
        </w:numPr>
        <w:spacing w:after="0"/>
        <w:ind w:left="180" w:hanging="180"/>
        <w:rPr>
          <w:rFonts w:cs="Times New Roman"/>
        </w:rPr>
      </w:pPr>
      <w:r w:rsidRPr="00047B2E">
        <w:rPr>
          <w:rFonts w:cs="Times New Roman"/>
        </w:rPr>
        <w:t xml:space="preserve">Reduced labor: </w:t>
      </w:r>
      <w:proofErr w:type="spellStart"/>
      <w:r w:rsidRPr="00047B2E">
        <w:rPr>
          <w:rFonts w:cs="Times New Roman"/>
        </w:rPr>
        <w:t>Dibanding</w:t>
      </w:r>
      <w:proofErr w:type="spellEnd"/>
      <w:r w:rsidRPr="00047B2E">
        <w:rPr>
          <w:rFonts w:cs="Times New Roman"/>
        </w:rPr>
        <w:t xml:space="preserve"> separate application</w:t>
      </w:r>
    </w:p>
    <w:p w:rsidR="00047B2E" w:rsidRDefault="005047FC" w:rsidP="00687D4A">
      <w:pPr>
        <w:pStyle w:val="ListParagraph"/>
        <w:numPr>
          <w:ilvl w:val="0"/>
          <w:numId w:val="89"/>
        </w:numPr>
        <w:spacing w:after="0"/>
        <w:ind w:left="180" w:hanging="180"/>
        <w:rPr>
          <w:rFonts w:cs="Times New Roman"/>
        </w:rPr>
      </w:pPr>
      <w:r w:rsidRPr="00047B2E">
        <w:rPr>
          <w:rFonts w:cs="Times New Roman"/>
        </w:rPr>
        <w:t xml:space="preserve">Uniform distribution: </w:t>
      </w:r>
      <w:proofErr w:type="spellStart"/>
      <w:r w:rsidRPr="00047B2E">
        <w:rPr>
          <w:rFonts w:cs="Times New Roman"/>
        </w:rPr>
        <w:t>Jika</w:t>
      </w:r>
      <w:proofErr w:type="spellEnd"/>
      <w:r w:rsidRPr="00047B2E">
        <w:rPr>
          <w:rFonts w:cs="Times New Roman"/>
        </w:rPr>
        <w:t xml:space="preserve"> complex type</w:t>
      </w:r>
    </w:p>
    <w:p w:rsidR="00047B2E" w:rsidRDefault="005047FC" w:rsidP="00047B2E">
      <w:pPr>
        <w:spacing w:after="0"/>
        <w:rPr>
          <w:rFonts w:cs="Times New Roman"/>
        </w:rPr>
      </w:pPr>
      <w:proofErr w:type="spellStart"/>
      <w:r w:rsidRPr="00047B2E">
        <w:rPr>
          <w:rFonts w:cs="Times New Roman"/>
        </w:rPr>
        <w:t>Kelemahan</w:t>
      </w:r>
      <w:proofErr w:type="spellEnd"/>
      <w:r w:rsidRPr="00047B2E">
        <w:rPr>
          <w:rFonts w:cs="Times New Roman"/>
        </w:rPr>
        <w:t xml:space="preserve"> </w:t>
      </w:r>
      <w:proofErr w:type="spellStart"/>
      <w:r w:rsidRPr="00047B2E">
        <w:rPr>
          <w:rFonts w:cs="Times New Roman"/>
        </w:rPr>
        <w:t>Pupuk</w:t>
      </w:r>
      <w:proofErr w:type="spellEnd"/>
      <w:r w:rsidRPr="00047B2E">
        <w:rPr>
          <w:rFonts w:cs="Times New Roman"/>
        </w:rPr>
        <w:t xml:space="preserve"> </w:t>
      </w:r>
      <w:proofErr w:type="spellStart"/>
      <w:r w:rsidRPr="00047B2E">
        <w:rPr>
          <w:rFonts w:cs="Times New Roman"/>
        </w:rPr>
        <w:t>Majemuk</w:t>
      </w:r>
      <w:proofErr w:type="spellEnd"/>
      <w:r w:rsidRPr="00047B2E">
        <w:rPr>
          <w:rFonts w:cs="Times New Roman"/>
        </w:rPr>
        <w:t>:</w:t>
      </w:r>
    </w:p>
    <w:p w:rsidR="00047B2E" w:rsidRDefault="005047FC" w:rsidP="00687D4A">
      <w:pPr>
        <w:pStyle w:val="ListParagraph"/>
        <w:numPr>
          <w:ilvl w:val="0"/>
          <w:numId w:val="89"/>
        </w:numPr>
        <w:spacing w:after="0"/>
        <w:ind w:left="180" w:hanging="180"/>
        <w:rPr>
          <w:rFonts w:cs="Times New Roman"/>
        </w:rPr>
      </w:pPr>
      <w:r w:rsidRPr="00047B2E">
        <w:rPr>
          <w:rFonts w:cs="Times New Roman"/>
        </w:rPr>
        <w:t xml:space="preserve">Less flexibility: Fixed ratio </w:t>
      </w:r>
      <w:proofErr w:type="spellStart"/>
      <w:r w:rsidRPr="00047B2E">
        <w:rPr>
          <w:rFonts w:cs="Times New Roman"/>
        </w:rPr>
        <w:t>tidak</w:t>
      </w:r>
      <w:proofErr w:type="spellEnd"/>
      <w:r w:rsidRPr="00047B2E">
        <w:rPr>
          <w:rFonts w:cs="Times New Roman"/>
        </w:rPr>
        <w:t xml:space="preserve"> </w:t>
      </w:r>
      <w:proofErr w:type="spellStart"/>
      <w:r w:rsidRPr="00047B2E">
        <w:rPr>
          <w:rFonts w:cs="Times New Roman"/>
        </w:rPr>
        <w:t>selalu</w:t>
      </w:r>
      <w:proofErr w:type="spellEnd"/>
      <w:r w:rsidRPr="00047B2E">
        <w:rPr>
          <w:rFonts w:cs="Times New Roman"/>
        </w:rPr>
        <w:t xml:space="preserve"> optimal </w:t>
      </w:r>
      <w:proofErr w:type="spellStart"/>
      <w:r w:rsidRPr="00047B2E">
        <w:rPr>
          <w:rFonts w:cs="Times New Roman"/>
        </w:rPr>
        <w:t>untuk</w:t>
      </w:r>
      <w:proofErr w:type="spellEnd"/>
      <w:r w:rsidRPr="00047B2E">
        <w:rPr>
          <w:rFonts w:cs="Times New Roman"/>
        </w:rPr>
        <w:t xml:space="preserve"> specific condition</w:t>
      </w:r>
    </w:p>
    <w:p w:rsidR="00047B2E" w:rsidRDefault="005047FC" w:rsidP="00687D4A">
      <w:pPr>
        <w:pStyle w:val="ListParagraph"/>
        <w:numPr>
          <w:ilvl w:val="0"/>
          <w:numId w:val="89"/>
        </w:numPr>
        <w:spacing w:after="0"/>
        <w:ind w:left="180" w:hanging="180"/>
        <w:rPr>
          <w:rFonts w:cs="Times New Roman"/>
        </w:rPr>
      </w:pPr>
      <w:proofErr w:type="spellStart"/>
      <w:r w:rsidRPr="00047B2E">
        <w:rPr>
          <w:rFonts w:cs="Times New Roman"/>
        </w:rPr>
        <w:t>Harga</w:t>
      </w:r>
      <w:proofErr w:type="spellEnd"/>
      <w:r w:rsidRPr="00047B2E">
        <w:rPr>
          <w:rFonts w:cs="Times New Roman"/>
        </w:rPr>
        <w:t xml:space="preserve"> mahal: Per unit nutrient </w:t>
      </w:r>
      <w:proofErr w:type="spellStart"/>
      <w:r w:rsidRPr="00047B2E">
        <w:rPr>
          <w:rFonts w:cs="Times New Roman"/>
        </w:rPr>
        <w:t>lebih</w:t>
      </w:r>
      <w:proofErr w:type="spellEnd"/>
      <w:r w:rsidRPr="00047B2E">
        <w:rPr>
          <w:rFonts w:cs="Times New Roman"/>
        </w:rPr>
        <w:t xml:space="preserve"> mahal </w:t>
      </w:r>
      <w:proofErr w:type="spellStart"/>
      <w:r w:rsidRPr="00047B2E">
        <w:rPr>
          <w:rFonts w:cs="Times New Roman"/>
        </w:rPr>
        <w:t>daripada</w:t>
      </w:r>
      <w:proofErr w:type="spellEnd"/>
      <w:r w:rsidRPr="00047B2E">
        <w:rPr>
          <w:rFonts w:cs="Times New Roman"/>
        </w:rPr>
        <w:t xml:space="preserve"> straight fertilizers</w:t>
      </w:r>
    </w:p>
    <w:p w:rsidR="00047B2E" w:rsidRDefault="005047FC" w:rsidP="00687D4A">
      <w:pPr>
        <w:pStyle w:val="ListParagraph"/>
        <w:numPr>
          <w:ilvl w:val="0"/>
          <w:numId w:val="89"/>
        </w:numPr>
        <w:spacing w:after="0"/>
        <w:ind w:left="180" w:hanging="180"/>
        <w:rPr>
          <w:rFonts w:cs="Times New Roman"/>
        </w:rPr>
      </w:pPr>
      <w:r w:rsidRPr="00047B2E">
        <w:rPr>
          <w:rFonts w:cs="Times New Roman"/>
        </w:rPr>
        <w:t xml:space="preserve">Over-application risk: </w:t>
      </w:r>
      <w:proofErr w:type="spellStart"/>
      <w:r w:rsidRPr="00047B2E">
        <w:rPr>
          <w:rFonts w:cs="Times New Roman"/>
        </w:rPr>
        <w:t>Jika</w:t>
      </w:r>
      <w:proofErr w:type="spellEnd"/>
      <w:r w:rsidRPr="00047B2E">
        <w:rPr>
          <w:rFonts w:cs="Times New Roman"/>
        </w:rPr>
        <w:t xml:space="preserve"> </w:t>
      </w:r>
      <w:proofErr w:type="spellStart"/>
      <w:r w:rsidRPr="00047B2E">
        <w:rPr>
          <w:rFonts w:cs="Times New Roman"/>
        </w:rPr>
        <w:t>satu</w:t>
      </w:r>
      <w:proofErr w:type="spellEnd"/>
      <w:r w:rsidRPr="00047B2E">
        <w:rPr>
          <w:rFonts w:cs="Times New Roman"/>
        </w:rPr>
        <w:t xml:space="preserve"> nutrient </w:t>
      </w:r>
      <w:proofErr w:type="spellStart"/>
      <w:r w:rsidRPr="00047B2E">
        <w:rPr>
          <w:rFonts w:cs="Times New Roman"/>
        </w:rPr>
        <w:t>sudah</w:t>
      </w:r>
      <w:proofErr w:type="spellEnd"/>
      <w:r w:rsidRPr="00047B2E">
        <w:rPr>
          <w:rFonts w:cs="Times New Roman"/>
        </w:rPr>
        <w:t xml:space="preserve"> adequate, yang lain applied excess</w:t>
      </w:r>
    </w:p>
    <w:p w:rsidR="00047B2E" w:rsidRDefault="005047FC" w:rsidP="00687D4A">
      <w:pPr>
        <w:pStyle w:val="ListParagraph"/>
        <w:numPr>
          <w:ilvl w:val="0"/>
          <w:numId w:val="89"/>
        </w:numPr>
        <w:spacing w:after="0"/>
        <w:ind w:left="180" w:hanging="180"/>
        <w:rPr>
          <w:rFonts w:cs="Times New Roman"/>
        </w:rPr>
      </w:pPr>
      <w:r w:rsidRPr="00047B2E">
        <w:rPr>
          <w:rFonts w:cs="Times New Roman"/>
        </w:rPr>
        <w:t xml:space="preserve">Incompatibility issues: </w:t>
      </w:r>
      <w:proofErr w:type="spellStart"/>
      <w:r w:rsidRPr="00047B2E">
        <w:rPr>
          <w:rFonts w:cs="Times New Roman"/>
        </w:rPr>
        <w:t>Beberapa</w:t>
      </w:r>
      <w:proofErr w:type="spellEnd"/>
      <w:r w:rsidRPr="00047B2E">
        <w:rPr>
          <w:rFonts w:cs="Times New Roman"/>
        </w:rPr>
        <w:t xml:space="preserve"> combinations </w:t>
      </w:r>
      <w:proofErr w:type="spellStart"/>
      <w:r w:rsidRPr="00047B2E">
        <w:rPr>
          <w:rFonts w:cs="Times New Roman"/>
        </w:rPr>
        <w:t>dapat</w:t>
      </w:r>
      <w:proofErr w:type="spellEnd"/>
      <w:r w:rsidRPr="00047B2E">
        <w:rPr>
          <w:rFonts w:cs="Times New Roman"/>
        </w:rPr>
        <w:t xml:space="preserve"> cause chemical reactions</w:t>
      </w:r>
    </w:p>
    <w:p w:rsidR="00047B2E" w:rsidRDefault="005047FC" w:rsidP="00047B2E">
      <w:pPr>
        <w:spacing w:after="0"/>
        <w:rPr>
          <w:rFonts w:cs="Times New Roman"/>
        </w:rPr>
      </w:pPr>
      <w:r w:rsidRPr="00047B2E">
        <w:rPr>
          <w:rFonts w:cs="Times New Roman"/>
        </w:rPr>
        <w:t>Best Practices NPK Application:</w:t>
      </w:r>
    </w:p>
    <w:p w:rsidR="00047B2E" w:rsidRDefault="005047FC" w:rsidP="00687D4A">
      <w:pPr>
        <w:pStyle w:val="ListParagraph"/>
        <w:numPr>
          <w:ilvl w:val="0"/>
          <w:numId w:val="89"/>
        </w:numPr>
        <w:spacing w:after="0"/>
        <w:ind w:left="180" w:hanging="180"/>
        <w:rPr>
          <w:rFonts w:cs="Times New Roman"/>
        </w:rPr>
      </w:pPr>
      <w:r w:rsidRPr="00047B2E">
        <w:rPr>
          <w:rFonts w:cs="Times New Roman"/>
        </w:rPr>
        <w:t>Soil test first: Determine actual N, P, K status</w:t>
      </w:r>
    </w:p>
    <w:p w:rsidR="00047B2E" w:rsidRDefault="005047FC" w:rsidP="00687D4A">
      <w:pPr>
        <w:pStyle w:val="ListParagraph"/>
        <w:numPr>
          <w:ilvl w:val="0"/>
          <w:numId w:val="89"/>
        </w:numPr>
        <w:spacing w:after="0"/>
        <w:ind w:left="180" w:hanging="180"/>
        <w:rPr>
          <w:rFonts w:cs="Times New Roman"/>
        </w:rPr>
      </w:pPr>
      <w:r w:rsidRPr="00047B2E">
        <w:rPr>
          <w:rFonts w:cs="Times New Roman"/>
        </w:rPr>
        <w:t xml:space="preserve">Select ratio based on deficiency: Avoid excess application nutrient yang </w:t>
      </w:r>
      <w:proofErr w:type="spellStart"/>
      <w:r w:rsidRPr="00047B2E">
        <w:rPr>
          <w:rFonts w:cs="Times New Roman"/>
        </w:rPr>
        <w:t>sudah</w:t>
      </w:r>
      <w:proofErr w:type="spellEnd"/>
      <w:r w:rsidRPr="00047B2E">
        <w:rPr>
          <w:rFonts w:cs="Times New Roman"/>
        </w:rPr>
        <w:t xml:space="preserve"> adequate</w:t>
      </w:r>
    </w:p>
    <w:p w:rsidR="00047B2E" w:rsidRDefault="005047FC" w:rsidP="00687D4A">
      <w:pPr>
        <w:pStyle w:val="ListParagraph"/>
        <w:numPr>
          <w:ilvl w:val="0"/>
          <w:numId w:val="89"/>
        </w:numPr>
        <w:spacing w:after="0"/>
        <w:ind w:left="180" w:hanging="180"/>
        <w:rPr>
          <w:rFonts w:cs="Times New Roman"/>
        </w:rPr>
      </w:pPr>
      <w:r w:rsidRPr="00047B2E">
        <w:rPr>
          <w:rFonts w:cs="Times New Roman"/>
        </w:rPr>
        <w:t>Calculate total nutrient needs:</w:t>
      </w:r>
    </w:p>
    <w:p w:rsidR="00047B2E" w:rsidRDefault="005047FC" w:rsidP="00047B2E">
      <w:pPr>
        <w:pStyle w:val="ListParagraph"/>
        <w:spacing w:after="0"/>
        <w:ind w:left="180"/>
        <w:rPr>
          <w:rFonts w:cs="Times New Roman"/>
        </w:rPr>
      </w:pPr>
      <w:proofErr w:type="spellStart"/>
      <w:r w:rsidRPr="00047B2E">
        <w:rPr>
          <w:rFonts w:cs="Times New Roman"/>
        </w:rPr>
        <w:t>Contoh</w:t>
      </w:r>
      <w:proofErr w:type="spellEnd"/>
      <w:r w:rsidRPr="00047B2E">
        <w:rPr>
          <w:rFonts w:cs="Times New Roman"/>
        </w:rPr>
        <w:t xml:space="preserve">: </w:t>
      </w:r>
      <w:proofErr w:type="spellStart"/>
      <w:r w:rsidRPr="00047B2E">
        <w:rPr>
          <w:rFonts w:cs="Times New Roman"/>
        </w:rPr>
        <w:t>Jika</w:t>
      </w:r>
      <w:proofErr w:type="spellEnd"/>
      <w:r w:rsidRPr="00047B2E">
        <w:rPr>
          <w:rFonts w:cs="Times New Roman"/>
        </w:rPr>
        <w:t xml:space="preserve"> </w:t>
      </w:r>
      <w:proofErr w:type="spellStart"/>
      <w:r w:rsidRPr="00047B2E">
        <w:rPr>
          <w:rFonts w:cs="Times New Roman"/>
        </w:rPr>
        <w:t>butuh</w:t>
      </w:r>
      <w:proofErr w:type="spellEnd"/>
      <w:r w:rsidRPr="00047B2E">
        <w:rPr>
          <w:rFonts w:cs="Times New Roman"/>
        </w:rPr>
        <w:t xml:space="preserve"> 50 kg N/ha, 25 kg P₂O₅/ha, 25 kg K₂O/ha</w:t>
      </w:r>
    </w:p>
    <w:p w:rsidR="00047B2E" w:rsidRDefault="005047FC" w:rsidP="00047B2E">
      <w:pPr>
        <w:pStyle w:val="ListParagraph"/>
        <w:spacing w:after="0"/>
        <w:ind w:left="180"/>
        <w:rPr>
          <w:rFonts w:cs="Times New Roman"/>
        </w:rPr>
      </w:pPr>
      <w:r w:rsidRPr="00047B2E">
        <w:rPr>
          <w:rFonts w:cs="Times New Roman"/>
        </w:rPr>
        <w:t xml:space="preserve">→ NPK 20-10-10: </w:t>
      </w:r>
      <w:proofErr w:type="spellStart"/>
      <w:r w:rsidRPr="00047B2E">
        <w:rPr>
          <w:rFonts w:cs="Times New Roman"/>
        </w:rPr>
        <w:t>Butuh</w:t>
      </w:r>
      <w:proofErr w:type="spellEnd"/>
      <w:r w:rsidRPr="00047B2E">
        <w:rPr>
          <w:rFonts w:cs="Times New Roman"/>
        </w:rPr>
        <w:t xml:space="preserve"> 250 kg/ha (give 50 kg N, 25 kg P₂O₅, 25 kg K₂O) </w:t>
      </w:r>
      <w:r w:rsidRPr="00047B2E">
        <w:rPr>
          <w:rFonts w:ascii="Segoe UI Symbol" w:hAnsi="Segoe UI Symbol" w:cs="Segoe UI Symbol"/>
        </w:rPr>
        <w:t>✓</w:t>
      </w:r>
      <w:r w:rsidRPr="00047B2E">
        <w:rPr>
          <w:rFonts w:cs="Times New Roman"/>
        </w:rPr>
        <w:t xml:space="preserve"> Perfect</w:t>
      </w:r>
    </w:p>
    <w:p w:rsidR="00047B2E" w:rsidRDefault="005047FC" w:rsidP="00047B2E">
      <w:pPr>
        <w:pStyle w:val="ListParagraph"/>
        <w:spacing w:after="0"/>
        <w:ind w:left="180"/>
        <w:rPr>
          <w:rFonts w:cs="Times New Roman"/>
        </w:rPr>
      </w:pPr>
      <w:r w:rsidRPr="00047B2E">
        <w:rPr>
          <w:rFonts w:cs="Times New Roman"/>
        </w:rPr>
        <w:t xml:space="preserve">→ NPK 15-15-15: </w:t>
      </w:r>
      <w:proofErr w:type="spellStart"/>
      <w:r w:rsidRPr="00047B2E">
        <w:rPr>
          <w:rFonts w:cs="Times New Roman"/>
        </w:rPr>
        <w:t>Butuh</w:t>
      </w:r>
      <w:proofErr w:type="spellEnd"/>
      <w:r w:rsidRPr="00047B2E">
        <w:rPr>
          <w:rFonts w:cs="Times New Roman"/>
        </w:rPr>
        <w:t xml:space="preserve"> 333 kg/ha (give 50 kg N, 50 kg P₂O₅, 50 kg K₂O) </w:t>
      </w:r>
      <w:r w:rsidRPr="00047B2E">
        <w:rPr>
          <w:rFonts w:ascii="Segoe UI Symbol" w:hAnsi="Segoe UI Symbol" w:cs="Segoe UI Symbol"/>
        </w:rPr>
        <w:t>✗</w:t>
      </w:r>
      <w:r w:rsidRPr="00047B2E">
        <w:rPr>
          <w:rFonts w:cs="Times New Roman"/>
        </w:rPr>
        <w:t xml:space="preserve"> Excess P</w:t>
      </w:r>
      <w:r w:rsidR="00047B2E">
        <w:rPr>
          <w:rFonts w:cs="Times New Roman"/>
        </w:rPr>
        <w:t xml:space="preserve"> </w:t>
      </w:r>
      <w:r w:rsidRPr="00047B2E">
        <w:rPr>
          <w:rFonts w:cs="Times New Roman"/>
        </w:rPr>
        <w:t>&amp; K</w:t>
      </w:r>
    </w:p>
    <w:p w:rsidR="00047B2E" w:rsidRDefault="005047FC" w:rsidP="00687D4A">
      <w:pPr>
        <w:pStyle w:val="ListParagraph"/>
        <w:numPr>
          <w:ilvl w:val="0"/>
          <w:numId w:val="89"/>
        </w:numPr>
        <w:spacing w:after="0"/>
        <w:ind w:left="180" w:hanging="180"/>
        <w:rPr>
          <w:rFonts w:cs="Times New Roman"/>
        </w:rPr>
      </w:pPr>
      <w:r w:rsidRPr="00047B2E">
        <w:rPr>
          <w:rFonts w:cs="Times New Roman"/>
        </w:rPr>
        <w:lastRenderedPageBreak/>
        <w:t>Consider economics: Compare cost NPK vs mixing straight fertilizers</w:t>
      </w:r>
    </w:p>
    <w:p w:rsidR="00047B2E" w:rsidRDefault="005047FC" w:rsidP="00687D4A">
      <w:pPr>
        <w:pStyle w:val="ListParagraph"/>
        <w:numPr>
          <w:ilvl w:val="0"/>
          <w:numId w:val="89"/>
        </w:numPr>
        <w:spacing w:after="0"/>
        <w:ind w:left="180" w:hanging="180"/>
        <w:rPr>
          <w:rFonts w:cs="Times New Roman"/>
        </w:rPr>
      </w:pPr>
      <w:r w:rsidRPr="00047B2E">
        <w:rPr>
          <w:rFonts w:cs="Times New Roman"/>
        </w:rPr>
        <w:t xml:space="preserve">Monitor response: Adjust ratio </w:t>
      </w:r>
      <w:proofErr w:type="spellStart"/>
      <w:r w:rsidRPr="00047B2E">
        <w:rPr>
          <w:rFonts w:cs="Times New Roman"/>
        </w:rPr>
        <w:t>berdasarkan</w:t>
      </w:r>
      <w:proofErr w:type="spellEnd"/>
      <w:r w:rsidRPr="00047B2E">
        <w:rPr>
          <w:rFonts w:cs="Times New Roman"/>
        </w:rPr>
        <w:t xml:space="preserve"> phytoplankton response</w:t>
      </w:r>
    </w:p>
    <w:p w:rsidR="00047B2E" w:rsidRDefault="005047FC" w:rsidP="00047B2E">
      <w:pPr>
        <w:spacing w:after="0"/>
        <w:rPr>
          <w:rFonts w:cs="Times New Roman"/>
        </w:rPr>
      </w:pPr>
      <w:r w:rsidRPr="00047B2E">
        <w:rPr>
          <w:rFonts w:cs="Times New Roman"/>
        </w:rPr>
        <w:t>Specialized Formulations:</w:t>
      </w:r>
    </w:p>
    <w:p w:rsidR="00047B2E" w:rsidRDefault="005047FC" w:rsidP="00687D4A">
      <w:pPr>
        <w:pStyle w:val="ListParagraph"/>
        <w:numPr>
          <w:ilvl w:val="0"/>
          <w:numId w:val="90"/>
        </w:numPr>
        <w:spacing w:after="0"/>
        <w:ind w:left="270" w:hanging="270"/>
        <w:rPr>
          <w:rFonts w:cs="Times New Roman"/>
        </w:rPr>
      </w:pPr>
      <w:r w:rsidRPr="00047B2E">
        <w:rPr>
          <w:rFonts w:cs="Times New Roman"/>
        </w:rPr>
        <w:t>NPK + Micronutrients:</w:t>
      </w:r>
    </w:p>
    <w:p w:rsidR="00047B2E" w:rsidRDefault="005047FC" w:rsidP="00687D4A">
      <w:pPr>
        <w:pStyle w:val="ListParagraph"/>
        <w:numPr>
          <w:ilvl w:val="0"/>
          <w:numId w:val="89"/>
        </w:numPr>
        <w:spacing w:after="0"/>
        <w:ind w:left="540" w:hanging="270"/>
        <w:rPr>
          <w:rFonts w:cs="Times New Roman"/>
        </w:rPr>
      </w:pPr>
      <w:proofErr w:type="spellStart"/>
      <w:r w:rsidRPr="00047B2E">
        <w:rPr>
          <w:rFonts w:cs="Times New Roman"/>
        </w:rPr>
        <w:t>Formulasi</w:t>
      </w:r>
      <w:proofErr w:type="spellEnd"/>
      <w:r w:rsidRPr="00047B2E">
        <w:rPr>
          <w:rFonts w:cs="Times New Roman"/>
        </w:rPr>
        <w:t>: NPK 15-15-15 + 2% Fe + 1% Zn + 0,5% Mn + 0,5% Cu + 0,1% B</w:t>
      </w:r>
    </w:p>
    <w:p w:rsidR="00047B2E" w:rsidRDefault="005047FC" w:rsidP="00687D4A">
      <w:pPr>
        <w:pStyle w:val="ListParagraph"/>
        <w:numPr>
          <w:ilvl w:val="0"/>
          <w:numId w:val="89"/>
        </w:numPr>
        <w:spacing w:after="0"/>
        <w:ind w:left="540" w:hanging="270"/>
        <w:rPr>
          <w:rFonts w:cs="Times New Roman"/>
        </w:rPr>
      </w:pPr>
      <w:proofErr w:type="spellStart"/>
      <w:r w:rsidRPr="00047B2E">
        <w:rPr>
          <w:rFonts w:cs="Times New Roman"/>
        </w:rPr>
        <w:t>Aplikasi</w:t>
      </w:r>
      <w:proofErr w:type="spellEnd"/>
      <w:r w:rsidRPr="00047B2E">
        <w:rPr>
          <w:rFonts w:cs="Times New Roman"/>
        </w:rPr>
        <w:t xml:space="preserve">: Kolam </w:t>
      </w:r>
      <w:proofErr w:type="spellStart"/>
      <w:r w:rsidRPr="00047B2E">
        <w:rPr>
          <w:rFonts w:cs="Times New Roman"/>
        </w:rPr>
        <w:t>dengan</w:t>
      </w:r>
      <w:proofErr w:type="spellEnd"/>
      <w:r w:rsidRPr="00047B2E">
        <w:rPr>
          <w:rFonts w:cs="Times New Roman"/>
        </w:rPr>
        <w:t xml:space="preserve"> micronutrient deficiencies (rare </w:t>
      </w:r>
      <w:proofErr w:type="spellStart"/>
      <w:r w:rsidRPr="00047B2E">
        <w:rPr>
          <w:rFonts w:cs="Times New Roman"/>
        </w:rPr>
        <w:t>dalam</w:t>
      </w:r>
      <w:proofErr w:type="spellEnd"/>
      <w:r w:rsidRPr="00047B2E">
        <w:rPr>
          <w:rFonts w:cs="Times New Roman"/>
        </w:rPr>
        <w:t xml:space="preserve"> pond aquaculture)</w:t>
      </w:r>
    </w:p>
    <w:p w:rsidR="00047B2E" w:rsidRDefault="005047FC" w:rsidP="00687D4A">
      <w:pPr>
        <w:pStyle w:val="ListParagraph"/>
        <w:numPr>
          <w:ilvl w:val="0"/>
          <w:numId w:val="89"/>
        </w:numPr>
        <w:spacing w:after="0"/>
        <w:ind w:left="540" w:hanging="270"/>
        <w:rPr>
          <w:rFonts w:cs="Times New Roman"/>
        </w:rPr>
      </w:pPr>
      <w:r w:rsidRPr="00047B2E">
        <w:rPr>
          <w:rFonts w:cs="Times New Roman"/>
        </w:rPr>
        <w:t xml:space="preserve">Popular </w:t>
      </w:r>
      <w:proofErr w:type="spellStart"/>
      <w:r w:rsidRPr="00047B2E">
        <w:rPr>
          <w:rFonts w:cs="Times New Roman"/>
        </w:rPr>
        <w:t>untuk</w:t>
      </w:r>
      <w:proofErr w:type="spellEnd"/>
      <w:r w:rsidRPr="00047B2E">
        <w:rPr>
          <w:rFonts w:cs="Times New Roman"/>
        </w:rPr>
        <w:t>: Intensive aquaponics systems</w:t>
      </w:r>
    </w:p>
    <w:p w:rsidR="00047B2E" w:rsidRDefault="005047FC" w:rsidP="00687D4A">
      <w:pPr>
        <w:pStyle w:val="ListParagraph"/>
        <w:numPr>
          <w:ilvl w:val="0"/>
          <w:numId w:val="89"/>
        </w:numPr>
        <w:spacing w:after="0"/>
        <w:ind w:left="540" w:hanging="270"/>
        <w:rPr>
          <w:rFonts w:cs="Times New Roman"/>
        </w:rPr>
      </w:pPr>
      <w:proofErr w:type="spellStart"/>
      <w:r w:rsidRPr="00047B2E">
        <w:rPr>
          <w:rFonts w:cs="Times New Roman"/>
        </w:rPr>
        <w:t>Harga</w:t>
      </w:r>
      <w:proofErr w:type="spellEnd"/>
      <w:r w:rsidRPr="00047B2E">
        <w:rPr>
          <w:rFonts w:cs="Times New Roman"/>
        </w:rPr>
        <w:t xml:space="preserve"> premium: 50-100% </w:t>
      </w:r>
      <w:proofErr w:type="spellStart"/>
      <w:r w:rsidRPr="00047B2E">
        <w:rPr>
          <w:rFonts w:cs="Times New Roman"/>
        </w:rPr>
        <w:t>lebih</w:t>
      </w:r>
      <w:proofErr w:type="spellEnd"/>
      <w:r w:rsidRPr="00047B2E">
        <w:rPr>
          <w:rFonts w:cs="Times New Roman"/>
        </w:rPr>
        <w:t xml:space="preserve"> mahal </w:t>
      </w:r>
      <w:proofErr w:type="spellStart"/>
      <w:r w:rsidRPr="00047B2E">
        <w:rPr>
          <w:rFonts w:cs="Times New Roman"/>
        </w:rPr>
        <w:t>daripada</w:t>
      </w:r>
      <w:proofErr w:type="spellEnd"/>
      <w:r w:rsidRPr="00047B2E">
        <w:rPr>
          <w:rFonts w:cs="Times New Roman"/>
        </w:rPr>
        <w:t xml:space="preserve"> standard NPK</w:t>
      </w:r>
    </w:p>
    <w:p w:rsidR="00047B2E" w:rsidRDefault="005047FC" w:rsidP="00687D4A">
      <w:pPr>
        <w:pStyle w:val="ListParagraph"/>
        <w:numPr>
          <w:ilvl w:val="0"/>
          <w:numId w:val="90"/>
        </w:numPr>
        <w:spacing w:after="0"/>
        <w:ind w:left="270" w:hanging="270"/>
        <w:rPr>
          <w:rFonts w:cs="Times New Roman"/>
        </w:rPr>
      </w:pPr>
      <w:r w:rsidRPr="00047B2E">
        <w:rPr>
          <w:rFonts w:cs="Times New Roman"/>
        </w:rPr>
        <w:t>NPK Slow-Release:</w:t>
      </w:r>
    </w:p>
    <w:p w:rsidR="00047B2E" w:rsidRDefault="005047FC" w:rsidP="00687D4A">
      <w:pPr>
        <w:pStyle w:val="ListParagraph"/>
        <w:numPr>
          <w:ilvl w:val="0"/>
          <w:numId w:val="89"/>
        </w:numPr>
        <w:spacing w:after="0"/>
        <w:ind w:left="540" w:hanging="270"/>
        <w:rPr>
          <w:rFonts w:cs="Times New Roman"/>
        </w:rPr>
      </w:pPr>
      <w:r w:rsidRPr="00047B2E">
        <w:rPr>
          <w:rFonts w:cs="Times New Roman"/>
        </w:rPr>
        <w:t xml:space="preserve">Technology: Coating </w:t>
      </w:r>
      <w:proofErr w:type="spellStart"/>
      <w:r w:rsidRPr="00047B2E">
        <w:rPr>
          <w:rFonts w:cs="Times New Roman"/>
        </w:rPr>
        <w:t>dengan</w:t>
      </w:r>
      <w:proofErr w:type="spellEnd"/>
      <w:r w:rsidRPr="00047B2E">
        <w:rPr>
          <w:rFonts w:cs="Times New Roman"/>
        </w:rPr>
        <w:t xml:space="preserve"> sulfur, polymer, </w:t>
      </w:r>
      <w:proofErr w:type="spellStart"/>
      <w:r w:rsidRPr="00047B2E">
        <w:rPr>
          <w:rFonts w:cs="Times New Roman"/>
        </w:rPr>
        <w:t>atau</w:t>
      </w:r>
      <w:proofErr w:type="spellEnd"/>
      <w:r w:rsidRPr="00047B2E">
        <w:rPr>
          <w:rFonts w:cs="Times New Roman"/>
        </w:rPr>
        <w:t xml:space="preserve"> resin</w:t>
      </w:r>
    </w:p>
    <w:p w:rsidR="00047B2E" w:rsidRDefault="005047FC" w:rsidP="00687D4A">
      <w:pPr>
        <w:pStyle w:val="ListParagraph"/>
        <w:numPr>
          <w:ilvl w:val="0"/>
          <w:numId w:val="89"/>
        </w:numPr>
        <w:spacing w:after="0"/>
        <w:ind w:left="540" w:hanging="270"/>
        <w:rPr>
          <w:rFonts w:cs="Times New Roman"/>
        </w:rPr>
      </w:pPr>
      <w:r w:rsidRPr="00047B2E">
        <w:rPr>
          <w:rFonts w:cs="Times New Roman"/>
        </w:rPr>
        <w:t xml:space="preserve">Release period: 30-90 </w:t>
      </w:r>
      <w:proofErr w:type="spellStart"/>
      <w:r w:rsidRPr="00047B2E">
        <w:rPr>
          <w:rFonts w:cs="Times New Roman"/>
        </w:rPr>
        <w:t>hari</w:t>
      </w:r>
      <w:proofErr w:type="spellEnd"/>
      <w:r w:rsidRPr="00047B2E">
        <w:rPr>
          <w:rFonts w:cs="Times New Roman"/>
        </w:rPr>
        <w:t xml:space="preserve"> (vs 1-7 </w:t>
      </w:r>
      <w:proofErr w:type="spellStart"/>
      <w:r w:rsidRPr="00047B2E">
        <w:rPr>
          <w:rFonts w:cs="Times New Roman"/>
        </w:rPr>
        <w:t>hari</w:t>
      </w:r>
      <w:proofErr w:type="spellEnd"/>
      <w:r w:rsidRPr="00047B2E">
        <w:rPr>
          <w:rFonts w:cs="Times New Roman"/>
        </w:rPr>
        <w:t xml:space="preserve"> conventional)</w:t>
      </w:r>
    </w:p>
    <w:p w:rsidR="00047B2E" w:rsidRDefault="005047FC" w:rsidP="00687D4A">
      <w:pPr>
        <w:pStyle w:val="ListParagraph"/>
        <w:numPr>
          <w:ilvl w:val="0"/>
          <w:numId w:val="89"/>
        </w:numPr>
        <w:spacing w:after="0"/>
        <w:ind w:left="540" w:hanging="270"/>
        <w:rPr>
          <w:rFonts w:cs="Times New Roman"/>
        </w:rPr>
      </w:pPr>
      <w:proofErr w:type="spellStart"/>
      <w:r w:rsidRPr="00047B2E">
        <w:rPr>
          <w:rFonts w:cs="Times New Roman"/>
        </w:rPr>
        <w:t>Aplikasi</w:t>
      </w:r>
      <w:proofErr w:type="spellEnd"/>
      <w:r w:rsidRPr="00047B2E">
        <w:rPr>
          <w:rFonts w:cs="Times New Roman"/>
        </w:rPr>
        <w:t>: Reduce application frequency, reduce runoff losses</w:t>
      </w:r>
    </w:p>
    <w:p w:rsidR="00047B2E" w:rsidRDefault="005047FC" w:rsidP="00687D4A">
      <w:pPr>
        <w:pStyle w:val="ListParagraph"/>
        <w:numPr>
          <w:ilvl w:val="0"/>
          <w:numId w:val="89"/>
        </w:numPr>
        <w:spacing w:after="0"/>
        <w:ind w:left="540" w:hanging="270"/>
        <w:rPr>
          <w:rFonts w:cs="Times New Roman"/>
        </w:rPr>
      </w:pPr>
      <w:proofErr w:type="spellStart"/>
      <w:r w:rsidRPr="00047B2E">
        <w:rPr>
          <w:rFonts w:cs="Times New Roman"/>
        </w:rPr>
        <w:t>Keunggulan</w:t>
      </w:r>
      <w:proofErr w:type="spellEnd"/>
      <w:r w:rsidRPr="00047B2E">
        <w:rPr>
          <w:rFonts w:cs="Times New Roman"/>
        </w:rPr>
        <w:t>: Sustained nutrition, reduced labor, environmental benefits</w:t>
      </w:r>
    </w:p>
    <w:p w:rsidR="00047B2E" w:rsidRDefault="005047FC" w:rsidP="00687D4A">
      <w:pPr>
        <w:pStyle w:val="ListParagraph"/>
        <w:numPr>
          <w:ilvl w:val="0"/>
          <w:numId w:val="89"/>
        </w:numPr>
        <w:spacing w:after="0"/>
        <w:ind w:left="540" w:hanging="270"/>
        <w:rPr>
          <w:rFonts w:cs="Times New Roman"/>
        </w:rPr>
      </w:pPr>
      <w:proofErr w:type="spellStart"/>
      <w:r w:rsidRPr="00047B2E">
        <w:rPr>
          <w:rFonts w:cs="Times New Roman"/>
        </w:rPr>
        <w:t>Kelemahan</w:t>
      </w:r>
      <w:proofErr w:type="spellEnd"/>
      <w:r w:rsidRPr="00047B2E">
        <w:rPr>
          <w:rFonts w:cs="Times New Roman"/>
        </w:rPr>
        <w:t xml:space="preserve">: </w:t>
      </w:r>
      <w:proofErr w:type="spellStart"/>
      <w:r w:rsidRPr="00047B2E">
        <w:rPr>
          <w:rFonts w:cs="Times New Roman"/>
        </w:rPr>
        <w:t>Harga</w:t>
      </w:r>
      <w:proofErr w:type="spellEnd"/>
      <w:r w:rsidRPr="00047B2E">
        <w:rPr>
          <w:rFonts w:cs="Times New Roman"/>
        </w:rPr>
        <w:t xml:space="preserve"> </w:t>
      </w:r>
      <w:proofErr w:type="spellStart"/>
      <w:r w:rsidRPr="00047B2E">
        <w:rPr>
          <w:rFonts w:cs="Times New Roman"/>
        </w:rPr>
        <w:t>sangat</w:t>
      </w:r>
      <w:proofErr w:type="spellEnd"/>
      <w:r w:rsidRPr="00047B2E">
        <w:rPr>
          <w:rFonts w:cs="Times New Roman"/>
        </w:rPr>
        <w:t xml:space="preserve"> mahal (3-5× conventional), release rate affected oleh </w:t>
      </w:r>
      <w:proofErr w:type="spellStart"/>
      <w:r w:rsidRPr="00047B2E">
        <w:rPr>
          <w:rFonts w:cs="Times New Roman"/>
        </w:rPr>
        <w:t>suhu</w:t>
      </w:r>
      <w:proofErr w:type="spellEnd"/>
    </w:p>
    <w:p w:rsidR="00047B2E" w:rsidRDefault="005047FC" w:rsidP="00687D4A">
      <w:pPr>
        <w:pStyle w:val="ListParagraph"/>
        <w:numPr>
          <w:ilvl w:val="0"/>
          <w:numId w:val="89"/>
        </w:numPr>
        <w:spacing w:after="0"/>
        <w:ind w:left="540" w:hanging="270"/>
        <w:rPr>
          <w:rFonts w:cs="Times New Roman"/>
        </w:rPr>
      </w:pPr>
      <w:r w:rsidRPr="00047B2E">
        <w:rPr>
          <w:rFonts w:cs="Times New Roman"/>
        </w:rPr>
        <w:t xml:space="preserve">Status: Still under development </w:t>
      </w:r>
      <w:proofErr w:type="spellStart"/>
      <w:r w:rsidRPr="00047B2E">
        <w:rPr>
          <w:rFonts w:cs="Times New Roman"/>
        </w:rPr>
        <w:t>untuk</w:t>
      </w:r>
      <w:proofErr w:type="spellEnd"/>
      <w:r w:rsidRPr="00047B2E">
        <w:rPr>
          <w:rFonts w:cs="Times New Roman"/>
        </w:rPr>
        <w:t xml:space="preserve"> aquaculture application (</w:t>
      </w:r>
      <w:proofErr w:type="spellStart"/>
      <w:r w:rsidRPr="00047B2E">
        <w:rPr>
          <w:rFonts w:cs="Times New Roman"/>
        </w:rPr>
        <w:t>Shaviv</w:t>
      </w:r>
      <w:proofErr w:type="spellEnd"/>
      <w:r w:rsidRPr="00047B2E">
        <w:rPr>
          <w:rFonts w:cs="Times New Roman"/>
        </w:rPr>
        <w:t xml:space="preserve">, 2001; </w:t>
      </w:r>
      <w:proofErr w:type="spellStart"/>
      <w:r w:rsidRPr="00047B2E">
        <w:rPr>
          <w:rFonts w:cs="Times New Roman"/>
        </w:rPr>
        <w:t>Trenkel</w:t>
      </w:r>
      <w:proofErr w:type="spellEnd"/>
      <w:r w:rsidRPr="00047B2E">
        <w:rPr>
          <w:rFonts w:cs="Times New Roman"/>
        </w:rPr>
        <w:t>, 2010)</w:t>
      </w:r>
    </w:p>
    <w:p w:rsidR="00047B2E" w:rsidRDefault="00047B2E" w:rsidP="00047B2E">
      <w:pPr>
        <w:spacing w:after="0"/>
        <w:rPr>
          <w:rFonts w:cs="Times New Roman"/>
        </w:rPr>
      </w:pPr>
    </w:p>
    <w:p w:rsidR="00047B2E" w:rsidRPr="00047B2E" w:rsidRDefault="005047FC" w:rsidP="00687D4A">
      <w:pPr>
        <w:pStyle w:val="ListParagraph"/>
        <w:numPr>
          <w:ilvl w:val="1"/>
          <w:numId w:val="88"/>
        </w:numPr>
        <w:spacing w:after="0"/>
        <w:ind w:left="360"/>
        <w:rPr>
          <w:rFonts w:cs="Times New Roman"/>
          <w:b/>
          <w:bCs/>
        </w:rPr>
      </w:pPr>
      <w:proofErr w:type="spellStart"/>
      <w:r w:rsidRPr="00047B2E">
        <w:rPr>
          <w:rFonts w:cs="Times New Roman"/>
          <w:b/>
          <w:bCs/>
        </w:rPr>
        <w:t>Pupuk</w:t>
      </w:r>
      <w:proofErr w:type="spellEnd"/>
      <w:r w:rsidRPr="00047B2E">
        <w:rPr>
          <w:rFonts w:cs="Times New Roman"/>
          <w:b/>
          <w:bCs/>
        </w:rPr>
        <w:t xml:space="preserve"> </w:t>
      </w:r>
      <w:proofErr w:type="spellStart"/>
      <w:r w:rsidRPr="00047B2E">
        <w:rPr>
          <w:rFonts w:cs="Times New Roman"/>
          <w:b/>
          <w:bCs/>
        </w:rPr>
        <w:t>Organik</w:t>
      </w:r>
      <w:proofErr w:type="spellEnd"/>
    </w:p>
    <w:p w:rsidR="00047B2E" w:rsidRDefault="005047FC" w:rsidP="00047B2E">
      <w:pPr>
        <w:spacing w:after="0"/>
        <w:jc w:val="both"/>
        <w:rPr>
          <w:rFonts w:cs="Times New Roman"/>
        </w:rPr>
      </w:pPr>
      <w:proofErr w:type="spellStart"/>
      <w:r w:rsidRPr="001745E7">
        <w:rPr>
          <w:rFonts w:cs="Times New Roman"/>
        </w:rPr>
        <w:t>Pupuk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organik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adalah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pupuk</w:t>
      </w:r>
      <w:proofErr w:type="spellEnd"/>
      <w:r w:rsidRPr="001745E7">
        <w:rPr>
          <w:rFonts w:cs="Times New Roman"/>
        </w:rPr>
        <w:t xml:space="preserve"> yang </w:t>
      </w:r>
      <w:proofErr w:type="spellStart"/>
      <w:r w:rsidRPr="001745E7">
        <w:rPr>
          <w:rFonts w:cs="Times New Roman"/>
        </w:rPr>
        <w:t>berasal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dari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bahan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organik</w:t>
      </w:r>
      <w:proofErr w:type="spellEnd"/>
      <w:r w:rsidRPr="001745E7">
        <w:rPr>
          <w:rFonts w:cs="Times New Roman"/>
        </w:rPr>
        <w:t xml:space="preserve"> (</w:t>
      </w:r>
      <w:proofErr w:type="spellStart"/>
      <w:r w:rsidRPr="001745E7">
        <w:rPr>
          <w:rFonts w:cs="Times New Roman"/>
        </w:rPr>
        <w:t>biomassa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tumbuhan</w:t>
      </w:r>
      <w:proofErr w:type="spellEnd"/>
      <w:r w:rsidRPr="001745E7">
        <w:rPr>
          <w:rFonts w:cs="Times New Roman"/>
        </w:rPr>
        <w:t xml:space="preserve">, </w:t>
      </w:r>
      <w:proofErr w:type="spellStart"/>
      <w:r w:rsidRPr="001745E7">
        <w:rPr>
          <w:rFonts w:cs="Times New Roman"/>
        </w:rPr>
        <w:t>kotoran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hewan</w:t>
      </w:r>
      <w:proofErr w:type="spellEnd"/>
      <w:r w:rsidRPr="001745E7">
        <w:rPr>
          <w:rFonts w:cs="Times New Roman"/>
        </w:rPr>
        <w:t xml:space="preserve">, </w:t>
      </w:r>
      <w:proofErr w:type="spellStart"/>
      <w:r w:rsidRPr="001745E7">
        <w:rPr>
          <w:rFonts w:cs="Times New Roman"/>
        </w:rPr>
        <w:t>kompos</w:t>
      </w:r>
      <w:proofErr w:type="spellEnd"/>
      <w:r w:rsidRPr="001745E7">
        <w:rPr>
          <w:rFonts w:cs="Times New Roman"/>
        </w:rPr>
        <w:t xml:space="preserve">, </w:t>
      </w:r>
      <w:proofErr w:type="spellStart"/>
      <w:r w:rsidRPr="001745E7">
        <w:rPr>
          <w:rFonts w:cs="Times New Roman"/>
        </w:rPr>
        <w:t>limbah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organik</w:t>
      </w:r>
      <w:proofErr w:type="spellEnd"/>
      <w:r w:rsidRPr="001745E7">
        <w:rPr>
          <w:rFonts w:cs="Times New Roman"/>
        </w:rPr>
        <w:t xml:space="preserve">) yang </w:t>
      </w:r>
      <w:proofErr w:type="spellStart"/>
      <w:r w:rsidRPr="001745E7">
        <w:rPr>
          <w:rFonts w:cs="Times New Roman"/>
        </w:rPr>
        <w:t>mengandung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nutrisi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dalam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bentuk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organik</w:t>
      </w:r>
      <w:proofErr w:type="spellEnd"/>
      <w:r w:rsidRPr="001745E7">
        <w:rPr>
          <w:rFonts w:cs="Times New Roman"/>
        </w:rPr>
        <w:t xml:space="preserve"> yang </w:t>
      </w:r>
      <w:proofErr w:type="spellStart"/>
      <w:r w:rsidRPr="001745E7">
        <w:rPr>
          <w:rFonts w:cs="Times New Roman"/>
        </w:rPr>
        <w:t>harus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dimineralisasi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terlebih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dahulu</w:t>
      </w:r>
      <w:proofErr w:type="spellEnd"/>
      <w:r w:rsidRPr="001745E7">
        <w:rPr>
          <w:rFonts w:cs="Times New Roman"/>
        </w:rPr>
        <w:t xml:space="preserve"> oleh </w:t>
      </w:r>
      <w:proofErr w:type="spellStart"/>
      <w:r w:rsidRPr="001745E7">
        <w:rPr>
          <w:rFonts w:cs="Times New Roman"/>
        </w:rPr>
        <w:t>mikroorganisme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sebelum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tersedia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untuk</w:t>
      </w:r>
      <w:proofErr w:type="spellEnd"/>
      <w:r w:rsidRPr="001745E7">
        <w:rPr>
          <w:rFonts w:cs="Times New Roman"/>
        </w:rPr>
        <w:t xml:space="preserve"> uptake oleh </w:t>
      </w:r>
      <w:proofErr w:type="spellStart"/>
      <w:r w:rsidRPr="001745E7">
        <w:rPr>
          <w:rFonts w:cs="Times New Roman"/>
        </w:rPr>
        <w:t>tanaman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atau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fitoplankton</w:t>
      </w:r>
      <w:proofErr w:type="spellEnd"/>
      <w:r w:rsidRPr="001745E7">
        <w:rPr>
          <w:rFonts w:cs="Times New Roman"/>
        </w:rPr>
        <w:t xml:space="preserve"> (Hargreaves, 1998; Boyd &amp; Tucker, 2014). </w:t>
      </w:r>
      <w:proofErr w:type="spellStart"/>
      <w:r w:rsidRPr="001745E7">
        <w:rPr>
          <w:rFonts w:cs="Times New Roman"/>
        </w:rPr>
        <w:t>Penggunaan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pupuk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organik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dalam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akuakultur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memiliki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sejarah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panjang</w:t>
      </w:r>
      <w:proofErr w:type="spellEnd"/>
      <w:r w:rsidRPr="001745E7">
        <w:rPr>
          <w:rFonts w:cs="Times New Roman"/>
        </w:rPr>
        <w:t xml:space="preserve">, </w:t>
      </w:r>
      <w:proofErr w:type="spellStart"/>
      <w:r w:rsidRPr="001745E7">
        <w:rPr>
          <w:rFonts w:cs="Times New Roman"/>
        </w:rPr>
        <w:t>terutama</w:t>
      </w:r>
      <w:proofErr w:type="spellEnd"/>
      <w:r w:rsidRPr="001745E7">
        <w:rPr>
          <w:rFonts w:cs="Times New Roman"/>
        </w:rPr>
        <w:t xml:space="preserve"> di Asia, di mana </w:t>
      </w:r>
      <w:proofErr w:type="spellStart"/>
      <w:r w:rsidRPr="001745E7">
        <w:rPr>
          <w:rFonts w:cs="Times New Roman"/>
        </w:rPr>
        <w:t>sistem</w:t>
      </w:r>
      <w:proofErr w:type="spellEnd"/>
      <w:r w:rsidRPr="001745E7">
        <w:rPr>
          <w:rFonts w:cs="Times New Roman"/>
        </w:rPr>
        <w:t xml:space="preserve"> integrated farming (mina </w:t>
      </w:r>
      <w:proofErr w:type="spellStart"/>
      <w:r w:rsidRPr="001745E7">
        <w:rPr>
          <w:rFonts w:cs="Times New Roman"/>
        </w:rPr>
        <w:t>padi</w:t>
      </w:r>
      <w:proofErr w:type="spellEnd"/>
      <w:r w:rsidRPr="001745E7">
        <w:rPr>
          <w:rFonts w:cs="Times New Roman"/>
        </w:rPr>
        <w:t xml:space="preserve">, pig-fish culture, duck-fish culture) </w:t>
      </w:r>
      <w:proofErr w:type="spellStart"/>
      <w:r w:rsidRPr="001745E7">
        <w:rPr>
          <w:rFonts w:cs="Times New Roman"/>
        </w:rPr>
        <w:t>telah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dipraktikkan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selama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ribuan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tahun</w:t>
      </w:r>
      <w:proofErr w:type="spellEnd"/>
      <w:r w:rsidRPr="001745E7">
        <w:rPr>
          <w:rFonts w:cs="Times New Roman"/>
        </w:rPr>
        <w:t xml:space="preserve"> (Edwards, 2015; Little &amp; Edwards, 2003).</w:t>
      </w:r>
    </w:p>
    <w:p w:rsidR="00047B2E" w:rsidRPr="00047B2E" w:rsidRDefault="005047FC" w:rsidP="00687D4A">
      <w:pPr>
        <w:pStyle w:val="ListParagraph"/>
        <w:numPr>
          <w:ilvl w:val="2"/>
          <w:numId w:val="88"/>
        </w:numPr>
        <w:spacing w:after="0"/>
        <w:ind w:left="540" w:hanging="540"/>
        <w:jc w:val="both"/>
        <w:rPr>
          <w:rFonts w:cs="Times New Roman"/>
          <w:b/>
          <w:bCs/>
        </w:rPr>
      </w:pPr>
      <w:proofErr w:type="spellStart"/>
      <w:r w:rsidRPr="00047B2E">
        <w:rPr>
          <w:rFonts w:cs="Times New Roman"/>
          <w:b/>
          <w:bCs/>
        </w:rPr>
        <w:t>Kotoran</w:t>
      </w:r>
      <w:proofErr w:type="spellEnd"/>
      <w:r w:rsidRPr="00047B2E">
        <w:rPr>
          <w:rFonts w:cs="Times New Roman"/>
          <w:b/>
          <w:bCs/>
        </w:rPr>
        <w:t xml:space="preserve"> </w:t>
      </w:r>
      <w:proofErr w:type="spellStart"/>
      <w:r w:rsidRPr="00047B2E">
        <w:rPr>
          <w:rFonts w:cs="Times New Roman"/>
          <w:b/>
          <w:bCs/>
        </w:rPr>
        <w:t>Hewan</w:t>
      </w:r>
      <w:proofErr w:type="spellEnd"/>
      <w:r w:rsidRPr="00047B2E">
        <w:rPr>
          <w:rFonts w:cs="Times New Roman"/>
          <w:b/>
          <w:bCs/>
        </w:rPr>
        <w:t xml:space="preserve"> (Animal Manures)</w:t>
      </w:r>
    </w:p>
    <w:p w:rsidR="00047B2E" w:rsidRDefault="005047FC" w:rsidP="00047B2E">
      <w:pPr>
        <w:spacing w:after="0"/>
        <w:jc w:val="both"/>
        <w:rPr>
          <w:rFonts w:cs="Times New Roman"/>
        </w:rPr>
      </w:pPr>
      <w:proofErr w:type="spellStart"/>
      <w:r w:rsidRPr="00047B2E">
        <w:rPr>
          <w:rFonts w:cs="Times New Roman"/>
        </w:rPr>
        <w:t>Kotoran</w:t>
      </w:r>
      <w:proofErr w:type="spellEnd"/>
      <w:r w:rsidRPr="00047B2E">
        <w:rPr>
          <w:rFonts w:cs="Times New Roman"/>
        </w:rPr>
        <w:t xml:space="preserve"> </w:t>
      </w:r>
      <w:proofErr w:type="spellStart"/>
      <w:r w:rsidRPr="00047B2E">
        <w:rPr>
          <w:rFonts w:cs="Times New Roman"/>
        </w:rPr>
        <w:t>hewan</w:t>
      </w:r>
      <w:proofErr w:type="spellEnd"/>
      <w:r w:rsidRPr="00047B2E">
        <w:rPr>
          <w:rFonts w:cs="Times New Roman"/>
        </w:rPr>
        <w:t xml:space="preserve"> (manure) </w:t>
      </w:r>
      <w:proofErr w:type="spellStart"/>
      <w:r w:rsidRPr="00047B2E">
        <w:rPr>
          <w:rFonts w:cs="Times New Roman"/>
        </w:rPr>
        <w:t>adalah</w:t>
      </w:r>
      <w:proofErr w:type="spellEnd"/>
      <w:r w:rsidRPr="00047B2E">
        <w:rPr>
          <w:rFonts w:cs="Times New Roman"/>
        </w:rPr>
        <w:t xml:space="preserve"> </w:t>
      </w:r>
      <w:proofErr w:type="spellStart"/>
      <w:r w:rsidRPr="00047B2E">
        <w:rPr>
          <w:rFonts w:cs="Times New Roman"/>
        </w:rPr>
        <w:t>sumber</w:t>
      </w:r>
      <w:proofErr w:type="spellEnd"/>
      <w:r w:rsidRPr="00047B2E">
        <w:rPr>
          <w:rFonts w:cs="Times New Roman"/>
        </w:rPr>
        <w:t xml:space="preserve"> </w:t>
      </w:r>
      <w:proofErr w:type="spellStart"/>
      <w:r w:rsidRPr="00047B2E">
        <w:rPr>
          <w:rFonts w:cs="Times New Roman"/>
        </w:rPr>
        <w:t>pupuk</w:t>
      </w:r>
      <w:proofErr w:type="spellEnd"/>
      <w:r w:rsidRPr="00047B2E">
        <w:rPr>
          <w:rFonts w:cs="Times New Roman"/>
        </w:rPr>
        <w:t xml:space="preserve"> </w:t>
      </w:r>
      <w:proofErr w:type="spellStart"/>
      <w:r w:rsidRPr="00047B2E">
        <w:rPr>
          <w:rFonts w:cs="Times New Roman"/>
        </w:rPr>
        <w:t>organik</w:t>
      </w:r>
      <w:proofErr w:type="spellEnd"/>
      <w:r w:rsidRPr="00047B2E">
        <w:rPr>
          <w:rFonts w:cs="Times New Roman"/>
        </w:rPr>
        <w:t xml:space="preserve"> yang paling </w:t>
      </w:r>
      <w:proofErr w:type="spellStart"/>
      <w:r w:rsidRPr="00047B2E">
        <w:rPr>
          <w:rFonts w:cs="Times New Roman"/>
        </w:rPr>
        <w:t>banyak</w:t>
      </w:r>
      <w:proofErr w:type="spellEnd"/>
      <w:r w:rsidRPr="00047B2E">
        <w:rPr>
          <w:rFonts w:cs="Times New Roman"/>
        </w:rPr>
        <w:t xml:space="preserve"> </w:t>
      </w:r>
      <w:proofErr w:type="spellStart"/>
      <w:r w:rsidRPr="00047B2E">
        <w:rPr>
          <w:rFonts w:cs="Times New Roman"/>
        </w:rPr>
        <w:t>digunakan</w:t>
      </w:r>
      <w:proofErr w:type="spellEnd"/>
      <w:r w:rsidRPr="00047B2E">
        <w:rPr>
          <w:rFonts w:cs="Times New Roman"/>
        </w:rPr>
        <w:t xml:space="preserve"> </w:t>
      </w:r>
      <w:proofErr w:type="spellStart"/>
      <w:r w:rsidRPr="00047B2E">
        <w:rPr>
          <w:rFonts w:cs="Times New Roman"/>
        </w:rPr>
        <w:t>dalam</w:t>
      </w:r>
      <w:proofErr w:type="spellEnd"/>
      <w:r w:rsidRPr="00047B2E">
        <w:rPr>
          <w:rFonts w:cs="Times New Roman"/>
        </w:rPr>
        <w:t xml:space="preserve"> </w:t>
      </w:r>
      <w:proofErr w:type="spellStart"/>
      <w:r w:rsidRPr="00047B2E">
        <w:rPr>
          <w:rFonts w:cs="Times New Roman"/>
        </w:rPr>
        <w:t>akuakultur</w:t>
      </w:r>
      <w:proofErr w:type="spellEnd"/>
      <w:r w:rsidRPr="00047B2E">
        <w:rPr>
          <w:rFonts w:cs="Times New Roman"/>
        </w:rPr>
        <w:t xml:space="preserve">, </w:t>
      </w:r>
      <w:proofErr w:type="spellStart"/>
      <w:r w:rsidRPr="00047B2E">
        <w:rPr>
          <w:rFonts w:cs="Times New Roman"/>
        </w:rPr>
        <w:t>terutama</w:t>
      </w:r>
      <w:proofErr w:type="spellEnd"/>
      <w:r w:rsidRPr="00047B2E">
        <w:rPr>
          <w:rFonts w:cs="Times New Roman"/>
        </w:rPr>
        <w:t xml:space="preserve"> </w:t>
      </w:r>
      <w:proofErr w:type="spellStart"/>
      <w:r w:rsidRPr="00047B2E">
        <w:rPr>
          <w:rFonts w:cs="Times New Roman"/>
        </w:rPr>
        <w:t>untuk</w:t>
      </w:r>
      <w:proofErr w:type="spellEnd"/>
      <w:r w:rsidRPr="00047B2E">
        <w:rPr>
          <w:rFonts w:cs="Times New Roman"/>
        </w:rPr>
        <w:t xml:space="preserve"> </w:t>
      </w:r>
      <w:proofErr w:type="spellStart"/>
      <w:r w:rsidRPr="00047B2E">
        <w:rPr>
          <w:rFonts w:cs="Times New Roman"/>
        </w:rPr>
        <w:t>sistem</w:t>
      </w:r>
      <w:proofErr w:type="spellEnd"/>
      <w:r w:rsidRPr="00047B2E">
        <w:rPr>
          <w:rFonts w:cs="Times New Roman"/>
        </w:rPr>
        <w:t xml:space="preserve"> polyculture dan integrated farming (Little &amp; Edwards, 2003; Edwards, 2015).</w:t>
      </w:r>
    </w:p>
    <w:p w:rsidR="00047B2E" w:rsidRDefault="005047FC" w:rsidP="00687D4A">
      <w:pPr>
        <w:pStyle w:val="ListParagraph"/>
        <w:numPr>
          <w:ilvl w:val="0"/>
          <w:numId w:val="91"/>
        </w:numPr>
        <w:spacing w:after="0"/>
        <w:ind w:left="270" w:hanging="270"/>
        <w:jc w:val="both"/>
        <w:rPr>
          <w:rFonts w:cs="Times New Roman"/>
        </w:rPr>
      </w:pPr>
      <w:proofErr w:type="spellStart"/>
      <w:r w:rsidRPr="00047B2E">
        <w:rPr>
          <w:rFonts w:cs="Times New Roman"/>
        </w:rPr>
        <w:t>Kotoran</w:t>
      </w:r>
      <w:proofErr w:type="spellEnd"/>
      <w:r w:rsidRPr="00047B2E">
        <w:rPr>
          <w:rFonts w:cs="Times New Roman"/>
        </w:rPr>
        <w:t xml:space="preserve"> </w:t>
      </w:r>
      <w:proofErr w:type="spellStart"/>
      <w:r w:rsidRPr="00047B2E">
        <w:rPr>
          <w:rFonts w:cs="Times New Roman"/>
        </w:rPr>
        <w:t>Ayam</w:t>
      </w:r>
      <w:proofErr w:type="spellEnd"/>
      <w:r w:rsidRPr="00047B2E">
        <w:rPr>
          <w:rFonts w:cs="Times New Roman"/>
        </w:rPr>
        <w:t xml:space="preserve"> (Chicken Manure)</w:t>
      </w:r>
    </w:p>
    <w:p w:rsidR="00047B2E" w:rsidRDefault="005047FC" w:rsidP="00047B2E">
      <w:pPr>
        <w:pStyle w:val="ListParagraph"/>
        <w:spacing w:after="0"/>
        <w:ind w:left="270"/>
        <w:jc w:val="both"/>
        <w:rPr>
          <w:rFonts w:cs="Times New Roman"/>
        </w:rPr>
      </w:pPr>
      <w:proofErr w:type="spellStart"/>
      <w:r w:rsidRPr="00047B2E">
        <w:rPr>
          <w:rFonts w:cs="Times New Roman"/>
        </w:rPr>
        <w:lastRenderedPageBreak/>
        <w:t>Komposisi</w:t>
      </w:r>
      <w:proofErr w:type="spellEnd"/>
      <w:r w:rsidRPr="00047B2E">
        <w:rPr>
          <w:rFonts w:cs="Times New Roman"/>
        </w:rPr>
        <w:t xml:space="preserve"> Rata-Rata (Basis </w:t>
      </w:r>
      <w:proofErr w:type="spellStart"/>
      <w:r w:rsidRPr="00047B2E">
        <w:rPr>
          <w:rFonts w:cs="Times New Roman"/>
        </w:rPr>
        <w:t>Kering</w:t>
      </w:r>
      <w:proofErr w:type="spellEnd"/>
      <w:r w:rsidRPr="00047B2E">
        <w:rPr>
          <w:rFonts w:cs="Times New Roman"/>
        </w:rPr>
        <w:t>):</w:t>
      </w:r>
    </w:p>
    <w:p w:rsidR="00047B2E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047B2E">
        <w:rPr>
          <w:rFonts w:cs="Times New Roman"/>
        </w:rPr>
        <w:t>Nitrogen (N): 3,0-5,0%</w:t>
      </w:r>
    </w:p>
    <w:p w:rsidR="00047B2E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proofErr w:type="spellStart"/>
      <w:r w:rsidRPr="00047B2E">
        <w:rPr>
          <w:rFonts w:cs="Times New Roman"/>
        </w:rPr>
        <w:t>Fosfor</w:t>
      </w:r>
      <w:proofErr w:type="spellEnd"/>
      <w:r w:rsidRPr="00047B2E">
        <w:rPr>
          <w:rFonts w:cs="Times New Roman"/>
        </w:rPr>
        <w:t xml:space="preserve"> (P₂O₅): 2,5-4,0%</w:t>
      </w:r>
    </w:p>
    <w:p w:rsidR="00047B2E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047B2E">
        <w:rPr>
          <w:rFonts w:cs="Times New Roman"/>
        </w:rPr>
        <w:t>Kalium (K₂O): 1,5-2,5%</w:t>
      </w:r>
    </w:p>
    <w:p w:rsidR="00047B2E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047B2E">
        <w:rPr>
          <w:rFonts w:cs="Times New Roman"/>
        </w:rPr>
        <w:t>Organic matter: 65-75%</w:t>
      </w:r>
    </w:p>
    <w:p w:rsidR="00047B2E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047B2E">
        <w:rPr>
          <w:rFonts w:cs="Times New Roman"/>
        </w:rPr>
        <w:t>Moisture content (fresh): 60-75%</w:t>
      </w:r>
    </w:p>
    <w:p w:rsidR="00047B2E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047B2E">
        <w:rPr>
          <w:rFonts w:cs="Times New Roman"/>
        </w:rPr>
        <w:t>C:N ratio: 10-15:1</w:t>
      </w:r>
    </w:p>
    <w:p w:rsidR="00047B2E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047B2E">
        <w:rPr>
          <w:rFonts w:cs="Times New Roman"/>
        </w:rPr>
        <w:t>pH: 6,5-8,0</w:t>
      </w:r>
    </w:p>
    <w:p w:rsidR="00047B2E" w:rsidRDefault="005047FC" w:rsidP="00047B2E">
      <w:pPr>
        <w:spacing w:after="0"/>
        <w:ind w:left="270"/>
        <w:jc w:val="both"/>
        <w:rPr>
          <w:rFonts w:cs="Times New Roman"/>
        </w:rPr>
      </w:pPr>
      <w:proofErr w:type="spellStart"/>
      <w:r w:rsidRPr="00047B2E">
        <w:rPr>
          <w:rFonts w:cs="Times New Roman"/>
        </w:rPr>
        <w:t>Keunggulan</w:t>
      </w:r>
      <w:proofErr w:type="spellEnd"/>
      <w:r w:rsidRPr="00047B2E">
        <w:rPr>
          <w:rFonts w:cs="Times New Roman"/>
        </w:rPr>
        <w:t xml:space="preserve"> </w:t>
      </w:r>
      <w:proofErr w:type="spellStart"/>
      <w:r w:rsidRPr="00047B2E">
        <w:rPr>
          <w:rFonts w:cs="Times New Roman"/>
        </w:rPr>
        <w:t>Kotoran</w:t>
      </w:r>
      <w:proofErr w:type="spellEnd"/>
      <w:r w:rsidRPr="00047B2E">
        <w:rPr>
          <w:rFonts w:cs="Times New Roman"/>
        </w:rPr>
        <w:t xml:space="preserve"> </w:t>
      </w:r>
      <w:proofErr w:type="spellStart"/>
      <w:r w:rsidRPr="00047B2E">
        <w:rPr>
          <w:rFonts w:cs="Times New Roman"/>
        </w:rPr>
        <w:t>Ayam</w:t>
      </w:r>
      <w:proofErr w:type="spellEnd"/>
      <w:r w:rsidRPr="00047B2E">
        <w:rPr>
          <w:rFonts w:cs="Times New Roman"/>
        </w:rPr>
        <w:t>:</w:t>
      </w:r>
    </w:p>
    <w:p w:rsidR="00047B2E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proofErr w:type="spellStart"/>
      <w:r w:rsidRPr="00047B2E">
        <w:rPr>
          <w:rFonts w:cs="Times New Roman"/>
        </w:rPr>
        <w:t>Konsentrasi</w:t>
      </w:r>
      <w:proofErr w:type="spellEnd"/>
      <w:r w:rsidRPr="00047B2E">
        <w:rPr>
          <w:rFonts w:cs="Times New Roman"/>
        </w:rPr>
        <w:t xml:space="preserve"> </w:t>
      </w:r>
      <w:proofErr w:type="spellStart"/>
      <w:r w:rsidRPr="00047B2E">
        <w:rPr>
          <w:rFonts w:cs="Times New Roman"/>
        </w:rPr>
        <w:t>nutrisi</w:t>
      </w:r>
      <w:proofErr w:type="spellEnd"/>
      <w:r w:rsidRPr="00047B2E">
        <w:rPr>
          <w:rFonts w:cs="Times New Roman"/>
        </w:rPr>
        <w:t xml:space="preserve"> </w:t>
      </w:r>
      <w:proofErr w:type="spellStart"/>
      <w:r w:rsidRPr="00047B2E">
        <w:rPr>
          <w:rFonts w:cs="Times New Roman"/>
        </w:rPr>
        <w:t>tertinggi</w:t>
      </w:r>
      <w:proofErr w:type="spellEnd"/>
      <w:r w:rsidRPr="00047B2E">
        <w:rPr>
          <w:rFonts w:cs="Times New Roman"/>
        </w:rPr>
        <w:t xml:space="preserve">: Di </w:t>
      </w:r>
      <w:proofErr w:type="spellStart"/>
      <w:r w:rsidRPr="00047B2E">
        <w:rPr>
          <w:rFonts w:cs="Times New Roman"/>
        </w:rPr>
        <w:t>antara</w:t>
      </w:r>
      <w:proofErr w:type="spellEnd"/>
      <w:r w:rsidRPr="00047B2E">
        <w:rPr>
          <w:rFonts w:cs="Times New Roman"/>
        </w:rPr>
        <w:t xml:space="preserve"> </w:t>
      </w:r>
      <w:proofErr w:type="spellStart"/>
      <w:r w:rsidRPr="00047B2E">
        <w:rPr>
          <w:rFonts w:cs="Times New Roman"/>
        </w:rPr>
        <w:t>semua</w:t>
      </w:r>
      <w:proofErr w:type="spellEnd"/>
      <w:r w:rsidRPr="00047B2E">
        <w:rPr>
          <w:rFonts w:cs="Times New Roman"/>
        </w:rPr>
        <w:t xml:space="preserve"> animal manures</w:t>
      </w:r>
    </w:p>
    <w:p w:rsidR="00047B2E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047B2E">
        <w:rPr>
          <w:rFonts w:cs="Times New Roman"/>
        </w:rPr>
        <w:t xml:space="preserve">C:N ratio optimal: 10-15:1 ideal </w:t>
      </w:r>
      <w:proofErr w:type="spellStart"/>
      <w:r w:rsidRPr="00047B2E">
        <w:rPr>
          <w:rFonts w:cs="Times New Roman"/>
        </w:rPr>
        <w:t>untuk</w:t>
      </w:r>
      <w:proofErr w:type="spellEnd"/>
      <w:r w:rsidRPr="00047B2E">
        <w:rPr>
          <w:rFonts w:cs="Times New Roman"/>
        </w:rPr>
        <w:t xml:space="preserve"> decomposition (</w:t>
      </w:r>
      <w:proofErr w:type="spellStart"/>
      <w:r w:rsidRPr="00047B2E">
        <w:rPr>
          <w:rFonts w:cs="Times New Roman"/>
        </w:rPr>
        <w:t>tidak</w:t>
      </w:r>
      <w:proofErr w:type="spellEnd"/>
      <w:r w:rsidRPr="00047B2E">
        <w:rPr>
          <w:rFonts w:cs="Times New Roman"/>
        </w:rPr>
        <w:t xml:space="preserve"> </w:t>
      </w:r>
      <w:proofErr w:type="spellStart"/>
      <w:r w:rsidRPr="00047B2E">
        <w:rPr>
          <w:rFonts w:cs="Times New Roman"/>
        </w:rPr>
        <w:t>terlalu</w:t>
      </w:r>
      <w:proofErr w:type="spellEnd"/>
      <w:r w:rsidRPr="00047B2E">
        <w:rPr>
          <w:rFonts w:cs="Times New Roman"/>
        </w:rPr>
        <w:t xml:space="preserve"> </w:t>
      </w:r>
      <w:proofErr w:type="spellStart"/>
      <w:r w:rsidRPr="00047B2E">
        <w:rPr>
          <w:rFonts w:cs="Times New Roman"/>
        </w:rPr>
        <w:t>rendah</w:t>
      </w:r>
      <w:proofErr w:type="spellEnd"/>
      <w:r w:rsidRPr="00047B2E">
        <w:rPr>
          <w:rFonts w:cs="Times New Roman"/>
        </w:rPr>
        <w:t xml:space="preserve"> </w:t>
      </w:r>
      <w:proofErr w:type="spellStart"/>
      <w:r w:rsidRPr="00047B2E">
        <w:rPr>
          <w:rFonts w:cs="Times New Roman"/>
        </w:rPr>
        <w:t>atau</w:t>
      </w:r>
      <w:proofErr w:type="spellEnd"/>
      <w:r w:rsidRPr="00047B2E">
        <w:rPr>
          <w:rFonts w:cs="Times New Roman"/>
        </w:rPr>
        <w:t xml:space="preserve"> </w:t>
      </w:r>
      <w:proofErr w:type="spellStart"/>
      <w:r w:rsidRPr="00047B2E">
        <w:rPr>
          <w:rFonts w:cs="Times New Roman"/>
        </w:rPr>
        <w:t>tinggi</w:t>
      </w:r>
      <w:proofErr w:type="spellEnd"/>
      <w:r w:rsidRPr="00047B2E">
        <w:rPr>
          <w:rFonts w:cs="Times New Roman"/>
        </w:rPr>
        <w:t>)</w:t>
      </w:r>
    </w:p>
    <w:p w:rsidR="00047B2E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047B2E">
        <w:rPr>
          <w:rFonts w:cs="Times New Roman"/>
        </w:rPr>
        <w:t xml:space="preserve">Fast decomposition: </w:t>
      </w:r>
      <w:proofErr w:type="spellStart"/>
      <w:r w:rsidRPr="00047B2E">
        <w:rPr>
          <w:rFonts w:cs="Times New Roman"/>
        </w:rPr>
        <w:t>Mineralisasi</w:t>
      </w:r>
      <w:proofErr w:type="spellEnd"/>
      <w:r w:rsidRPr="00047B2E">
        <w:rPr>
          <w:rFonts w:cs="Times New Roman"/>
        </w:rPr>
        <w:t xml:space="preserve"> 60-70% </w:t>
      </w:r>
      <w:proofErr w:type="spellStart"/>
      <w:r w:rsidRPr="00047B2E">
        <w:rPr>
          <w:rFonts w:cs="Times New Roman"/>
        </w:rPr>
        <w:t>dalam</w:t>
      </w:r>
      <w:proofErr w:type="spellEnd"/>
      <w:r w:rsidRPr="00047B2E">
        <w:rPr>
          <w:rFonts w:cs="Times New Roman"/>
        </w:rPr>
        <w:t xml:space="preserve"> 2-3 </w:t>
      </w:r>
      <w:proofErr w:type="spellStart"/>
      <w:r w:rsidRPr="00047B2E">
        <w:rPr>
          <w:rFonts w:cs="Times New Roman"/>
        </w:rPr>
        <w:t>minggu</w:t>
      </w:r>
      <w:proofErr w:type="spellEnd"/>
    </w:p>
    <w:p w:rsidR="00047B2E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047B2E">
        <w:rPr>
          <w:rFonts w:cs="Times New Roman"/>
        </w:rPr>
        <w:t xml:space="preserve">Immediate effect: Phytoplankton bloom visible </w:t>
      </w:r>
      <w:proofErr w:type="spellStart"/>
      <w:r w:rsidRPr="00047B2E">
        <w:rPr>
          <w:rFonts w:cs="Times New Roman"/>
        </w:rPr>
        <w:t>dalam</w:t>
      </w:r>
      <w:proofErr w:type="spellEnd"/>
      <w:r w:rsidRPr="00047B2E">
        <w:rPr>
          <w:rFonts w:cs="Times New Roman"/>
        </w:rPr>
        <w:t xml:space="preserve"> 5-7 </w:t>
      </w:r>
      <w:proofErr w:type="spellStart"/>
      <w:r w:rsidRPr="00047B2E">
        <w:rPr>
          <w:rFonts w:cs="Times New Roman"/>
        </w:rPr>
        <w:t>hari</w:t>
      </w:r>
      <w:proofErr w:type="spellEnd"/>
    </w:p>
    <w:p w:rsidR="00047B2E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047B2E">
        <w:rPr>
          <w:rFonts w:cs="Times New Roman"/>
        </w:rPr>
        <w:t xml:space="preserve">Widely available: Poultry industry extensive di </w:t>
      </w:r>
      <w:proofErr w:type="spellStart"/>
      <w:r w:rsidRPr="00047B2E">
        <w:rPr>
          <w:rFonts w:cs="Times New Roman"/>
        </w:rPr>
        <w:t>sebagian</w:t>
      </w:r>
      <w:proofErr w:type="spellEnd"/>
      <w:r w:rsidRPr="00047B2E">
        <w:rPr>
          <w:rFonts w:cs="Times New Roman"/>
        </w:rPr>
        <w:t xml:space="preserve"> </w:t>
      </w:r>
      <w:proofErr w:type="spellStart"/>
      <w:r w:rsidRPr="00047B2E">
        <w:rPr>
          <w:rFonts w:cs="Times New Roman"/>
        </w:rPr>
        <w:t>besar</w:t>
      </w:r>
      <w:proofErr w:type="spellEnd"/>
      <w:r w:rsidRPr="00047B2E">
        <w:rPr>
          <w:rFonts w:cs="Times New Roman"/>
        </w:rPr>
        <w:t xml:space="preserve"> negara</w:t>
      </w:r>
    </w:p>
    <w:p w:rsidR="00047B2E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047B2E">
        <w:rPr>
          <w:rFonts w:cs="Times New Roman"/>
        </w:rPr>
        <w:t xml:space="preserve">Dual benefit: </w:t>
      </w:r>
      <w:proofErr w:type="spellStart"/>
      <w:r w:rsidRPr="00047B2E">
        <w:rPr>
          <w:rFonts w:cs="Times New Roman"/>
        </w:rPr>
        <w:t>Nutrisi</w:t>
      </w:r>
      <w:proofErr w:type="spellEnd"/>
      <w:r w:rsidRPr="00047B2E">
        <w:rPr>
          <w:rFonts w:cs="Times New Roman"/>
        </w:rPr>
        <w:t xml:space="preserve"> </w:t>
      </w:r>
      <w:proofErr w:type="spellStart"/>
      <w:r w:rsidRPr="00047B2E">
        <w:rPr>
          <w:rFonts w:cs="Times New Roman"/>
        </w:rPr>
        <w:t>untuk</w:t>
      </w:r>
      <w:proofErr w:type="spellEnd"/>
      <w:r w:rsidRPr="00047B2E">
        <w:rPr>
          <w:rFonts w:cs="Times New Roman"/>
        </w:rPr>
        <w:t xml:space="preserve"> </w:t>
      </w:r>
      <w:proofErr w:type="spellStart"/>
      <w:r w:rsidRPr="00047B2E">
        <w:rPr>
          <w:rFonts w:cs="Times New Roman"/>
        </w:rPr>
        <w:t>fitoplankton</w:t>
      </w:r>
      <w:proofErr w:type="spellEnd"/>
      <w:r w:rsidRPr="00047B2E">
        <w:rPr>
          <w:rFonts w:cs="Times New Roman"/>
        </w:rPr>
        <w:t xml:space="preserve"> + direct feed </w:t>
      </w:r>
      <w:proofErr w:type="spellStart"/>
      <w:r w:rsidRPr="00047B2E">
        <w:rPr>
          <w:rFonts w:cs="Times New Roman"/>
        </w:rPr>
        <w:t>untuk</w:t>
      </w:r>
      <w:proofErr w:type="spellEnd"/>
      <w:r w:rsidRPr="00047B2E">
        <w:rPr>
          <w:rFonts w:cs="Times New Roman"/>
        </w:rPr>
        <w:t xml:space="preserve"> </w:t>
      </w:r>
      <w:proofErr w:type="spellStart"/>
      <w:r w:rsidRPr="00047B2E">
        <w:rPr>
          <w:rFonts w:cs="Times New Roman"/>
        </w:rPr>
        <w:t>ikan</w:t>
      </w:r>
      <w:proofErr w:type="spellEnd"/>
      <w:r w:rsidRPr="00047B2E">
        <w:rPr>
          <w:rFonts w:cs="Times New Roman"/>
        </w:rPr>
        <w:t xml:space="preserve"> </w:t>
      </w:r>
      <w:proofErr w:type="spellStart"/>
      <w:r w:rsidRPr="00047B2E">
        <w:rPr>
          <w:rFonts w:cs="Times New Roman"/>
        </w:rPr>
        <w:t>omnivora</w:t>
      </w:r>
      <w:proofErr w:type="spellEnd"/>
      <w:r w:rsidRPr="00047B2E">
        <w:rPr>
          <w:rFonts w:cs="Times New Roman"/>
        </w:rPr>
        <w:t xml:space="preserve"> (</w:t>
      </w:r>
      <w:proofErr w:type="spellStart"/>
      <w:r w:rsidRPr="00047B2E">
        <w:rPr>
          <w:rFonts w:cs="Times New Roman"/>
        </w:rPr>
        <w:t>nila</w:t>
      </w:r>
      <w:proofErr w:type="spellEnd"/>
      <w:r w:rsidRPr="00047B2E">
        <w:rPr>
          <w:rFonts w:cs="Times New Roman"/>
        </w:rPr>
        <w:t xml:space="preserve">, mas </w:t>
      </w:r>
      <w:proofErr w:type="spellStart"/>
      <w:r w:rsidRPr="00047B2E">
        <w:rPr>
          <w:rFonts w:cs="Times New Roman"/>
        </w:rPr>
        <w:t>dapat</w:t>
      </w:r>
      <w:proofErr w:type="spellEnd"/>
      <w:r w:rsidRPr="00047B2E">
        <w:rPr>
          <w:rFonts w:cs="Times New Roman"/>
        </w:rPr>
        <w:t xml:space="preserve"> ingest fecal particles)</w:t>
      </w:r>
    </w:p>
    <w:p w:rsidR="00047B2E" w:rsidRDefault="005047FC" w:rsidP="00047B2E">
      <w:pPr>
        <w:spacing w:after="0"/>
        <w:ind w:left="270"/>
        <w:jc w:val="both"/>
        <w:rPr>
          <w:rFonts w:cs="Times New Roman"/>
        </w:rPr>
      </w:pPr>
      <w:proofErr w:type="spellStart"/>
      <w:r w:rsidRPr="00047B2E">
        <w:rPr>
          <w:rFonts w:cs="Times New Roman"/>
        </w:rPr>
        <w:t>Kelemahan</w:t>
      </w:r>
      <w:proofErr w:type="spellEnd"/>
      <w:r w:rsidRPr="00047B2E">
        <w:rPr>
          <w:rFonts w:cs="Times New Roman"/>
        </w:rPr>
        <w:t xml:space="preserve"> </w:t>
      </w:r>
      <w:proofErr w:type="spellStart"/>
      <w:r w:rsidRPr="00047B2E">
        <w:rPr>
          <w:rFonts w:cs="Times New Roman"/>
        </w:rPr>
        <w:t>Kotoran</w:t>
      </w:r>
      <w:proofErr w:type="spellEnd"/>
      <w:r w:rsidRPr="00047B2E">
        <w:rPr>
          <w:rFonts w:cs="Times New Roman"/>
        </w:rPr>
        <w:t xml:space="preserve"> </w:t>
      </w:r>
      <w:proofErr w:type="spellStart"/>
      <w:r w:rsidRPr="00047B2E">
        <w:rPr>
          <w:rFonts w:cs="Times New Roman"/>
        </w:rPr>
        <w:t>Ayam</w:t>
      </w:r>
      <w:proofErr w:type="spellEnd"/>
      <w:r w:rsidRPr="00047B2E">
        <w:rPr>
          <w:rFonts w:cs="Times New Roman"/>
        </w:rPr>
        <w:t>:</w:t>
      </w:r>
    </w:p>
    <w:p w:rsidR="00047B2E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047B2E">
        <w:rPr>
          <w:rFonts w:cs="Times New Roman"/>
        </w:rPr>
        <w:t xml:space="preserve">High NH₃ production: Rapid </w:t>
      </w:r>
      <w:proofErr w:type="spellStart"/>
      <w:r w:rsidRPr="00047B2E">
        <w:rPr>
          <w:rFonts w:cs="Times New Roman"/>
        </w:rPr>
        <w:t>mineralisasi</w:t>
      </w:r>
      <w:proofErr w:type="spellEnd"/>
      <w:r w:rsidRPr="00047B2E">
        <w:rPr>
          <w:rFonts w:cs="Times New Roman"/>
        </w:rPr>
        <w:t xml:space="preserve"> </w:t>
      </w:r>
      <w:proofErr w:type="spellStart"/>
      <w:r w:rsidRPr="00047B2E">
        <w:rPr>
          <w:rFonts w:cs="Times New Roman"/>
        </w:rPr>
        <w:t>dapat</w:t>
      </w:r>
      <w:proofErr w:type="spellEnd"/>
      <w:r w:rsidRPr="00047B2E">
        <w:rPr>
          <w:rFonts w:cs="Times New Roman"/>
        </w:rPr>
        <w:t xml:space="preserve"> cause NH₃ spike (risk toxic levels)</w:t>
      </w:r>
    </w:p>
    <w:p w:rsidR="00047B2E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047B2E">
        <w:rPr>
          <w:rFonts w:cs="Times New Roman"/>
        </w:rPr>
        <w:t xml:space="preserve">Oxygen depletion: High BOD </w:t>
      </w:r>
      <w:proofErr w:type="spellStart"/>
      <w:r w:rsidRPr="00047B2E">
        <w:rPr>
          <w:rFonts w:cs="Times New Roman"/>
        </w:rPr>
        <w:t>dapat</w:t>
      </w:r>
      <w:proofErr w:type="spellEnd"/>
      <w:r w:rsidRPr="00047B2E">
        <w:rPr>
          <w:rFonts w:cs="Times New Roman"/>
        </w:rPr>
        <w:t xml:space="preserve"> cause DO crash (especially </w:t>
      </w:r>
      <w:proofErr w:type="spellStart"/>
      <w:r w:rsidRPr="00047B2E">
        <w:rPr>
          <w:rFonts w:cs="Times New Roman"/>
        </w:rPr>
        <w:t>dengan</w:t>
      </w:r>
      <w:proofErr w:type="spellEnd"/>
      <w:r w:rsidRPr="00047B2E">
        <w:rPr>
          <w:rFonts w:cs="Times New Roman"/>
        </w:rPr>
        <w:t xml:space="preserve"> over-application)</w:t>
      </w:r>
    </w:p>
    <w:p w:rsidR="00047B2E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047B2E">
        <w:rPr>
          <w:rFonts w:cs="Times New Roman"/>
        </w:rPr>
        <w:t xml:space="preserve">Pathogen risk: </w:t>
      </w:r>
      <w:proofErr w:type="spellStart"/>
      <w:r w:rsidRPr="00047B2E">
        <w:rPr>
          <w:rFonts w:cs="Times New Roman"/>
        </w:rPr>
        <w:t>Dapat</w:t>
      </w:r>
      <w:proofErr w:type="spellEnd"/>
      <w:r w:rsidRPr="00047B2E">
        <w:rPr>
          <w:rFonts w:cs="Times New Roman"/>
        </w:rPr>
        <w:t xml:space="preserve"> transmit Salmonella, E. coli, avian diseases</w:t>
      </w:r>
    </w:p>
    <w:p w:rsidR="00047B2E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047B2E">
        <w:rPr>
          <w:rFonts w:cs="Times New Roman"/>
        </w:rPr>
        <w:t xml:space="preserve">Odor problem: Strong smell </w:t>
      </w:r>
      <w:proofErr w:type="spellStart"/>
      <w:r w:rsidRPr="00047B2E">
        <w:rPr>
          <w:rFonts w:cs="Times New Roman"/>
        </w:rPr>
        <w:t>dapat</w:t>
      </w:r>
      <w:proofErr w:type="spellEnd"/>
      <w:r w:rsidRPr="00047B2E">
        <w:rPr>
          <w:rFonts w:cs="Times New Roman"/>
        </w:rPr>
        <w:t xml:space="preserve"> cause nuisance</w:t>
      </w:r>
    </w:p>
    <w:p w:rsidR="00047B2E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047B2E">
        <w:rPr>
          <w:rFonts w:cs="Times New Roman"/>
        </w:rPr>
        <w:t xml:space="preserve">Variable composition: </w:t>
      </w:r>
      <w:proofErr w:type="spellStart"/>
      <w:r w:rsidRPr="00047B2E">
        <w:rPr>
          <w:rFonts w:cs="Times New Roman"/>
        </w:rPr>
        <w:t>Tergantung</w:t>
      </w:r>
      <w:proofErr w:type="spellEnd"/>
      <w:r w:rsidRPr="00047B2E">
        <w:rPr>
          <w:rFonts w:cs="Times New Roman"/>
        </w:rPr>
        <w:t xml:space="preserve"> feed, bedding material, storage</w:t>
      </w:r>
    </w:p>
    <w:p w:rsidR="00047B2E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047B2E">
        <w:rPr>
          <w:rFonts w:cs="Times New Roman"/>
        </w:rPr>
        <w:t xml:space="preserve">High C:N ratio broiler litter: </w:t>
      </w:r>
      <w:proofErr w:type="spellStart"/>
      <w:r w:rsidRPr="00047B2E">
        <w:rPr>
          <w:rFonts w:cs="Times New Roman"/>
        </w:rPr>
        <w:t>Jika</w:t>
      </w:r>
      <w:proofErr w:type="spellEnd"/>
      <w:r w:rsidRPr="00047B2E">
        <w:rPr>
          <w:rFonts w:cs="Times New Roman"/>
        </w:rPr>
        <w:t xml:space="preserve"> </w:t>
      </w:r>
      <w:proofErr w:type="spellStart"/>
      <w:r w:rsidRPr="00047B2E">
        <w:rPr>
          <w:rFonts w:cs="Times New Roman"/>
        </w:rPr>
        <w:t>banyak</w:t>
      </w:r>
      <w:proofErr w:type="spellEnd"/>
      <w:r w:rsidRPr="00047B2E">
        <w:rPr>
          <w:rFonts w:cs="Times New Roman"/>
        </w:rPr>
        <w:t xml:space="preserve"> bedding (rice hull, sawdust), </w:t>
      </w:r>
      <w:proofErr w:type="gramStart"/>
      <w:r w:rsidRPr="00047B2E">
        <w:rPr>
          <w:rFonts w:cs="Times New Roman"/>
        </w:rPr>
        <w:t>C:N</w:t>
      </w:r>
      <w:proofErr w:type="gramEnd"/>
      <w:r w:rsidRPr="00047B2E">
        <w:rPr>
          <w:rFonts w:cs="Times New Roman"/>
        </w:rPr>
        <w:t xml:space="preserve"> </w:t>
      </w:r>
      <w:proofErr w:type="spellStart"/>
      <w:r w:rsidRPr="00047B2E">
        <w:rPr>
          <w:rFonts w:cs="Times New Roman"/>
        </w:rPr>
        <w:t>dapat</w:t>
      </w:r>
      <w:proofErr w:type="spellEnd"/>
      <w:r w:rsidRPr="00047B2E">
        <w:rPr>
          <w:rFonts w:cs="Times New Roman"/>
        </w:rPr>
        <w:t xml:space="preserve"> 20-30:1, slow </w:t>
      </w:r>
      <w:r w:rsidR="00047B2E">
        <w:rPr>
          <w:rFonts w:cs="Times New Roman"/>
        </w:rPr>
        <w:t>release</w:t>
      </w:r>
    </w:p>
    <w:p w:rsidR="00047B2E" w:rsidRDefault="005047FC" w:rsidP="00047B2E">
      <w:pPr>
        <w:spacing w:after="0"/>
        <w:ind w:left="270"/>
        <w:jc w:val="both"/>
        <w:rPr>
          <w:rFonts w:cs="Times New Roman"/>
        </w:rPr>
      </w:pPr>
      <w:proofErr w:type="spellStart"/>
      <w:r w:rsidRPr="00047B2E">
        <w:rPr>
          <w:rFonts w:cs="Times New Roman"/>
        </w:rPr>
        <w:t>Aplikasi</w:t>
      </w:r>
      <w:proofErr w:type="spellEnd"/>
      <w:r w:rsidRPr="00047B2E">
        <w:rPr>
          <w:rFonts w:cs="Times New Roman"/>
        </w:rPr>
        <w:t xml:space="preserve"> Rate:</w:t>
      </w:r>
    </w:p>
    <w:p w:rsidR="00047B2E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047B2E">
        <w:rPr>
          <w:rFonts w:cs="Times New Roman"/>
        </w:rPr>
        <w:t>Base fertilization: 2.000-4.000 kg/ha dry weight (equivalent ~4.000-8.000 kg/ha fresh weight)</w:t>
      </w:r>
    </w:p>
    <w:p w:rsidR="00047B2E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047B2E">
        <w:rPr>
          <w:rFonts w:cs="Times New Roman"/>
        </w:rPr>
        <w:t>Maintenance: 500-1.000 kg/ha/2 weeks dry weight</w:t>
      </w:r>
    </w:p>
    <w:p w:rsidR="00955844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proofErr w:type="spellStart"/>
      <w:r w:rsidRPr="00047B2E">
        <w:rPr>
          <w:rFonts w:cs="Times New Roman"/>
        </w:rPr>
        <w:lastRenderedPageBreak/>
        <w:t>Untuk</w:t>
      </w:r>
      <w:proofErr w:type="spellEnd"/>
      <w:r w:rsidRPr="00047B2E">
        <w:rPr>
          <w:rFonts w:cs="Times New Roman"/>
        </w:rPr>
        <w:t xml:space="preserve"> stimulate blooming: 1.000-2.000 kg/ha fresh weight </w:t>
      </w:r>
      <w:proofErr w:type="spellStart"/>
      <w:r w:rsidRPr="00047B2E">
        <w:rPr>
          <w:rFonts w:cs="Times New Roman"/>
        </w:rPr>
        <w:t>sekali</w:t>
      </w:r>
      <w:proofErr w:type="spellEnd"/>
      <w:r w:rsidRPr="00047B2E">
        <w:rPr>
          <w:rFonts w:cs="Times New Roman"/>
        </w:rPr>
        <w:t xml:space="preserve"> </w:t>
      </w:r>
      <w:proofErr w:type="spellStart"/>
      <w:r w:rsidRPr="00047B2E">
        <w:rPr>
          <w:rFonts w:cs="Times New Roman"/>
        </w:rPr>
        <w:t>aplikasi</w:t>
      </w:r>
      <w:proofErr w:type="spellEnd"/>
    </w:p>
    <w:p w:rsidR="00955844" w:rsidRDefault="005047FC" w:rsidP="00955844">
      <w:pPr>
        <w:spacing w:after="0"/>
        <w:ind w:left="270"/>
        <w:jc w:val="both"/>
        <w:rPr>
          <w:rFonts w:cs="Times New Roman"/>
        </w:rPr>
      </w:pPr>
      <w:r w:rsidRPr="00955844">
        <w:rPr>
          <w:rFonts w:cs="Times New Roman"/>
        </w:rPr>
        <w:t>Best Practices:</w:t>
      </w:r>
    </w:p>
    <w:p w:rsidR="00955844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955844">
        <w:rPr>
          <w:rFonts w:cs="Times New Roman"/>
        </w:rPr>
        <w:t xml:space="preserve">Composting: Compost 2-4 </w:t>
      </w:r>
      <w:proofErr w:type="spellStart"/>
      <w:r w:rsidRPr="00955844">
        <w:rPr>
          <w:rFonts w:cs="Times New Roman"/>
        </w:rPr>
        <w:t>minggu</w:t>
      </w:r>
      <w:proofErr w:type="spellEnd"/>
      <w:r w:rsidRPr="00955844">
        <w:rPr>
          <w:rFonts w:cs="Times New Roman"/>
        </w:rPr>
        <w:t xml:space="preserve"> </w:t>
      </w:r>
      <w:proofErr w:type="spellStart"/>
      <w:r w:rsidRPr="00955844">
        <w:rPr>
          <w:rFonts w:cs="Times New Roman"/>
        </w:rPr>
        <w:t>sebelum</w:t>
      </w:r>
      <w:proofErr w:type="spellEnd"/>
      <w:r w:rsidRPr="00955844">
        <w:rPr>
          <w:rFonts w:cs="Times New Roman"/>
        </w:rPr>
        <w:t xml:space="preserve"> </w:t>
      </w:r>
      <w:proofErr w:type="spellStart"/>
      <w:r w:rsidRPr="00955844">
        <w:rPr>
          <w:rFonts w:cs="Times New Roman"/>
        </w:rPr>
        <w:t>aplikasi</w:t>
      </w:r>
      <w:proofErr w:type="spellEnd"/>
      <w:r w:rsidRPr="00955844">
        <w:rPr>
          <w:rFonts w:cs="Times New Roman"/>
        </w:rPr>
        <w:t xml:space="preserve"> </w:t>
      </w:r>
      <w:proofErr w:type="spellStart"/>
      <w:r w:rsidRPr="00955844">
        <w:rPr>
          <w:rFonts w:cs="Times New Roman"/>
        </w:rPr>
        <w:t>untuk</w:t>
      </w:r>
      <w:proofErr w:type="spellEnd"/>
      <w:r w:rsidRPr="00955844">
        <w:rPr>
          <w:rFonts w:cs="Times New Roman"/>
        </w:rPr>
        <w:t>:</w:t>
      </w:r>
    </w:p>
    <w:p w:rsidR="00955844" w:rsidRDefault="005047FC" w:rsidP="00687D4A">
      <w:pPr>
        <w:pStyle w:val="ListParagraph"/>
        <w:numPr>
          <w:ilvl w:val="0"/>
          <w:numId w:val="93"/>
        </w:numPr>
        <w:spacing w:after="0"/>
        <w:ind w:left="720" w:hanging="180"/>
        <w:jc w:val="both"/>
        <w:rPr>
          <w:rFonts w:cs="Times New Roman"/>
        </w:rPr>
      </w:pPr>
      <w:r w:rsidRPr="00955844">
        <w:rPr>
          <w:rFonts w:cs="Times New Roman"/>
        </w:rPr>
        <w:t xml:space="preserve">Reduce pathogens (heating </w:t>
      </w:r>
      <w:proofErr w:type="spellStart"/>
      <w:r w:rsidRPr="00955844">
        <w:rPr>
          <w:rFonts w:cs="Times New Roman"/>
        </w:rPr>
        <w:t>hingga</w:t>
      </w:r>
      <w:proofErr w:type="spellEnd"/>
      <w:r w:rsidRPr="00955844">
        <w:rPr>
          <w:rFonts w:cs="Times New Roman"/>
        </w:rPr>
        <w:t xml:space="preserve"> 55-65°C kill most pathogens)</w:t>
      </w:r>
    </w:p>
    <w:p w:rsidR="00955844" w:rsidRDefault="005047FC" w:rsidP="00687D4A">
      <w:pPr>
        <w:pStyle w:val="ListParagraph"/>
        <w:numPr>
          <w:ilvl w:val="0"/>
          <w:numId w:val="93"/>
        </w:numPr>
        <w:spacing w:after="0"/>
        <w:ind w:left="720" w:hanging="180"/>
        <w:jc w:val="both"/>
        <w:rPr>
          <w:rFonts w:cs="Times New Roman"/>
        </w:rPr>
      </w:pPr>
      <w:r w:rsidRPr="00955844">
        <w:rPr>
          <w:rFonts w:cs="Times New Roman"/>
        </w:rPr>
        <w:t>Stabilize nutrients (reduce NH₃ volatilization)</w:t>
      </w:r>
    </w:p>
    <w:p w:rsidR="00955844" w:rsidRDefault="005047FC" w:rsidP="00687D4A">
      <w:pPr>
        <w:pStyle w:val="ListParagraph"/>
        <w:numPr>
          <w:ilvl w:val="0"/>
          <w:numId w:val="93"/>
        </w:numPr>
        <w:spacing w:after="0"/>
        <w:ind w:left="720" w:hanging="180"/>
        <w:jc w:val="both"/>
        <w:rPr>
          <w:rFonts w:cs="Times New Roman"/>
        </w:rPr>
      </w:pPr>
      <w:r w:rsidRPr="00955844">
        <w:rPr>
          <w:rFonts w:cs="Times New Roman"/>
        </w:rPr>
        <w:t>Reduce odor</w:t>
      </w:r>
    </w:p>
    <w:p w:rsidR="00955844" w:rsidRDefault="005047FC" w:rsidP="00687D4A">
      <w:pPr>
        <w:pStyle w:val="ListParagraph"/>
        <w:numPr>
          <w:ilvl w:val="0"/>
          <w:numId w:val="93"/>
        </w:numPr>
        <w:spacing w:after="0"/>
        <w:ind w:left="720" w:hanging="180"/>
        <w:jc w:val="both"/>
        <w:rPr>
          <w:rFonts w:cs="Times New Roman"/>
        </w:rPr>
      </w:pPr>
      <w:r w:rsidRPr="00955844">
        <w:rPr>
          <w:rFonts w:cs="Times New Roman"/>
        </w:rPr>
        <w:t>Improve handling (less moisture)</w:t>
      </w:r>
    </w:p>
    <w:p w:rsidR="00955844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955844">
        <w:rPr>
          <w:rFonts w:cs="Times New Roman"/>
        </w:rPr>
        <w:t>Application method:</w:t>
      </w:r>
    </w:p>
    <w:p w:rsidR="00955844" w:rsidRDefault="005047FC" w:rsidP="00687D4A">
      <w:pPr>
        <w:pStyle w:val="ListParagraph"/>
        <w:numPr>
          <w:ilvl w:val="0"/>
          <w:numId w:val="93"/>
        </w:numPr>
        <w:spacing w:after="0"/>
        <w:ind w:left="720" w:hanging="180"/>
        <w:jc w:val="both"/>
        <w:rPr>
          <w:rFonts w:cs="Times New Roman"/>
        </w:rPr>
      </w:pPr>
      <w:r w:rsidRPr="00955844">
        <w:rPr>
          <w:rFonts w:cs="Times New Roman"/>
        </w:rPr>
        <w:t xml:space="preserve">Broadcast </w:t>
      </w:r>
      <w:proofErr w:type="spellStart"/>
      <w:r w:rsidRPr="00955844">
        <w:rPr>
          <w:rFonts w:cs="Times New Roman"/>
        </w:rPr>
        <w:t>sebelum</w:t>
      </w:r>
      <w:proofErr w:type="spellEnd"/>
      <w:r w:rsidRPr="00955844">
        <w:rPr>
          <w:rFonts w:cs="Times New Roman"/>
        </w:rPr>
        <w:t xml:space="preserve"> filling pond (incorporation </w:t>
      </w:r>
      <w:proofErr w:type="spellStart"/>
      <w:r w:rsidRPr="00955844">
        <w:rPr>
          <w:rFonts w:cs="Times New Roman"/>
        </w:rPr>
        <w:t>dengan</w:t>
      </w:r>
      <w:proofErr w:type="spellEnd"/>
      <w:r w:rsidRPr="00955844">
        <w:rPr>
          <w:rFonts w:cs="Times New Roman"/>
        </w:rPr>
        <w:t xml:space="preserve"> soil)</w:t>
      </w:r>
    </w:p>
    <w:p w:rsidR="00955844" w:rsidRDefault="005047FC" w:rsidP="00687D4A">
      <w:pPr>
        <w:pStyle w:val="ListParagraph"/>
        <w:numPr>
          <w:ilvl w:val="0"/>
          <w:numId w:val="93"/>
        </w:numPr>
        <w:spacing w:after="0"/>
        <w:ind w:left="720" w:hanging="180"/>
        <w:jc w:val="both"/>
        <w:rPr>
          <w:rFonts w:cs="Times New Roman"/>
        </w:rPr>
      </w:pPr>
      <w:proofErr w:type="spellStart"/>
      <w:r w:rsidRPr="00955844">
        <w:rPr>
          <w:rFonts w:cs="Times New Roman"/>
        </w:rPr>
        <w:t>Atau</w:t>
      </w:r>
      <w:proofErr w:type="spellEnd"/>
      <w:r w:rsidRPr="00955844">
        <w:rPr>
          <w:rFonts w:cs="Times New Roman"/>
        </w:rPr>
        <w:t xml:space="preserve"> platform method: </w:t>
      </w:r>
      <w:proofErr w:type="spellStart"/>
      <w:r w:rsidRPr="00955844">
        <w:rPr>
          <w:rFonts w:cs="Times New Roman"/>
        </w:rPr>
        <w:t>Tempatkan</w:t>
      </w:r>
      <w:proofErr w:type="spellEnd"/>
      <w:r w:rsidRPr="00955844">
        <w:rPr>
          <w:rFonts w:cs="Times New Roman"/>
        </w:rPr>
        <w:t xml:space="preserve"> di platform submerged, leaching gradual</w:t>
      </w:r>
    </w:p>
    <w:p w:rsidR="00955844" w:rsidRDefault="005047FC" w:rsidP="00687D4A">
      <w:pPr>
        <w:pStyle w:val="ListParagraph"/>
        <w:numPr>
          <w:ilvl w:val="0"/>
          <w:numId w:val="93"/>
        </w:numPr>
        <w:spacing w:after="0"/>
        <w:ind w:left="720" w:hanging="180"/>
        <w:jc w:val="both"/>
        <w:rPr>
          <w:rFonts w:cs="Times New Roman"/>
        </w:rPr>
      </w:pPr>
      <w:r w:rsidRPr="00955844">
        <w:rPr>
          <w:rFonts w:cs="Times New Roman"/>
        </w:rPr>
        <w:t xml:space="preserve">Avoid direct broadcast </w:t>
      </w:r>
      <w:proofErr w:type="spellStart"/>
      <w:r w:rsidRPr="00955844">
        <w:rPr>
          <w:rFonts w:cs="Times New Roman"/>
        </w:rPr>
        <w:t>ke</w:t>
      </w:r>
      <w:proofErr w:type="spellEnd"/>
      <w:r w:rsidRPr="00955844">
        <w:rPr>
          <w:rFonts w:cs="Times New Roman"/>
        </w:rPr>
        <w:t xml:space="preserve"> air (can cause immediate NH₃ spike)</w:t>
      </w:r>
    </w:p>
    <w:p w:rsidR="00955844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955844">
        <w:rPr>
          <w:rFonts w:cs="Times New Roman"/>
        </w:rPr>
        <w:t xml:space="preserve">Monitoring: Monitor DO dan NH₃ daily </w:t>
      </w:r>
      <w:proofErr w:type="spellStart"/>
      <w:r w:rsidRPr="00955844">
        <w:rPr>
          <w:rFonts w:cs="Times New Roman"/>
        </w:rPr>
        <w:t>selama</w:t>
      </w:r>
      <w:proofErr w:type="spellEnd"/>
      <w:r w:rsidRPr="00955844">
        <w:rPr>
          <w:rFonts w:cs="Times New Roman"/>
        </w:rPr>
        <w:t xml:space="preserve"> 1 </w:t>
      </w:r>
      <w:proofErr w:type="spellStart"/>
      <w:r w:rsidRPr="00955844">
        <w:rPr>
          <w:rFonts w:cs="Times New Roman"/>
        </w:rPr>
        <w:t>minggu</w:t>
      </w:r>
      <w:proofErr w:type="spellEnd"/>
      <w:r w:rsidRPr="00955844">
        <w:rPr>
          <w:rFonts w:cs="Times New Roman"/>
        </w:rPr>
        <w:t xml:space="preserve"> post-application</w:t>
      </w:r>
    </w:p>
    <w:p w:rsidR="00955844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955844">
        <w:rPr>
          <w:rFonts w:cs="Times New Roman"/>
        </w:rPr>
        <w:t xml:space="preserve">Emergency aeration: Standby aerator </w:t>
      </w:r>
      <w:proofErr w:type="spellStart"/>
      <w:r w:rsidRPr="00955844">
        <w:rPr>
          <w:rFonts w:cs="Times New Roman"/>
        </w:rPr>
        <w:t>jika</w:t>
      </w:r>
      <w:proofErr w:type="spellEnd"/>
      <w:r w:rsidRPr="00955844">
        <w:rPr>
          <w:rFonts w:cs="Times New Roman"/>
        </w:rPr>
        <w:t xml:space="preserve"> DO &lt;3 mg/L</w:t>
      </w:r>
    </w:p>
    <w:p w:rsidR="00955844" w:rsidRDefault="005047FC" w:rsidP="00955844">
      <w:pPr>
        <w:spacing w:after="0"/>
        <w:ind w:left="270"/>
        <w:jc w:val="both"/>
        <w:rPr>
          <w:rFonts w:cs="Times New Roman"/>
        </w:rPr>
      </w:pPr>
      <w:r w:rsidRPr="00955844">
        <w:rPr>
          <w:rFonts w:cs="Times New Roman"/>
        </w:rPr>
        <w:t>Research Evidence:</w:t>
      </w:r>
      <w:r w:rsidR="00955844">
        <w:rPr>
          <w:rFonts w:cs="Times New Roman"/>
        </w:rPr>
        <w:t xml:space="preserve"> </w:t>
      </w:r>
      <w:proofErr w:type="spellStart"/>
      <w:r w:rsidRPr="00955844">
        <w:rPr>
          <w:rFonts w:cs="Times New Roman"/>
        </w:rPr>
        <w:t>Penelitian</w:t>
      </w:r>
      <w:proofErr w:type="spellEnd"/>
      <w:r w:rsidRPr="00955844">
        <w:rPr>
          <w:rFonts w:cs="Times New Roman"/>
        </w:rPr>
        <w:t xml:space="preserve"> oleh Rahman et al. (2008) di Bangladesh </w:t>
      </w:r>
      <w:proofErr w:type="spellStart"/>
      <w:r w:rsidRPr="00955844">
        <w:rPr>
          <w:rFonts w:cs="Times New Roman"/>
        </w:rPr>
        <w:t>menunjukkan</w:t>
      </w:r>
      <w:proofErr w:type="spellEnd"/>
      <w:r w:rsidRPr="00955844">
        <w:rPr>
          <w:rFonts w:cs="Times New Roman"/>
        </w:rPr>
        <w:t xml:space="preserve"> </w:t>
      </w:r>
      <w:proofErr w:type="spellStart"/>
      <w:r w:rsidRPr="00955844">
        <w:rPr>
          <w:rFonts w:cs="Times New Roman"/>
        </w:rPr>
        <w:t>bahwa</w:t>
      </w:r>
      <w:proofErr w:type="spellEnd"/>
      <w:r w:rsidRPr="00955844">
        <w:rPr>
          <w:rFonts w:cs="Times New Roman"/>
        </w:rPr>
        <w:t xml:space="preserve"> </w:t>
      </w:r>
      <w:proofErr w:type="spellStart"/>
      <w:r w:rsidRPr="00955844">
        <w:rPr>
          <w:rFonts w:cs="Times New Roman"/>
        </w:rPr>
        <w:t>aplikasi</w:t>
      </w:r>
      <w:proofErr w:type="spellEnd"/>
      <w:r w:rsidRPr="00955844">
        <w:rPr>
          <w:rFonts w:cs="Times New Roman"/>
        </w:rPr>
        <w:t xml:space="preserve"> chicken manure 1.000 kg/ha/week pada </w:t>
      </w:r>
      <w:proofErr w:type="spellStart"/>
      <w:r w:rsidRPr="00955844">
        <w:rPr>
          <w:rFonts w:cs="Times New Roman"/>
        </w:rPr>
        <w:t>kolam</w:t>
      </w:r>
      <w:proofErr w:type="spellEnd"/>
      <w:r w:rsidRPr="00955844">
        <w:rPr>
          <w:rFonts w:cs="Times New Roman"/>
        </w:rPr>
        <w:t xml:space="preserve"> </w:t>
      </w:r>
      <w:proofErr w:type="spellStart"/>
      <w:r w:rsidRPr="00955844">
        <w:rPr>
          <w:rFonts w:cs="Times New Roman"/>
        </w:rPr>
        <w:t>nila</w:t>
      </w:r>
      <w:proofErr w:type="spellEnd"/>
      <w:r w:rsidRPr="00955844">
        <w:rPr>
          <w:rFonts w:cs="Times New Roman"/>
        </w:rPr>
        <w:t xml:space="preserve"> </w:t>
      </w:r>
      <w:proofErr w:type="spellStart"/>
      <w:r w:rsidRPr="00955844">
        <w:rPr>
          <w:rFonts w:cs="Times New Roman"/>
        </w:rPr>
        <w:t>menghasilkan</w:t>
      </w:r>
      <w:proofErr w:type="spellEnd"/>
      <w:r w:rsidRPr="00955844">
        <w:rPr>
          <w:rFonts w:cs="Times New Roman"/>
        </w:rPr>
        <w:t>:</w:t>
      </w:r>
    </w:p>
    <w:p w:rsidR="00955844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955844">
        <w:rPr>
          <w:rFonts w:cs="Times New Roman"/>
        </w:rPr>
        <w:t>Phytoplankton density: 15.000-25.000 cells/mL</w:t>
      </w:r>
    </w:p>
    <w:p w:rsidR="00955844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955844">
        <w:rPr>
          <w:rFonts w:cs="Times New Roman"/>
        </w:rPr>
        <w:t xml:space="preserve">Fish yield: 2.500-3.500 kg/ha/6 </w:t>
      </w:r>
      <w:proofErr w:type="spellStart"/>
      <w:r w:rsidRPr="00955844">
        <w:rPr>
          <w:rFonts w:cs="Times New Roman"/>
        </w:rPr>
        <w:t>bulan</w:t>
      </w:r>
      <w:proofErr w:type="spellEnd"/>
    </w:p>
    <w:p w:rsidR="00955844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955844">
        <w:rPr>
          <w:rFonts w:cs="Times New Roman"/>
        </w:rPr>
        <w:t>FCR: 1,2-1,5 (</w:t>
      </w:r>
      <w:proofErr w:type="spellStart"/>
      <w:r w:rsidRPr="00955844">
        <w:rPr>
          <w:rFonts w:cs="Times New Roman"/>
        </w:rPr>
        <w:t>kombinasi</w:t>
      </w:r>
      <w:proofErr w:type="spellEnd"/>
      <w:r w:rsidRPr="00955844">
        <w:rPr>
          <w:rFonts w:cs="Times New Roman"/>
        </w:rPr>
        <w:t xml:space="preserve"> manure + supplemental feed)</w:t>
      </w:r>
    </w:p>
    <w:p w:rsidR="00955844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955844">
        <w:rPr>
          <w:rFonts w:cs="Times New Roman"/>
        </w:rPr>
        <w:t xml:space="preserve">Profit margin: 30-40% higher </w:t>
      </w:r>
      <w:proofErr w:type="spellStart"/>
      <w:r w:rsidRPr="00955844">
        <w:rPr>
          <w:rFonts w:cs="Times New Roman"/>
        </w:rPr>
        <w:t>dibanding</w:t>
      </w:r>
      <w:proofErr w:type="spellEnd"/>
      <w:r w:rsidRPr="00955844">
        <w:rPr>
          <w:rFonts w:cs="Times New Roman"/>
        </w:rPr>
        <w:t xml:space="preserve"> feed-only system</w:t>
      </w:r>
    </w:p>
    <w:p w:rsidR="00955844" w:rsidRDefault="005047FC" w:rsidP="00955844">
      <w:pPr>
        <w:spacing w:after="0"/>
        <w:ind w:left="270"/>
        <w:jc w:val="both"/>
        <w:rPr>
          <w:rFonts w:cs="Times New Roman"/>
        </w:rPr>
      </w:pPr>
      <w:proofErr w:type="spellStart"/>
      <w:r w:rsidRPr="00955844">
        <w:rPr>
          <w:rFonts w:cs="Times New Roman"/>
        </w:rPr>
        <w:t>Studi</w:t>
      </w:r>
      <w:proofErr w:type="spellEnd"/>
      <w:r w:rsidRPr="00955844">
        <w:rPr>
          <w:rFonts w:cs="Times New Roman"/>
        </w:rPr>
        <w:t xml:space="preserve"> oleh Milstein et al. (2009) di Israel </w:t>
      </w:r>
      <w:proofErr w:type="spellStart"/>
      <w:r w:rsidRPr="00955844">
        <w:rPr>
          <w:rFonts w:cs="Times New Roman"/>
        </w:rPr>
        <w:t>menunjukkan</w:t>
      </w:r>
      <w:proofErr w:type="spellEnd"/>
      <w:r w:rsidRPr="00955844">
        <w:rPr>
          <w:rFonts w:cs="Times New Roman"/>
        </w:rPr>
        <w:t xml:space="preserve"> chicken manure application </w:t>
      </w:r>
      <w:proofErr w:type="spellStart"/>
      <w:r w:rsidRPr="00955844">
        <w:rPr>
          <w:rFonts w:cs="Times New Roman"/>
        </w:rPr>
        <w:t>menghasilkan</w:t>
      </w:r>
      <w:proofErr w:type="spellEnd"/>
      <w:r w:rsidRPr="00955844">
        <w:rPr>
          <w:rFonts w:cs="Times New Roman"/>
        </w:rPr>
        <w:t xml:space="preserve"> protein-rich natural food yang </w:t>
      </w:r>
      <w:proofErr w:type="spellStart"/>
      <w:r w:rsidRPr="00955844">
        <w:rPr>
          <w:rFonts w:cs="Times New Roman"/>
        </w:rPr>
        <w:t>berkontribusi</w:t>
      </w:r>
      <w:proofErr w:type="spellEnd"/>
      <w:r w:rsidRPr="00955844">
        <w:rPr>
          <w:rFonts w:cs="Times New Roman"/>
        </w:rPr>
        <w:t xml:space="preserve"> 30-50% </w:t>
      </w:r>
      <w:proofErr w:type="spellStart"/>
      <w:r w:rsidRPr="00955844">
        <w:rPr>
          <w:rFonts w:cs="Times New Roman"/>
        </w:rPr>
        <w:t>dari</w:t>
      </w:r>
      <w:proofErr w:type="spellEnd"/>
      <w:r w:rsidRPr="00955844">
        <w:rPr>
          <w:rFonts w:cs="Times New Roman"/>
        </w:rPr>
        <w:t xml:space="preserve"> total fish nutrition.</w:t>
      </w:r>
    </w:p>
    <w:p w:rsidR="00955844" w:rsidRDefault="005047FC" w:rsidP="00687D4A">
      <w:pPr>
        <w:pStyle w:val="ListParagraph"/>
        <w:numPr>
          <w:ilvl w:val="0"/>
          <w:numId w:val="91"/>
        </w:numPr>
        <w:spacing w:after="0"/>
        <w:ind w:left="270" w:hanging="270"/>
        <w:jc w:val="both"/>
        <w:rPr>
          <w:rFonts w:cs="Times New Roman"/>
        </w:rPr>
      </w:pPr>
      <w:proofErr w:type="spellStart"/>
      <w:r w:rsidRPr="00955844">
        <w:rPr>
          <w:rFonts w:cs="Times New Roman"/>
        </w:rPr>
        <w:t>Kotoran</w:t>
      </w:r>
      <w:proofErr w:type="spellEnd"/>
      <w:r w:rsidRPr="00955844">
        <w:rPr>
          <w:rFonts w:cs="Times New Roman"/>
        </w:rPr>
        <w:t xml:space="preserve"> </w:t>
      </w:r>
      <w:proofErr w:type="spellStart"/>
      <w:r w:rsidRPr="00955844">
        <w:rPr>
          <w:rFonts w:cs="Times New Roman"/>
        </w:rPr>
        <w:t>Sapi</w:t>
      </w:r>
      <w:proofErr w:type="spellEnd"/>
      <w:r w:rsidRPr="00955844">
        <w:rPr>
          <w:rFonts w:cs="Times New Roman"/>
        </w:rPr>
        <w:t xml:space="preserve"> (Cattle Manure)</w:t>
      </w:r>
    </w:p>
    <w:p w:rsidR="00955844" w:rsidRDefault="005047FC" w:rsidP="00955844">
      <w:pPr>
        <w:pStyle w:val="ListParagraph"/>
        <w:spacing w:after="0"/>
        <w:ind w:left="270"/>
        <w:jc w:val="both"/>
        <w:rPr>
          <w:rFonts w:cs="Times New Roman"/>
        </w:rPr>
      </w:pPr>
      <w:proofErr w:type="spellStart"/>
      <w:r w:rsidRPr="00955844">
        <w:rPr>
          <w:rFonts w:cs="Times New Roman"/>
        </w:rPr>
        <w:t>Komposisi</w:t>
      </w:r>
      <w:proofErr w:type="spellEnd"/>
      <w:r w:rsidRPr="00955844">
        <w:rPr>
          <w:rFonts w:cs="Times New Roman"/>
        </w:rPr>
        <w:t xml:space="preserve"> Rata-Rata (Basis </w:t>
      </w:r>
      <w:proofErr w:type="spellStart"/>
      <w:r w:rsidRPr="00955844">
        <w:rPr>
          <w:rFonts w:cs="Times New Roman"/>
        </w:rPr>
        <w:t>Kering</w:t>
      </w:r>
      <w:proofErr w:type="spellEnd"/>
      <w:r w:rsidRPr="00955844">
        <w:rPr>
          <w:rFonts w:cs="Times New Roman"/>
        </w:rPr>
        <w:t>):</w:t>
      </w:r>
    </w:p>
    <w:p w:rsidR="00955844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955844">
        <w:rPr>
          <w:rFonts w:cs="Times New Roman"/>
        </w:rPr>
        <w:t>Nitrogen (N): 1,5-2,5%</w:t>
      </w:r>
    </w:p>
    <w:p w:rsidR="00955844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proofErr w:type="spellStart"/>
      <w:r w:rsidRPr="00955844">
        <w:rPr>
          <w:rFonts w:cs="Times New Roman"/>
        </w:rPr>
        <w:t>Fosfor</w:t>
      </w:r>
      <w:proofErr w:type="spellEnd"/>
      <w:r w:rsidRPr="00955844">
        <w:rPr>
          <w:rFonts w:cs="Times New Roman"/>
        </w:rPr>
        <w:t xml:space="preserve"> (P₂O₅): 1,0-1,5%</w:t>
      </w:r>
    </w:p>
    <w:p w:rsidR="00955844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955844">
        <w:rPr>
          <w:rFonts w:cs="Times New Roman"/>
        </w:rPr>
        <w:t>Kalium (K₂O): 1,5-2,5%</w:t>
      </w:r>
    </w:p>
    <w:p w:rsidR="00955844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955844">
        <w:rPr>
          <w:rFonts w:cs="Times New Roman"/>
        </w:rPr>
        <w:t>Organic matter: 70-80%</w:t>
      </w:r>
    </w:p>
    <w:p w:rsidR="00955844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955844">
        <w:rPr>
          <w:rFonts w:cs="Times New Roman"/>
        </w:rPr>
        <w:t>Moisture content (fresh): 75-85%</w:t>
      </w:r>
    </w:p>
    <w:p w:rsidR="00955844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955844">
        <w:rPr>
          <w:rFonts w:cs="Times New Roman"/>
        </w:rPr>
        <w:t>C:N ratio: 18-25:1</w:t>
      </w:r>
    </w:p>
    <w:p w:rsidR="00955844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955844">
        <w:rPr>
          <w:rFonts w:cs="Times New Roman"/>
        </w:rPr>
        <w:lastRenderedPageBreak/>
        <w:t>pH: 7,5-8,5</w:t>
      </w:r>
    </w:p>
    <w:p w:rsidR="00955844" w:rsidRDefault="005047FC" w:rsidP="00955844">
      <w:pPr>
        <w:spacing w:after="0"/>
        <w:ind w:left="270"/>
        <w:jc w:val="both"/>
        <w:rPr>
          <w:rFonts w:cs="Times New Roman"/>
        </w:rPr>
      </w:pPr>
      <w:proofErr w:type="spellStart"/>
      <w:r w:rsidRPr="00955844">
        <w:rPr>
          <w:rFonts w:cs="Times New Roman"/>
        </w:rPr>
        <w:t>Keunggulan</w:t>
      </w:r>
      <w:proofErr w:type="spellEnd"/>
      <w:r w:rsidRPr="00955844">
        <w:rPr>
          <w:rFonts w:cs="Times New Roman"/>
        </w:rPr>
        <w:t xml:space="preserve"> </w:t>
      </w:r>
      <w:proofErr w:type="spellStart"/>
      <w:r w:rsidRPr="00955844">
        <w:rPr>
          <w:rFonts w:cs="Times New Roman"/>
        </w:rPr>
        <w:t>Kotoran</w:t>
      </w:r>
      <w:proofErr w:type="spellEnd"/>
      <w:r w:rsidRPr="00955844">
        <w:rPr>
          <w:rFonts w:cs="Times New Roman"/>
        </w:rPr>
        <w:t xml:space="preserve"> </w:t>
      </w:r>
      <w:proofErr w:type="spellStart"/>
      <w:r w:rsidRPr="00955844">
        <w:rPr>
          <w:rFonts w:cs="Times New Roman"/>
        </w:rPr>
        <w:t>Sapi</w:t>
      </w:r>
      <w:proofErr w:type="spellEnd"/>
      <w:r w:rsidRPr="00955844">
        <w:rPr>
          <w:rFonts w:cs="Times New Roman"/>
        </w:rPr>
        <w:t>:</w:t>
      </w:r>
    </w:p>
    <w:p w:rsidR="00955844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955844">
        <w:rPr>
          <w:rFonts w:cs="Times New Roman"/>
        </w:rPr>
        <w:t xml:space="preserve">Slow release: Decomposition gradual (4-6 </w:t>
      </w:r>
      <w:proofErr w:type="spellStart"/>
      <w:r w:rsidRPr="00955844">
        <w:rPr>
          <w:rFonts w:cs="Times New Roman"/>
        </w:rPr>
        <w:t>minggu</w:t>
      </w:r>
      <w:proofErr w:type="spellEnd"/>
      <w:r w:rsidRPr="00955844">
        <w:rPr>
          <w:rFonts w:cs="Times New Roman"/>
        </w:rPr>
        <w:t xml:space="preserve"> </w:t>
      </w:r>
      <w:proofErr w:type="spellStart"/>
      <w:r w:rsidRPr="00955844">
        <w:rPr>
          <w:rFonts w:cs="Times New Roman"/>
        </w:rPr>
        <w:t>untuk</w:t>
      </w:r>
      <w:proofErr w:type="spellEnd"/>
      <w:r w:rsidRPr="00955844">
        <w:rPr>
          <w:rFonts w:cs="Times New Roman"/>
        </w:rPr>
        <w:t xml:space="preserve"> 70% </w:t>
      </w:r>
      <w:proofErr w:type="spellStart"/>
      <w:r w:rsidRPr="00955844">
        <w:rPr>
          <w:rFonts w:cs="Times New Roman"/>
        </w:rPr>
        <w:t>mineralisasi</w:t>
      </w:r>
      <w:proofErr w:type="spellEnd"/>
      <w:r w:rsidRPr="00955844">
        <w:rPr>
          <w:rFonts w:cs="Times New Roman"/>
        </w:rPr>
        <w:t>)</w:t>
      </w:r>
    </w:p>
    <w:p w:rsidR="00955844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955844">
        <w:rPr>
          <w:rFonts w:cs="Times New Roman"/>
        </w:rPr>
        <w:t xml:space="preserve">Lower risk: Lower NH₃ spike dan DO crash </w:t>
      </w:r>
      <w:proofErr w:type="spellStart"/>
      <w:r w:rsidRPr="00955844">
        <w:rPr>
          <w:rFonts w:cs="Times New Roman"/>
        </w:rPr>
        <w:t>dibanding</w:t>
      </w:r>
      <w:proofErr w:type="spellEnd"/>
      <w:r w:rsidRPr="00955844">
        <w:rPr>
          <w:rFonts w:cs="Times New Roman"/>
        </w:rPr>
        <w:t xml:space="preserve"> chicken manure</w:t>
      </w:r>
    </w:p>
    <w:p w:rsidR="00955844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955844">
        <w:rPr>
          <w:rFonts w:cs="Times New Roman"/>
        </w:rPr>
        <w:t>Long-lasting effect: Sustained nutrient supply</w:t>
      </w:r>
    </w:p>
    <w:p w:rsidR="00955844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955844">
        <w:rPr>
          <w:rFonts w:cs="Times New Roman"/>
        </w:rPr>
        <w:t xml:space="preserve">High organic matter: Beneficial </w:t>
      </w:r>
      <w:proofErr w:type="spellStart"/>
      <w:r w:rsidRPr="00955844">
        <w:rPr>
          <w:rFonts w:cs="Times New Roman"/>
        </w:rPr>
        <w:t>untuk</w:t>
      </w:r>
      <w:proofErr w:type="spellEnd"/>
      <w:r w:rsidRPr="00955844">
        <w:rPr>
          <w:rFonts w:cs="Times New Roman"/>
        </w:rPr>
        <w:t xml:space="preserve"> soil structure dan water-holding capacity</w:t>
      </w:r>
    </w:p>
    <w:p w:rsidR="00955844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955844">
        <w:rPr>
          <w:rFonts w:cs="Times New Roman"/>
        </w:rPr>
        <w:t>Widely available: Cattle farming ubiquitous di rural areas</w:t>
      </w:r>
    </w:p>
    <w:p w:rsidR="00955844" w:rsidRDefault="005047FC" w:rsidP="00955844">
      <w:pPr>
        <w:spacing w:after="0"/>
        <w:ind w:left="270"/>
        <w:jc w:val="both"/>
        <w:rPr>
          <w:rFonts w:cs="Times New Roman"/>
        </w:rPr>
      </w:pPr>
      <w:proofErr w:type="spellStart"/>
      <w:r w:rsidRPr="00955844">
        <w:rPr>
          <w:rFonts w:cs="Times New Roman"/>
        </w:rPr>
        <w:t>Kelemahan</w:t>
      </w:r>
      <w:proofErr w:type="spellEnd"/>
      <w:r w:rsidRPr="00955844">
        <w:rPr>
          <w:rFonts w:cs="Times New Roman"/>
        </w:rPr>
        <w:t xml:space="preserve"> </w:t>
      </w:r>
      <w:proofErr w:type="spellStart"/>
      <w:r w:rsidRPr="00955844">
        <w:rPr>
          <w:rFonts w:cs="Times New Roman"/>
        </w:rPr>
        <w:t>Kotoran</w:t>
      </w:r>
      <w:proofErr w:type="spellEnd"/>
      <w:r w:rsidRPr="00955844">
        <w:rPr>
          <w:rFonts w:cs="Times New Roman"/>
        </w:rPr>
        <w:t xml:space="preserve"> </w:t>
      </w:r>
      <w:proofErr w:type="spellStart"/>
      <w:r w:rsidRPr="00955844">
        <w:rPr>
          <w:rFonts w:cs="Times New Roman"/>
        </w:rPr>
        <w:t>Sapi</w:t>
      </w:r>
      <w:proofErr w:type="spellEnd"/>
      <w:r w:rsidRPr="00955844">
        <w:rPr>
          <w:rFonts w:cs="Times New Roman"/>
        </w:rPr>
        <w:t>:</w:t>
      </w:r>
    </w:p>
    <w:p w:rsidR="00955844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955844">
        <w:rPr>
          <w:rFonts w:cs="Times New Roman"/>
        </w:rPr>
        <w:t xml:space="preserve">Low nutrient concentration: </w:t>
      </w:r>
      <w:proofErr w:type="spellStart"/>
      <w:r w:rsidRPr="00955844">
        <w:rPr>
          <w:rFonts w:cs="Times New Roman"/>
        </w:rPr>
        <w:t>Perlu</w:t>
      </w:r>
      <w:proofErr w:type="spellEnd"/>
      <w:r w:rsidRPr="00955844">
        <w:rPr>
          <w:rFonts w:cs="Times New Roman"/>
        </w:rPr>
        <w:t xml:space="preserve"> 2-3× volume </w:t>
      </w:r>
      <w:proofErr w:type="spellStart"/>
      <w:r w:rsidRPr="00955844">
        <w:rPr>
          <w:rFonts w:cs="Times New Roman"/>
        </w:rPr>
        <w:t>dibanding</w:t>
      </w:r>
      <w:proofErr w:type="spellEnd"/>
      <w:r w:rsidRPr="00955844">
        <w:rPr>
          <w:rFonts w:cs="Times New Roman"/>
        </w:rPr>
        <w:t xml:space="preserve"> chicken manure </w:t>
      </w:r>
      <w:proofErr w:type="spellStart"/>
      <w:r w:rsidRPr="00955844">
        <w:rPr>
          <w:rFonts w:cs="Times New Roman"/>
        </w:rPr>
        <w:t>untuk</w:t>
      </w:r>
      <w:proofErr w:type="spellEnd"/>
      <w:r w:rsidRPr="00955844">
        <w:rPr>
          <w:rFonts w:cs="Times New Roman"/>
        </w:rPr>
        <w:t xml:space="preserve"> </w:t>
      </w:r>
      <w:proofErr w:type="spellStart"/>
      <w:r w:rsidRPr="00955844">
        <w:rPr>
          <w:rFonts w:cs="Times New Roman"/>
        </w:rPr>
        <w:t>sama</w:t>
      </w:r>
      <w:proofErr w:type="spellEnd"/>
      <w:r w:rsidRPr="00955844">
        <w:rPr>
          <w:rFonts w:cs="Times New Roman"/>
        </w:rPr>
        <w:t xml:space="preserve"> </w:t>
      </w:r>
      <w:proofErr w:type="spellStart"/>
      <w:r w:rsidRPr="00955844">
        <w:rPr>
          <w:rFonts w:cs="Times New Roman"/>
        </w:rPr>
        <w:t>nutrisi</w:t>
      </w:r>
      <w:proofErr w:type="spellEnd"/>
    </w:p>
    <w:p w:rsidR="00955844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955844">
        <w:rPr>
          <w:rFonts w:cs="Times New Roman"/>
        </w:rPr>
        <w:t>High C:N ratio: Slow decomposition, initial N immobilization possible</w:t>
      </w:r>
    </w:p>
    <w:p w:rsidR="00955844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955844">
        <w:rPr>
          <w:rFonts w:cs="Times New Roman"/>
        </w:rPr>
        <w:t xml:space="preserve">Higher labor: Large volume </w:t>
      </w:r>
      <w:proofErr w:type="spellStart"/>
      <w:r w:rsidRPr="00955844">
        <w:rPr>
          <w:rFonts w:cs="Times New Roman"/>
        </w:rPr>
        <w:t>untuk</w:t>
      </w:r>
      <w:proofErr w:type="spellEnd"/>
      <w:r w:rsidRPr="00955844">
        <w:rPr>
          <w:rFonts w:cs="Times New Roman"/>
        </w:rPr>
        <w:t xml:space="preserve"> handle dan transport</w:t>
      </w:r>
    </w:p>
    <w:p w:rsidR="00955844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955844">
        <w:rPr>
          <w:rFonts w:cs="Times New Roman"/>
        </w:rPr>
        <w:t xml:space="preserve">Lower immediate effect: Phytoplankton response slower (10-14 </w:t>
      </w:r>
      <w:proofErr w:type="spellStart"/>
      <w:r w:rsidRPr="00955844">
        <w:rPr>
          <w:rFonts w:cs="Times New Roman"/>
        </w:rPr>
        <w:t>hari</w:t>
      </w:r>
      <w:proofErr w:type="spellEnd"/>
      <w:r w:rsidRPr="00955844">
        <w:rPr>
          <w:rFonts w:cs="Times New Roman"/>
        </w:rPr>
        <w:t>)</w:t>
      </w:r>
    </w:p>
    <w:p w:rsidR="00955844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955844">
        <w:rPr>
          <w:rFonts w:cs="Times New Roman"/>
        </w:rPr>
        <w:t xml:space="preserve">Weed seeds: </w:t>
      </w:r>
      <w:proofErr w:type="spellStart"/>
      <w:r w:rsidRPr="00955844">
        <w:rPr>
          <w:rFonts w:cs="Times New Roman"/>
        </w:rPr>
        <w:t>Dapat</w:t>
      </w:r>
      <w:proofErr w:type="spellEnd"/>
      <w:r w:rsidRPr="00955844">
        <w:rPr>
          <w:rFonts w:cs="Times New Roman"/>
        </w:rPr>
        <w:t xml:space="preserve"> contain viable seeds </w:t>
      </w:r>
      <w:proofErr w:type="spellStart"/>
      <w:r w:rsidRPr="00955844">
        <w:rPr>
          <w:rFonts w:cs="Times New Roman"/>
        </w:rPr>
        <w:t>jika</w:t>
      </w:r>
      <w:proofErr w:type="spellEnd"/>
      <w:r w:rsidRPr="00955844">
        <w:rPr>
          <w:rFonts w:cs="Times New Roman"/>
        </w:rPr>
        <w:t xml:space="preserve"> </w:t>
      </w:r>
      <w:proofErr w:type="spellStart"/>
      <w:r w:rsidRPr="00955844">
        <w:rPr>
          <w:rFonts w:cs="Times New Roman"/>
        </w:rPr>
        <w:t>tidak</w:t>
      </w:r>
      <w:proofErr w:type="spellEnd"/>
      <w:r w:rsidRPr="00955844">
        <w:rPr>
          <w:rFonts w:cs="Times New Roman"/>
        </w:rPr>
        <w:t xml:space="preserve"> composted properly</w:t>
      </w:r>
    </w:p>
    <w:p w:rsidR="00955844" w:rsidRDefault="005047FC" w:rsidP="00955844">
      <w:pPr>
        <w:spacing w:after="0"/>
        <w:ind w:left="270"/>
        <w:jc w:val="both"/>
        <w:rPr>
          <w:rFonts w:cs="Times New Roman"/>
        </w:rPr>
      </w:pPr>
      <w:proofErr w:type="spellStart"/>
      <w:r w:rsidRPr="00955844">
        <w:rPr>
          <w:rFonts w:cs="Times New Roman"/>
        </w:rPr>
        <w:t>Aplikasi</w:t>
      </w:r>
      <w:proofErr w:type="spellEnd"/>
      <w:r w:rsidRPr="00955844">
        <w:rPr>
          <w:rFonts w:cs="Times New Roman"/>
        </w:rPr>
        <w:t xml:space="preserve"> Rate:</w:t>
      </w:r>
    </w:p>
    <w:p w:rsidR="00955844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955844">
        <w:rPr>
          <w:rFonts w:cs="Times New Roman"/>
        </w:rPr>
        <w:t>Base fertilization: 5.000-10.000 kg/ha dry weight (~15.000-30.000 kg/ha fresh weight)</w:t>
      </w:r>
    </w:p>
    <w:p w:rsidR="00955844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955844">
        <w:rPr>
          <w:rFonts w:cs="Times New Roman"/>
        </w:rPr>
        <w:t>Maintenance: 1.500-2.500 kg/ha/2-3 weeks dry weight</w:t>
      </w:r>
    </w:p>
    <w:p w:rsidR="00955844" w:rsidRDefault="005047FC" w:rsidP="00955844">
      <w:pPr>
        <w:spacing w:after="0"/>
        <w:ind w:left="270"/>
        <w:jc w:val="both"/>
        <w:rPr>
          <w:rFonts w:cs="Times New Roman"/>
        </w:rPr>
      </w:pPr>
      <w:r w:rsidRPr="00955844">
        <w:rPr>
          <w:rFonts w:cs="Times New Roman"/>
        </w:rPr>
        <w:t>Best Practices:</w:t>
      </w:r>
    </w:p>
    <w:p w:rsidR="00955844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955844">
        <w:rPr>
          <w:rFonts w:cs="Times New Roman"/>
        </w:rPr>
        <w:t xml:space="preserve">Prefer well-decomposed </w:t>
      </w:r>
      <w:proofErr w:type="spellStart"/>
      <w:r w:rsidRPr="00955844">
        <w:rPr>
          <w:rFonts w:cs="Times New Roman"/>
        </w:rPr>
        <w:t>atau</w:t>
      </w:r>
      <w:proofErr w:type="spellEnd"/>
      <w:r w:rsidRPr="00955844">
        <w:rPr>
          <w:rFonts w:cs="Times New Roman"/>
        </w:rPr>
        <w:t xml:space="preserve"> composted manure</w:t>
      </w:r>
    </w:p>
    <w:p w:rsidR="00955844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955844">
        <w:rPr>
          <w:rFonts w:cs="Times New Roman"/>
        </w:rPr>
        <w:t xml:space="preserve">Application </w:t>
      </w:r>
      <w:proofErr w:type="spellStart"/>
      <w:r w:rsidRPr="00955844">
        <w:rPr>
          <w:rFonts w:cs="Times New Roman"/>
        </w:rPr>
        <w:t>sebelum</w:t>
      </w:r>
      <w:proofErr w:type="spellEnd"/>
      <w:r w:rsidRPr="00955844">
        <w:rPr>
          <w:rFonts w:cs="Times New Roman"/>
        </w:rPr>
        <w:t xml:space="preserve"> flooding, incorporate </w:t>
      </w:r>
      <w:proofErr w:type="spellStart"/>
      <w:r w:rsidRPr="00955844">
        <w:rPr>
          <w:rFonts w:cs="Times New Roman"/>
        </w:rPr>
        <w:t>dengan</w:t>
      </w:r>
      <w:proofErr w:type="spellEnd"/>
      <w:r w:rsidRPr="00955844">
        <w:rPr>
          <w:rFonts w:cs="Times New Roman"/>
        </w:rPr>
        <w:t xml:space="preserve"> soil</w:t>
      </w:r>
    </w:p>
    <w:p w:rsidR="00955844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955844">
        <w:rPr>
          <w:rFonts w:cs="Times New Roman"/>
        </w:rPr>
        <w:t xml:space="preserve">Combine </w:t>
      </w:r>
      <w:proofErr w:type="spellStart"/>
      <w:r w:rsidRPr="00955844">
        <w:rPr>
          <w:rFonts w:cs="Times New Roman"/>
        </w:rPr>
        <w:t>dengan</w:t>
      </w:r>
      <w:proofErr w:type="spellEnd"/>
      <w:r w:rsidRPr="00955844">
        <w:rPr>
          <w:rFonts w:cs="Times New Roman"/>
        </w:rPr>
        <w:t xml:space="preserve"> chicken manure </w:t>
      </w:r>
      <w:proofErr w:type="spellStart"/>
      <w:r w:rsidRPr="00955844">
        <w:rPr>
          <w:rFonts w:cs="Times New Roman"/>
        </w:rPr>
        <w:t>atau</w:t>
      </w:r>
      <w:proofErr w:type="spellEnd"/>
      <w:r w:rsidRPr="00955844">
        <w:rPr>
          <w:rFonts w:cs="Times New Roman"/>
        </w:rPr>
        <w:t xml:space="preserve"> inorganic N </w:t>
      </w:r>
      <w:proofErr w:type="spellStart"/>
      <w:r w:rsidRPr="00955844">
        <w:rPr>
          <w:rFonts w:cs="Times New Roman"/>
        </w:rPr>
        <w:t>untuk</w:t>
      </w:r>
      <w:proofErr w:type="spellEnd"/>
      <w:r w:rsidRPr="00955844">
        <w:rPr>
          <w:rFonts w:cs="Times New Roman"/>
        </w:rPr>
        <w:t xml:space="preserve"> balanced nutrition</w:t>
      </w:r>
    </w:p>
    <w:p w:rsidR="00955844" w:rsidRDefault="005047FC" w:rsidP="00687D4A">
      <w:pPr>
        <w:pStyle w:val="ListParagraph"/>
        <w:numPr>
          <w:ilvl w:val="0"/>
          <w:numId w:val="91"/>
        </w:numPr>
        <w:spacing w:after="0"/>
        <w:ind w:left="270" w:hanging="270"/>
        <w:jc w:val="both"/>
        <w:rPr>
          <w:rFonts w:cs="Times New Roman"/>
        </w:rPr>
      </w:pPr>
      <w:proofErr w:type="spellStart"/>
      <w:r w:rsidRPr="00955844">
        <w:rPr>
          <w:rFonts w:cs="Times New Roman"/>
        </w:rPr>
        <w:t>Kotoran</w:t>
      </w:r>
      <w:proofErr w:type="spellEnd"/>
      <w:r w:rsidRPr="00955844">
        <w:rPr>
          <w:rFonts w:cs="Times New Roman"/>
        </w:rPr>
        <w:t xml:space="preserve"> Babi (Pig/Swine Manure)</w:t>
      </w:r>
    </w:p>
    <w:p w:rsidR="00955844" w:rsidRDefault="005047FC" w:rsidP="00955844">
      <w:pPr>
        <w:pStyle w:val="ListParagraph"/>
        <w:spacing w:after="0"/>
        <w:ind w:left="270"/>
        <w:jc w:val="both"/>
        <w:rPr>
          <w:rFonts w:cs="Times New Roman"/>
        </w:rPr>
      </w:pPr>
      <w:proofErr w:type="spellStart"/>
      <w:r w:rsidRPr="00955844">
        <w:rPr>
          <w:rFonts w:cs="Times New Roman"/>
        </w:rPr>
        <w:t>Komposisi</w:t>
      </w:r>
      <w:proofErr w:type="spellEnd"/>
      <w:r w:rsidRPr="00955844">
        <w:rPr>
          <w:rFonts w:cs="Times New Roman"/>
        </w:rPr>
        <w:t xml:space="preserve"> Rata-Rata (Basis </w:t>
      </w:r>
      <w:proofErr w:type="spellStart"/>
      <w:r w:rsidRPr="00955844">
        <w:rPr>
          <w:rFonts w:cs="Times New Roman"/>
        </w:rPr>
        <w:t>Kering</w:t>
      </w:r>
      <w:proofErr w:type="spellEnd"/>
      <w:r w:rsidRPr="00955844">
        <w:rPr>
          <w:rFonts w:cs="Times New Roman"/>
        </w:rPr>
        <w:t>):</w:t>
      </w:r>
    </w:p>
    <w:p w:rsidR="00955844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955844">
        <w:rPr>
          <w:rFonts w:cs="Times New Roman"/>
        </w:rPr>
        <w:t>Nitrogen (N): 2,5-4,0%</w:t>
      </w:r>
    </w:p>
    <w:p w:rsidR="00955844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proofErr w:type="spellStart"/>
      <w:r w:rsidRPr="00955844">
        <w:rPr>
          <w:rFonts w:cs="Times New Roman"/>
        </w:rPr>
        <w:t>Fosfor</w:t>
      </w:r>
      <w:proofErr w:type="spellEnd"/>
      <w:r w:rsidRPr="00955844">
        <w:rPr>
          <w:rFonts w:cs="Times New Roman"/>
        </w:rPr>
        <w:t xml:space="preserve"> (P₂O₅): 2,0-3,5%</w:t>
      </w:r>
    </w:p>
    <w:p w:rsidR="00955844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955844">
        <w:rPr>
          <w:rFonts w:cs="Times New Roman"/>
        </w:rPr>
        <w:t>Kalium (K₂O): 2,0-3,0%</w:t>
      </w:r>
    </w:p>
    <w:p w:rsidR="00955844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955844">
        <w:rPr>
          <w:rFonts w:cs="Times New Roman"/>
        </w:rPr>
        <w:t>Organic matter: 60-70%</w:t>
      </w:r>
    </w:p>
    <w:p w:rsidR="00955844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955844">
        <w:rPr>
          <w:rFonts w:cs="Times New Roman"/>
        </w:rPr>
        <w:t>Moisture content (fresh): 70-80%</w:t>
      </w:r>
    </w:p>
    <w:p w:rsidR="00955844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955844">
        <w:rPr>
          <w:rFonts w:cs="Times New Roman"/>
        </w:rPr>
        <w:t>C:N ratio: 12-18:1</w:t>
      </w:r>
    </w:p>
    <w:p w:rsidR="00955844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955844">
        <w:rPr>
          <w:rFonts w:cs="Times New Roman"/>
        </w:rPr>
        <w:lastRenderedPageBreak/>
        <w:t>pH: 7,0-8,0</w:t>
      </w:r>
    </w:p>
    <w:p w:rsidR="00955844" w:rsidRDefault="005047FC" w:rsidP="00955844">
      <w:pPr>
        <w:spacing w:after="0"/>
        <w:ind w:left="270"/>
        <w:jc w:val="both"/>
        <w:rPr>
          <w:rFonts w:cs="Times New Roman"/>
        </w:rPr>
      </w:pPr>
      <w:proofErr w:type="spellStart"/>
      <w:r w:rsidRPr="00955844">
        <w:rPr>
          <w:rFonts w:cs="Times New Roman"/>
        </w:rPr>
        <w:t>Keunggulan</w:t>
      </w:r>
      <w:proofErr w:type="spellEnd"/>
      <w:r w:rsidRPr="00955844">
        <w:rPr>
          <w:rFonts w:cs="Times New Roman"/>
        </w:rPr>
        <w:t xml:space="preserve"> </w:t>
      </w:r>
      <w:proofErr w:type="spellStart"/>
      <w:r w:rsidRPr="00955844">
        <w:rPr>
          <w:rFonts w:cs="Times New Roman"/>
        </w:rPr>
        <w:t>Kotoran</w:t>
      </w:r>
      <w:proofErr w:type="spellEnd"/>
      <w:r w:rsidRPr="00955844">
        <w:rPr>
          <w:rFonts w:cs="Times New Roman"/>
        </w:rPr>
        <w:t xml:space="preserve"> Babi:</w:t>
      </w:r>
    </w:p>
    <w:p w:rsidR="00955844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955844">
        <w:rPr>
          <w:rFonts w:cs="Times New Roman"/>
        </w:rPr>
        <w:t xml:space="preserve">High nutrient concentration: Comparable </w:t>
      </w:r>
      <w:proofErr w:type="spellStart"/>
      <w:r w:rsidRPr="00955844">
        <w:rPr>
          <w:rFonts w:cs="Times New Roman"/>
        </w:rPr>
        <w:t>dengan</w:t>
      </w:r>
      <w:proofErr w:type="spellEnd"/>
      <w:r w:rsidRPr="00955844">
        <w:rPr>
          <w:rFonts w:cs="Times New Roman"/>
        </w:rPr>
        <w:t xml:space="preserve"> chicken manure</w:t>
      </w:r>
    </w:p>
    <w:p w:rsidR="00955844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955844">
        <w:rPr>
          <w:rFonts w:cs="Times New Roman"/>
        </w:rPr>
        <w:t xml:space="preserve">Intermediate release rate: Balance </w:t>
      </w:r>
      <w:proofErr w:type="spellStart"/>
      <w:r w:rsidRPr="00955844">
        <w:rPr>
          <w:rFonts w:cs="Times New Roman"/>
        </w:rPr>
        <w:t>antara</w:t>
      </w:r>
      <w:proofErr w:type="spellEnd"/>
      <w:r w:rsidRPr="00955844">
        <w:rPr>
          <w:rFonts w:cs="Times New Roman"/>
        </w:rPr>
        <w:t xml:space="preserve"> chicken dan cattle manure</w:t>
      </w:r>
    </w:p>
    <w:p w:rsidR="0060504A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955844">
        <w:rPr>
          <w:rFonts w:cs="Times New Roman"/>
        </w:rPr>
        <w:t>Integrated system: Pig-fish culture historically successful di China, Vietnam, Thailand</w:t>
      </w:r>
    </w:p>
    <w:p w:rsidR="0060504A" w:rsidRDefault="005047FC" w:rsidP="0060504A">
      <w:pPr>
        <w:spacing w:after="0"/>
        <w:ind w:left="270"/>
        <w:jc w:val="both"/>
        <w:rPr>
          <w:rFonts w:cs="Times New Roman"/>
        </w:rPr>
      </w:pPr>
      <w:proofErr w:type="spellStart"/>
      <w:r w:rsidRPr="0060504A">
        <w:rPr>
          <w:rFonts w:cs="Times New Roman"/>
        </w:rPr>
        <w:t>Kelemahan</w:t>
      </w:r>
      <w:proofErr w:type="spellEnd"/>
      <w:r w:rsidRPr="0060504A">
        <w:rPr>
          <w:rFonts w:cs="Times New Roman"/>
        </w:rPr>
        <w:t xml:space="preserve"> </w:t>
      </w:r>
      <w:proofErr w:type="spellStart"/>
      <w:r w:rsidRPr="0060504A">
        <w:rPr>
          <w:rFonts w:cs="Times New Roman"/>
        </w:rPr>
        <w:t>Kotoran</w:t>
      </w:r>
      <w:proofErr w:type="spellEnd"/>
      <w:r w:rsidRPr="0060504A">
        <w:rPr>
          <w:rFonts w:cs="Times New Roman"/>
        </w:rPr>
        <w:t xml:space="preserve"> Babi:</w:t>
      </w:r>
    </w:p>
    <w:p w:rsidR="0060504A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60504A">
        <w:rPr>
          <w:rFonts w:cs="Times New Roman"/>
        </w:rPr>
        <w:t xml:space="preserve">Pathogen risk </w:t>
      </w:r>
      <w:proofErr w:type="spellStart"/>
      <w:r w:rsidRPr="0060504A">
        <w:rPr>
          <w:rFonts w:cs="Times New Roman"/>
        </w:rPr>
        <w:t>sangat</w:t>
      </w:r>
      <w:proofErr w:type="spellEnd"/>
      <w:r w:rsidRPr="0060504A">
        <w:rPr>
          <w:rFonts w:cs="Times New Roman"/>
        </w:rPr>
        <w:t xml:space="preserve"> </w:t>
      </w:r>
      <w:proofErr w:type="spellStart"/>
      <w:r w:rsidRPr="0060504A">
        <w:rPr>
          <w:rFonts w:cs="Times New Roman"/>
        </w:rPr>
        <w:t>tinggi</w:t>
      </w:r>
      <w:proofErr w:type="spellEnd"/>
      <w:r w:rsidRPr="0060504A">
        <w:rPr>
          <w:rFonts w:cs="Times New Roman"/>
        </w:rPr>
        <w:t xml:space="preserve">: </w:t>
      </w:r>
      <w:proofErr w:type="spellStart"/>
      <w:r w:rsidRPr="0060504A">
        <w:rPr>
          <w:rFonts w:cs="Times New Roman"/>
        </w:rPr>
        <w:t>Dapat</w:t>
      </w:r>
      <w:proofErr w:type="spellEnd"/>
      <w:r w:rsidRPr="0060504A">
        <w:rPr>
          <w:rFonts w:cs="Times New Roman"/>
        </w:rPr>
        <w:t xml:space="preserve"> transmit zoonotic diseases (Trichinella, Salmonella, E. coli, Hepatitis E)</w:t>
      </w:r>
    </w:p>
    <w:p w:rsidR="0060504A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60504A">
        <w:rPr>
          <w:rFonts w:cs="Times New Roman"/>
        </w:rPr>
        <w:t xml:space="preserve">Biosecurity concern: Risk disease transmission </w:t>
      </w:r>
      <w:proofErr w:type="spellStart"/>
      <w:r w:rsidRPr="0060504A">
        <w:rPr>
          <w:rFonts w:cs="Times New Roman"/>
        </w:rPr>
        <w:t>ikan-babi-manusia</w:t>
      </w:r>
      <w:proofErr w:type="spellEnd"/>
    </w:p>
    <w:p w:rsidR="0060504A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60504A">
        <w:rPr>
          <w:rFonts w:cs="Times New Roman"/>
        </w:rPr>
        <w:t xml:space="preserve">Odor severe: Worst smell di </w:t>
      </w:r>
      <w:proofErr w:type="spellStart"/>
      <w:r w:rsidRPr="0060504A">
        <w:rPr>
          <w:rFonts w:cs="Times New Roman"/>
        </w:rPr>
        <w:t>antara</w:t>
      </w:r>
      <w:proofErr w:type="spellEnd"/>
      <w:r w:rsidRPr="0060504A">
        <w:rPr>
          <w:rFonts w:cs="Times New Roman"/>
        </w:rPr>
        <w:t xml:space="preserve"> animal manures</w:t>
      </w:r>
    </w:p>
    <w:p w:rsidR="0060504A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60504A">
        <w:rPr>
          <w:rFonts w:cs="Times New Roman"/>
        </w:rPr>
        <w:t>High BOD: Risk oxygen depletion</w:t>
      </w:r>
    </w:p>
    <w:p w:rsidR="0060504A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60504A">
        <w:rPr>
          <w:rFonts w:cs="Times New Roman"/>
        </w:rPr>
        <w:t xml:space="preserve">Antibiotic residues: Pig farming often uses antibiotics, </w:t>
      </w:r>
      <w:proofErr w:type="spellStart"/>
      <w:r w:rsidRPr="0060504A">
        <w:rPr>
          <w:rFonts w:cs="Times New Roman"/>
        </w:rPr>
        <w:t>dapat</w:t>
      </w:r>
      <w:proofErr w:type="spellEnd"/>
      <w:r w:rsidRPr="0060504A">
        <w:rPr>
          <w:rFonts w:cs="Times New Roman"/>
        </w:rPr>
        <w:t xml:space="preserve"> promote resistant bacteria</w:t>
      </w:r>
    </w:p>
    <w:p w:rsidR="0060504A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60504A">
        <w:rPr>
          <w:rFonts w:cs="Times New Roman"/>
        </w:rPr>
        <w:t xml:space="preserve">Regulatory restrictions: Banyak negara </w:t>
      </w:r>
      <w:proofErr w:type="spellStart"/>
      <w:r w:rsidRPr="0060504A">
        <w:rPr>
          <w:rFonts w:cs="Times New Roman"/>
        </w:rPr>
        <w:t>melarang</w:t>
      </w:r>
      <w:proofErr w:type="spellEnd"/>
      <w:r w:rsidRPr="0060504A">
        <w:rPr>
          <w:rFonts w:cs="Times New Roman"/>
        </w:rPr>
        <w:t xml:space="preserve"> </w:t>
      </w:r>
      <w:proofErr w:type="spellStart"/>
      <w:r w:rsidRPr="0060504A">
        <w:rPr>
          <w:rFonts w:cs="Times New Roman"/>
        </w:rPr>
        <w:t>atau</w:t>
      </w:r>
      <w:proofErr w:type="spellEnd"/>
      <w:r w:rsidRPr="0060504A">
        <w:rPr>
          <w:rFonts w:cs="Times New Roman"/>
        </w:rPr>
        <w:t xml:space="preserve"> restrict </w:t>
      </w:r>
      <w:proofErr w:type="spellStart"/>
      <w:r w:rsidRPr="0060504A">
        <w:rPr>
          <w:rFonts w:cs="Times New Roman"/>
        </w:rPr>
        <w:t>penggunaan</w:t>
      </w:r>
      <w:proofErr w:type="spellEnd"/>
      <w:r w:rsidRPr="0060504A">
        <w:rPr>
          <w:rFonts w:cs="Times New Roman"/>
        </w:rPr>
        <w:t xml:space="preserve"> pig manure </w:t>
      </w:r>
      <w:proofErr w:type="spellStart"/>
      <w:r w:rsidRPr="0060504A">
        <w:rPr>
          <w:rFonts w:cs="Times New Roman"/>
        </w:rPr>
        <w:t>untuk</w:t>
      </w:r>
      <w:proofErr w:type="spellEnd"/>
      <w:r w:rsidRPr="0060504A">
        <w:rPr>
          <w:rFonts w:cs="Times New Roman"/>
        </w:rPr>
        <w:t xml:space="preserve"> aquaculture (food safety)</w:t>
      </w:r>
    </w:p>
    <w:p w:rsidR="0060504A" w:rsidRDefault="005047FC" w:rsidP="0060504A">
      <w:pPr>
        <w:spacing w:after="0"/>
        <w:ind w:left="270"/>
        <w:jc w:val="both"/>
        <w:rPr>
          <w:rFonts w:cs="Times New Roman"/>
        </w:rPr>
      </w:pPr>
      <w:proofErr w:type="spellStart"/>
      <w:r w:rsidRPr="0060504A">
        <w:rPr>
          <w:rFonts w:cs="Times New Roman"/>
        </w:rPr>
        <w:t>Aplikasi</w:t>
      </w:r>
      <w:proofErr w:type="spellEnd"/>
      <w:r w:rsidRPr="0060504A">
        <w:rPr>
          <w:rFonts w:cs="Times New Roman"/>
        </w:rPr>
        <w:t xml:space="preserve"> Rate:</w:t>
      </w:r>
    </w:p>
    <w:p w:rsidR="0060504A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60504A">
        <w:rPr>
          <w:rFonts w:cs="Times New Roman"/>
        </w:rPr>
        <w:t>Base fertilization: 2.500-5.000 kg/ha dry weight</w:t>
      </w:r>
    </w:p>
    <w:p w:rsidR="0060504A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60504A">
        <w:rPr>
          <w:rFonts w:cs="Times New Roman"/>
        </w:rPr>
        <w:t>Maintenance: 800-1.500 kg/ha/2 weeks dry weight</w:t>
      </w:r>
    </w:p>
    <w:p w:rsidR="0060504A" w:rsidRDefault="005047FC" w:rsidP="0060504A">
      <w:pPr>
        <w:spacing w:after="0"/>
        <w:ind w:left="270"/>
        <w:jc w:val="both"/>
        <w:rPr>
          <w:rFonts w:cs="Times New Roman"/>
        </w:rPr>
      </w:pPr>
      <w:r w:rsidRPr="0060504A">
        <w:rPr>
          <w:rFonts w:cs="Times New Roman"/>
        </w:rPr>
        <w:t>Best Practices:</w:t>
      </w:r>
    </w:p>
    <w:p w:rsidR="0060504A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60504A">
        <w:rPr>
          <w:rFonts w:cs="Times New Roman"/>
        </w:rPr>
        <w:t xml:space="preserve">Mandatory composting: Minimum 3-4 </w:t>
      </w:r>
      <w:proofErr w:type="spellStart"/>
      <w:r w:rsidRPr="0060504A">
        <w:rPr>
          <w:rFonts w:cs="Times New Roman"/>
        </w:rPr>
        <w:t>bulan</w:t>
      </w:r>
      <w:proofErr w:type="spellEnd"/>
      <w:r w:rsidRPr="0060504A">
        <w:rPr>
          <w:rFonts w:cs="Times New Roman"/>
        </w:rPr>
        <w:t xml:space="preserve"> </w:t>
      </w:r>
      <w:proofErr w:type="spellStart"/>
      <w:r w:rsidRPr="0060504A">
        <w:rPr>
          <w:rFonts w:cs="Times New Roman"/>
        </w:rPr>
        <w:t>untuk</w:t>
      </w:r>
      <w:proofErr w:type="spellEnd"/>
      <w:r w:rsidRPr="0060504A">
        <w:rPr>
          <w:rFonts w:cs="Times New Roman"/>
        </w:rPr>
        <w:t xml:space="preserve"> pathogens reduction</w:t>
      </w:r>
    </w:p>
    <w:p w:rsidR="0060504A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60504A">
        <w:rPr>
          <w:rFonts w:cs="Times New Roman"/>
        </w:rPr>
        <w:t xml:space="preserve">Thermophilic composting: Target 60-70°C </w:t>
      </w:r>
      <w:proofErr w:type="spellStart"/>
      <w:r w:rsidRPr="0060504A">
        <w:rPr>
          <w:rFonts w:cs="Times New Roman"/>
        </w:rPr>
        <w:t>untuk</w:t>
      </w:r>
      <w:proofErr w:type="spellEnd"/>
      <w:r w:rsidRPr="0060504A">
        <w:rPr>
          <w:rFonts w:cs="Times New Roman"/>
        </w:rPr>
        <w:t xml:space="preserve"> 7-14 </w:t>
      </w:r>
      <w:proofErr w:type="spellStart"/>
      <w:r w:rsidRPr="0060504A">
        <w:rPr>
          <w:rFonts w:cs="Times New Roman"/>
        </w:rPr>
        <w:t>hari</w:t>
      </w:r>
      <w:proofErr w:type="spellEnd"/>
      <w:r w:rsidRPr="0060504A">
        <w:rPr>
          <w:rFonts w:cs="Times New Roman"/>
        </w:rPr>
        <w:t xml:space="preserve"> (USEPA recommendation)</w:t>
      </w:r>
    </w:p>
    <w:p w:rsidR="0060504A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60504A">
        <w:rPr>
          <w:rFonts w:cs="Times New Roman"/>
        </w:rPr>
        <w:t xml:space="preserve">Avoid direct contact </w:t>
      </w:r>
      <w:proofErr w:type="spellStart"/>
      <w:r w:rsidRPr="0060504A">
        <w:rPr>
          <w:rFonts w:cs="Times New Roman"/>
        </w:rPr>
        <w:t>dengan</w:t>
      </w:r>
      <w:proofErr w:type="spellEnd"/>
      <w:r w:rsidRPr="0060504A">
        <w:rPr>
          <w:rFonts w:cs="Times New Roman"/>
        </w:rPr>
        <w:t xml:space="preserve"> fish: Platform method </w:t>
      </w:r>
      <w:proofErr w:type="spellStart"/>
      <w:r w:rsidRPr="0060504A">
        <w:rPr>
          <w:rFonts w:cs="Times New Roman"/>
        </w:rPr>
        <w:t>atau</w:t>
      </w:r>
      <w:proofErr w:type="spellEnd"/>
      <w:r w:rsidRPr="0060504A">
        <w:rPr>
          <w:rFonts w:cs="Times New Roman"/>
        </w:rPr>
        <w:t xml:space="preserve"> soil incorporation only</w:t>
      </w:r>
    </w:p>
    <w:p w:rsidR="0060504A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60504A">
        <w:rPr>
          <w:rFonts w:cs="Times New Roman"/>
        </w:rPr>
        <w:t xml:space="preserve">Check regulations: Comply </w:t>
      </w:r>
      <w:proofErr w:type="spellStart"/>
      <w:r w:rsidRPr="0060504A">
        <w:rPr>
          <w:rFonts w:cs="Times New Roman"/>
        </w:rPr>
        <w:t>dengan</w:t>
      </w:r>
      <w:proofErr w:type="spellEnd"/>
      <w:r w:rsidRPr="0060504A">
        <w:rPr>
          <w:rFonts w:cs="Times New Roman"/>
        </w:rPr>
        <w:t xml:space="preserve"> local/national food safety standards</w:t>
      </w:r>
    </w:p>
    <w:p w:rsidR="0060504A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60504A">
        <w:rPr>
          <w:rFonts w:cs="Times New Roman"/>
        </w:rPr>
        <w:t xml:space="preserve">Consider alternatives: Chicken </w:t>
      </w:r>
      <w:proofErr w:type="spellStart"/>
      <w:r w:rsidRPr="0060504A">
        <w:rPr>
          <w:rFonts w:cs="Times New Roman"/>
        </w:rPr>
        <w:t>atau</w:t>
      </w:r>
      <w:proofErr w:type="spellEnd"/>
      <w:r w:rsidRPr="0060504A">
        <w:rPr>
          <w:rFonts w:cs="Times New Roman"/>
        </w:rPr>
        <w:t xml:space="preserve"> cattle manure safer dan </w:t>
      </w:r>
      <w:proofErr w:type="spellStart"/>
      <w:r w:rsidRPr="0060504A">
        <w:rPr>
          <w:rFonts w:cs="Times New Roman"/>
        </w:rPr>
        <w:t>lebih</w:t>
      </w:r>
      <w:proofErr w:type="spellEnd"/>
      <w:r w:rsidRPr="0060504A">
        <w:rPr>
          <w:rFonts w:cs="Times New Roman"/>
        </w:rPr>
        <w:t xml:space="preserve"> acceptabl</w:t>
      </w:r>
      <w:r w:rsidR="0060504A">
        <w:rPr>
          <w:rFonts w:cs="Times New Roman"/>
        </w:rPr>
        <w:t>e</w:t>
      </w:r>
    </w:p>
    <w:p w:rsidR="0060504A" w:rsidRDefault="005047FC" w:rsidP="0060504A">
      <w:pPr>
        <w:spacing w:after="0"/>
        <w:ind w:left="270"/>
        <w:jc w:val="both"/>
        <w:rPr>
          <w:rFonts w:cs="Times New Roman"/>
        </w:rPr>
      </w:pPr>
      <w:r w:rsidRPr="0060504A">
        <w:rPr>
          <w:rFonts w:cs="Times New Roman"/>
        </w:rPr>
        <w:t xml:space="preserve">Note: </w:t>
      </w:r>
      <w:proofErr w:type="spellStart"/>
      <w:r w:rsidRPr="0060504A">
        <w:rPr>
          <w:rFonts w:cs="Times New Roman"/>
        </w:rPr>
        <w:t>Penggunaan</w:t>
      </w:r>
      <w:proofErr w:type="spellEnd"/>
      <w:r w:rsidRPr="0060504A">
        <w:rPr>
          <w:rFonts w:cs="Times New Roman"/>
        </w:rPr>
        <w:t xml:space="preserve"> pig manure </w:t>
      </w:r>
      <w:proofErr w:type="spellStart"/>
      <w:r w:rsidRPr="0060504A">
        <w:rPr>
          <w:rFonts w:cs="Times New Roman"/>
        </w:rPr>
        <w:t>dalam</w:t>
      </w:r>
      <w:proofErr w:type="spellEnd"/>
      <w:r w:rsidRPr="0060504A">
        <w:rPr>
          <w:rFonts w:cs="Times New Roman"/>
        </w:rPr>
        <w:t xml:space="preserve"> aquaculture </w:t>
      </w:r>
      <w:proofErr w:type="spellStart"/>
      <w:r w:rsidRPr="0060504A">
        <w:rPr>
          <w:rFonts w:cs="Times New Roman"/>
        </w:rPr>
        <w:t>telah</w:t>
      </w:r>
      <w:proofErr w:type="spellEnd"/>
      <w:r w:rsidRPr="0060504A">
        <w:rPr>
          <w:rFonts w:cs="Times New Roman"/>
        </w:rPr>
        <w:t xml:space="preserve"> significantly </w:t>
      </w:r>
      <w:proofErr w:type="spellStart"/>
      <w:r w:rsidRPr="0060504A">
        <w:rPr>
          <w:rFonts w:cs="Times New Roman"/>
        </w:rPr>
        <w:t>menurun</w:t>
      </w:r>
      <w:proofErr w:type="spellEnd"/>
      <w:r w:rsidRPr="0060504A">
        <w:rPr>
          <w:rFonts w:cs="Times New Roman"/>
        </w:rPr>
        <w:t xml:space="preserve"> </w:t>
      </w:r>
      <w:proofErr w:type="spellStart"/>
      <w:r w:rsidRPr="0060504A">
        <w:rPr>
          <w:rFonts w:cs="Times New Roman"/>
        </w:rPr>
        <w:t>sejak</w:t>
      </w:r>
      <w:proofErr w:type="spellEnd"/>
      <w:r w:rsidRPr="0060504A">
        <w:rPr>
          <w:rFonts w:cs="Times New Roman"/>
        </w:rPr>
        <w:t xml:space="preserve"> 2000s </w:t>
      </w:r>
      <w:proofErr w:type="spellStart"/>
      <w:r w:rsidRPr="0060504A">
        <w:rPr>
          <w:rFonts w:cs="Times New Roman"/>
        </w:rPr>
        <w:t>karena</w:t>
      </w:r>
      <w:proofErr w:type="spellEnd"/>
      <w:r w:rsidRPr="0060504A">
        <w:rPr>
          <w:rFonts w:cs="Times New Roman"/>
        </w:rPr>
        <w:t xml:space="preserve"> food safety concerns dan regulatory restrictions di </w:t>
      </w:r>
      <w:proofErr w:type="spellStart"/>
      <w:r w:rsidRPr="0060504A">
        <w:rPr>
          <w:rFonts w:cs="Times New Roman"/>
        </w:rPr>
        <w:t>banyak</w:t>
      </w:r>
      <w:proofErr w:type="spellEnd"/>
      <w:r w:rsidRPr="0060504A">
        <w:rPr>
          <w:rFonts w:cs="Times New Roman"/>
        </w:rPr>
        <w:t xml:space="preserve"> negara.</w:t>
      </w:r>
    </w:p>
    <w:p w:rsidR="0060504A" w:rsidRDefault="005047FC" w:rsidP="00687D4A">
      <w:pPr>
        <w:pStyle w:val="ListParagraph"/>
        <w:numPr>
          <w:ilvl w:val="0"/>
          <w:numId w:val="91"/>
        </w:numPr>
        <w:spacing w:after="0"/>
        <w:ind w:left="270" w:hanging="270"/>
        <w:jc w:val="both"/>
        <w:rPr>
          <w:rFonts w:cs="Times New Roman"/>
        </w:rPr>
      </w:pPr>
      <w:proofErr w:type="spellStart"/>
      <w:r w:rsidRPr="0060504A">
        <w:rPr>
          <w:rFonts w:cs="Times New Roman"/>
        </w:rPr>
        <w:t>Kotoran</w:t>
      </w:r>
      <w:proofErr w:type="spellEnd"/>
      <w:r w:rsidRPr="0060504A">
        <w:rPr>
          <w:rFonts w:cs="Times New Roman"/>
        </w:rPr>
        <w:t xml:space="preserve"> </w:t>
      </w:r>
      <w:proofErr w:type="spellStart"/>
      <w:r w:rsidRPr="0060504A">
        <w:rPr>
          <w:rFonts w:cs="Times New Roman"/>
        </w:rPr>
        <w:t>Unggas</w:t>
      </w:r>
      <w:proofErr w:type="spellEnd"/>
      <w:r w:rsidRPr="0060504A">
        <w:rPr>
          <w:rFonts w:cs="Times New Roman"/>
        </w:rPr>
        <w:t xml:space="preserve"> Air (Duck/Goose Manure)</w:t>
      </w:r>
    </w:p>
    <w:p w:rsidR="0060504A" w:rsidRDefault="005047FC" w:rsidP="0060504A">
      <w:pPr>
        <w:pStyle w:val="ListParagraph"/>
        <w:spacing w:after="0"/>
        <w:ind w:left="270"/>
        <w:jc w:val="both"/>
        <w:rPr>
          <w:rFonts w:cs="Times New Roman"/>
        </w:rPr>
      </w:pPr>
      <w:proofErr w:type="spellStart"/>
      <w:r w:rsidRPr="0060504A">
        <w:rPr>
          <w:rFonts w:cs="Times New Roman"/>
        </w:rPr>
        <w:t>Komposisi</w:t>
      </w:r>
      <w:proofErr w:type="spellEnd"/>
      <w:r w:rsidRPr="0060504A">
        <w:rPr>
          <w:rFonts w:cs="Times New Roman"/>
        </w:rPr>
        <w:t xml:space="preserve"> Rata-Rata (Basis </w:t>
      </w:r>
      <w:proofErr w:type="spellStart"/>
      <w:r w:rsidRPr="0060504A">
        <w:rPr>
          <w:rFonts w:cs="Times New Roman"/>
        </w:rPr>
        <w:t>Kering</w:t>
      </w:r>
      <w:proofErr w:type="spellEnd"/>
      <w:r w:rsidRPr="0060504A">
        <w:rPr>
          <w:rFonts w:cs="Times New Roman"/>
        </w:rPr>
        <w:t>):</w:t>
      </w:r>
    </w:p>
    <w:p w:rsidR="0060504A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60504A">
        <w:rPr>
          <w:rFonts w:cs="Times New Roman"/>
        </w:rPr>
        <w:lastRenderedPageBreak/>
        <w:t>Nitrogen (N): 2,5-3,5%</w:t>
      </w:r>
    </w:p>
    <w:p w:rsidR="0060504A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proofErr w:type="spellStart"/>
      <w:r w:rsidRPr="0060504A">
        <w:rPr>
          <w:rFonts w:cs="Times New Roman"/>
        </w:rPr>
        <w:t>Fosfor</w:t>
      </w:r>
      <w:proofErr w:type="spellEnd"/>
      <w:r w:rsidRPr="0060504A">
        <w:rPr>
          <w:rFonts w:cs="Times New Roman"/>
        </w:rPr>
        <w:t xml:space="preserve"> (P₂O₅): 2,0-3,0%</w:t>
      </w:r>
    </w:p>
    <w:p w:rsidR="0060504A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60504A">
        <w:rPr>
          <w:rFonts w:cs="Times New Roman"/>
        </w:rPr>
        <w:t>Kalium (K₂O): 1,5-2,5%</w:t>
      </w:r>
    </w:p>
    <w:p w:rsidR="0060504A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60504A">
        <w:rPr>
          <w:rFonts w:cs="Times New Roman"/>
        </w:rPr>
        <w:t xml:space="preserve">Similar </w:t>
      </w:r>
      <w:proofErr w:type="spellStart"/>
      <w:r w:rsidRPr="0060504A">
        <w:rPr>
          <w:rFonts w:cs="Times New Roman"/>
        </w:rPr>
        <w:t>dengan</w:t>
      </w:r>
      <w:proofErr w:type="spellEnd"/>
      <w:r w:rsidRPr="0060504A">
        <w:rPr>
          <w:rFonts w:cs="Times New Roman"/>
        </w:rPr>
        <w:t xml:space="preserve"> chicken manure </w:t>
      </w:r>
      <w:proofErr w:type="spellStart"/>
      <w:r w:rsidRPr="0060504A">
        <w:rPr>
          <w:rFonts w:cs="Times New Roman"/>
        </w:rPr>
        <w:t>tetapi</w:t>
      </w:r>
      <w:proofErr w:type="spellEnd"/>
      <w:r w:rsidRPr="0060504A">
        <w:rPr>
          <w:rFonts w:cs="Times New Roman"/>
        </w:rPr>
        <w:t xml:space="preserve"> slightly lower concentration</w:t>
      </w:r>
    </w:p>
    <w:p w:rsidR="0060504A" w:rsidRDefault="005047FC" w:rsidP="0060504A">
      <w:pPr>
        <w:spacing w:after="0"/>
        <w:ind w:left="270"/>
        <w:jc w:val="both"/>
        <w:rPr>
          <w:rFonts w:cs="Times New Roman"/>
        </w:rPr>
      </w:pPr>
      <w:proofErr w:type="spellStart"/>
      <w:r w:rsidRPr="0060504A">
        <w:rPr>
          <w:rFonts w:cs="Times New Roman"/>
        </w:rPr>
        <w:t>Keunggulan</w:t>
      </w:r>
      <w:proofErr w:type="spellEnd"/>
      <w:r w:rsidRPr="0060504A">
        <w:rPr>
          <w:rFonts w:cs="Times New Roman"/>
        </w:rPr>
        <w:t>:</w:t>
      </w:r>
    </w:p>
    <w:p w:rsidR="0060504A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60504A">
        <w:rPr>
          <w:rFonts w:cs="Times New Roman"/>
        </w:rPr>
        <w:t>Integrated duck-fish farming: Ducks feed pada insects/snails di pond, excrete manure directly</w:t>
      </w:r>
    </w:p>
    <w:p w:rsidR="0060504A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60504A">
        <w:rPr>
          <w:rFonts w:cs="Times New Roman"/>
        </w:rPr>
        <w:t>Synergistic system: Duck feces stimulate phytoplankton, duck predation control pests</w:t>
      </w:r>
    </w:p>
    <w:p w:rsidR="0060504A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60504A">
        <w:rPr>
          <w:rFonts w:cs="Times New Roman"/>
        </w:rPr>
        <w:t xml:space="preserve">Cultural tradition: Practiced </w:t>
      </w:r>
      <w:proofErr w:type="spellStart"/>
      <w:r w:rsidRPr="0060504A">
        <w:rPr>
          <w:rFonts w:cs="Times New Roman"/>
        </w:rPr>
        <w:t>dalam</w:t>
      </w:r>
      <w:proofErr w:type="spellEnd"/>
      <w:r w:rsidRPr="0060504A">
        <w:rPr>
          <w:rFonts w:cs="Times New Roman"/>
        </w:rPr>
        <w:t xml:space="preserve"> Asia </w:t>
      </w:r>
      <w:proofErr w:type="spellStart"/>
      <w:r w:rsidRPr="0060504A">
        <w:rPr>
          <w:rFonts w:cs="Times New Roman"/>
        </w:rPr>
        <w:t>selama</w:t>
      </w:r>
      <w:proofErr w:type="spellEnd"/>
      <w:r w:rsidRPr="0060504A">
        <w:rPr>
          <w:rFonts w:cs="Times New Roman"/>
        </w:rPr>
        <w:t xml:space="preserve"> </w:t>
      </w:r>
      <w:proofErr w:type="spellStart"/>
      <w:r w:rsidRPr="0060504A">
        <w:rPr>
          <w:rFonts w:cs="Times New Roman"/>
        </w:rPr>
        <w:t>berabad-abad</w:t>
      </w:r>
      <w:proofErr w:type="spellEnd"/>
    </w:p>
    <w:p w:rsidR="0060504A" w:rsidRDefault="005047FC" w:rsidP="0060504A">
      <w:pPr>
        <w:spacing w:after="0"/>
        <w:ind w:left="270"/>
        <w:jc w:val="both"/>
        <w:rPr>
          <w:rFonts w:cs="Times New Roman"/>
        </w:rPr>
      </w:pPr>
      <w:proofErr w:type="spellStart"/>
      <w:r w:rsidRPr="0060504A">
        <w:rPr>
          <w:rFonts w:cs="Times New Roman"/>
        </w:rPr>
        <w:t>Kelemahan</w:t>
      </w:r>
      <w:proofErr w:type="spellEnd"/>
      <w:r w:rsidRPr="0060504A">
        <w:rPr>
          <w:rFonts w:cs="Times New Roman"/>
        </w:rPr>
        <w:t>:</w:t>
      </w:r>
    </w:p>
    <w:p w:rsidR="0060504A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60504A">
        <w:rPr>
          <w:rFonts w:cs="Times New Roman"/>
        </w:rPr>
        <w:t>Pathogen risk: Avian influenza concern (biosecurity issue)</w:t>
      </w:r>
    </w:p>
    <w:p w:rsidR="0060504A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60504A">
        <w:rPr>
          <w:rFonts w:cs="Times New Roman"/>
        </w:rPr>
        <w:t xml:space="preserve">Less controlled: Application rate </w:t>
      </w:r>
      <w:proofErr w:type="spellStart"/>
      <w:r w:rsidRPr="0060504A">
        <w:rPr>
          <w:rFonts w:cs="Times New Roman"/>
        </w:rPr>
        <w:t>sulit</w:t>
      </w:r>
      <w:proofErr w:type="spellEnd"/>
      <w:r w:rsidRPr="0060504A">
        <w:rPr>
          <w:rFonts w:cs="Times New Roman"/>
        </w:rPr>
        <w:t xml:space="preserve"> </w:t>
      </w:r>
      <w:proofErr w:type="spellStart"/>
      <w:r w:rsidRPr="0060504A">
        <w:rPr>
          <w:rFonts w:cs="Times New Roman"/>
        </w:rPr>
        <w:t>diatur</w:t>
      </w:r>
      <w:proofErr w:type="spellEnd"/>
      <w:r w:rsidRPr="0060504A">
        <w:rPr>
          <w:rFonts w:cs="Times New Roman"/>
        </w:rPr>
        <w:t xml:space="preserve"> (continuous dropping)</w:t>
      </w:r>
    </w:p>
    <w:p w:rsidR="0060504A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60504A">
        <w:rPr>
          <w:rFonts w:cs="Times New Roman"/>
        </w:rPr>
        <w:t xml:space="preserve">Pond bottom compaction: Duck activity </w:t>
      </w:r>
      <w:proofErr w:type="spellStart"/>
      <w:r w:rsidRPr="0060504A">
        <w:rPr>
          <w:rFonts w:cs="Times New Roman"/>
        </w:rPr>
        <w:t>dapat</w:t>
      </w:r>
      <w:proofErr w:type="spellEnd"/>
      <w:r w:rsidRPr="0060504A">
        <w:rPr>
          <w:rFonts w:cs="Times New Roman"/>
        </w:rPr>
        <w:t xml:space="preserve"> compact sediment</w:t>
      </w:r>
    </w:p>
    <w:p w:rsidR="0060504A" w:rsidRDefault="005047FC" w:rsidP="0060504A">
      <w:pPr>
        <w:spacing w:after="0"/>
        <w:ind w:left="270"/>
        <w:jc w:val="both"/>
        <w:rPr>
          <w:rFonts w:cs="Times New Roman"/>
        </w:rPr>
      </w:pPr>
      <w:proofErr w:type="spellStart"/>
      <w:r w:rsidRPr="0060504A">
        <w:rPr>
          <w:rFonts w:cs="Times New Roman"/>
        </w:rPr>
        <w:t>Aplikasi</w:t>
      </w:r>
      <w:proofErr w:type="spellEnd"/>
      <w:r w:rsidRPr="0060504A">
        <w:rPr>
          <w:rFonts w:cs="Times New Roman"/>
        </w:rPr>
        <w:t>:</w:t>
      </w:r>
    </w:p>
    <w:p w:rsidR="0060504A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60504A">
        <w:rPr>
          <w:rFonts w:cs="Times New Roman"/>
        </w:rPr>
        <w:t>Stock density: 200-500 ducks/ha pond</w:t>
      </w:r>
    </w:p>
    <w:p w:rsidR="0060504A" w:rsidRDefault="005047FC" w:rsidP="00687D4A">
      <w:pPr>
        <w:pStyle w:val="ListParagraph"/>
        <w:numPr>
          <w:ilvl w:val="0"/>
          <w:numId w:val="92"/>
        </w:numPr>
        <w:spacing w:after="0"/>
        <w:ind w:left="540" w:hanging="270"/>
        <w:jc w:val="both"/>
        <w:rPr>
          <w:rFonts w:cs="Times New Roman"/>
        </w:rPr>
      </w:pPr>
      <w:r w:rsidRPr="0060504A">
        <w:rPr>
          <w:rFonts w:cs="Times New Roman"/>
        </w:rPr>
        <w:t>Equivalent manure input: ~1.000-2.000 kg DW/ha/</w:t>
      </w:r>
      <w:proofErr w:type="spellStart"/>
      <w:r w:rsidRPr="0060504A">
        <w:rPr>
          <w:rFonts w:cs="Times New Roman"/>
        </w:rPr>
        <w:t>bulan</w:t>
      </w:r>
      <w:proofErr w:type="spellEnd"/>
    </w:p>
    <w:p w:rsidR="0060504A" w:rsidRDefault="0060504A" w:rsidP="0060504A">
      <w:pPr>
        <w:spacing w:after="0"/>
        <w:jc w:val="both"/>
        <w:rPr>
          <w:rFonts w:cs="Times New Roman"/>
        </w:rPr>
      </w:pPr>
    </w:p>
    <w:p w:rsidR="0060504A" w:rsidRPr="0060504A" w:rsidRDefault="0060504A" w:rsidP="005F0F51">
      <w:pPr>
        <w:spacing w:after="0"/>
        <w:jc w:val="both"/>
        <w:rPr>
          <w:rFonts w:cs="Times New Roman"/>
          <w:b/>
          <w:bCs/>
        </w:rPr>
      </w:pPr>
      <w:r w:rsidRPr="0060504A">
        <w:rPr>
          <w:rFonts w:cs="Times New Roman"/>
          <w:b/>
          <w:bCs/>
        </w:rPr>
        <w:t xml:space="preserve">4.4 </w:t>
      </w:r>
      <w:r w:rsidR="005047FC" w:rsidRPr="0060504A">
        <w:rPr>
          <w:rFonts w:cs="Times New Roman"/>
          <w:b/>
          <w:bCs/>
        </w:rPr>
        <w:t>Bio-Fertilizers (</w:t>
      </w:r>
      <w:proofErr w:type="spellStart"/>
      <w:r w:rsidR="005047FC" w:rsidRPr="0060504A">
        <w:rPr>
          <w:rFonts w:cs="Times New Roman"/>
          <w:b/>
          <w:bCs/>
        </w:rPr>
        <w:t>Pupuk</w:t>
      </w:r>
      <w:proofErr w:type="spellEnd"/>
      <w:r w:rsidR="005047FC" w:rsidRPr="0060504A">
        <w:rPr>
          <w:rFonts w:cs="Times New Roman"/>
          <w:b/>
          <w:bCs/>
        </w:rPr>
        <w:t xml:space="preserve"> </w:t>
      </w:r>
      <w:proofErr w:type="spellStart"/>
      <w:r w:rsidR="005047FC" w:rsidRPr="0060504A">
        <w:rPr>
          <w:rFonts w:cs="Times New Roman"/>
          <w:b/>
          <w:bCs/>
        </w:rPr>
        <w:t>Hayati</w:t>
      </w:r>
      <w:proofErr w:type="spellEnd"/>
      <w:r w:rsidR="005047FC" w:rsidRPr="0060504A">
        <w:rPr>
          <w:rFonts w:cs="Times New Roman"/>
          <w:b/>
          <w:bCs/>
        </w:rPr>
        <w:t>)</w:t>
      </w:r>
    </w:p>
    <w:p w:rsidR="0060504A" w:rsidRDefault="005047FC" w:rsidP="0060504A">
      <w:pPr>
        <w:spacing w:after="0"/>
        <w:jc w:val="both"/>
        <w:rPr>
          <w:rFonts w:cs="Times New Roman"/>
        </w:rPr>
      </w:pPr>
      <w:r w:rsidRPr="001745E7">
        <w:rPr>
          <w:rFonts w:cs="Times New Roman"/>
        </w:rPr>
        <w:t xml:space="preserve">Bio-fertilizers </w:t>
      </w:r>
      <w:proofErr w:type="spellStart"/>
      <w:r w:rsidRPr="001745E7">
        <w:rPr>
          <w:rFonts w:cs="Times New Roman"/>
        </w:rPr>
        <w:t>adalah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produk</w:t>
      </w:r>
      <w:proofErr w:type="spellEnd"/>
      <w:r w:rsidRPr="001745E7">
        <w:rPr>
          <w:rFonts w:cs="Times New Roman"/>
        </w:rPr>
        <w:t xml:space="preserve"> yang </w:t>
      </w:r>
      <w:proofErr w:type="spellStart"/>
      <w:r w:rsidRPr="001745E7">
        <w:rPr>
          <w:rFonts w:cs="Times New Roman"/>
        </w:rPr>
        <w:t>mengandung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mikroorganisme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hidup</w:t>
      </w:r>
      <w:proofErr w:type="spellEnd"/>
      <w:r w:rsidRPr="001745E7">
        <w:rPr>
          <w:rFonts w:cs="Times New Roman"/>
        </w:rPr>
        <w:t xml:space="preserve"> yang </w:t>
      </w:r>
      <w:proofErr w:type="spellStart"/>
      <w:r w:rsidRPr="001745E7">
        <w:rPr>
          <w:rFonts w:cs="Times New Roman"/>
        </w:rPr>
        <w:t>dapat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meningkatkan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ketersediaan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nutrisi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untuk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tanaman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atau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fitoplankton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melalui</w:t>
      </w:r>
      <w:proofErr w:type="spellEnd"/>
      <w:r w:rsidRPr="001745E7">
        <w:rPr>
          <w:rFonts w:cs="Times New Roman"/>
        </w:rPr>
        <w:t xml:space="preserve"> nitrogen fixation, phosphate solubilization, </w:t>
      </w:r>
      <w:proofErr w:type="spellStart"/>
      <w:r w:rsidRPr="001745E7">
        <w:rPr>
          <w:rFonts w:cs="Times New Roman"/>
        </w:rPr>
        <w:t>atau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peningkatan</w:t>
      </w:r>
      <w:proofErr w:type="spellEnd"/>
      <w:r w:rsidRPr="001745E7">
        <w:rPr>
          <w:rFonts w:cs="Times New Roman"/>
        </w:rPr>
        <w:t xml:space="preserve"> nutrient uptake (</w:t>
      </w:r>
      <w:proofErr w:type="spellStart"/>
      <w:r w:rsidRPr="001745E7">
        <w:rPr>
          <w:rFonts w:cs="Times New Roman"/>
        </w:rPr>
        <w:t>Vessey</w:t>
      </w:r>
      <w:proofErr w:type="spellEnd"/>
      <w:r w:rsidRPr="001745E7">
        <w:rPr>
          <w:rFonts w:cs="Times New Roman"/>
        </w:rPr>
        <w:t xml:space="preserve">, 2003; Choudhury &amp; Kennedy, 2005). Bio-fertilizers </w:t>
      </w:r>
      <w:proofErr w:type="spellStart"/>
      <w:r w:rsidRPr="001745E7">
        <w:rPr>
          <w:rFonts w:cs="Times New Roman"/>
        </w:rPr>
        <w:t>mewakili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pendekatan</w:t>
      </w:r>
      <w:proofErr w:type="spellEnd"/>
      <w:r w:rsidRPr="001745E7">
        <w:rPr>
          <w:rFonts w:cs="Times New Roman"/>
        </w:rPr>
        <w:t xml:space="preserve"> sustainable dan environmentally friendly </w:t>
      </w:r>
      <w:proofErr w:type="spellStart"/>
      <w:r w:rsidRPr="001745E7">
        <w:rPr>
          <w:rFonts w:cs="Times New Roman"/>
        </w:rPr>
        <w:t>untuk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meningkatkan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produktivitas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akuakultur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sambil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mengurangi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ketergantungan</w:t>
      </w:r>
      <w:proofErr w:type="spellEnd"/>
      <w:r w:rsidRPr="001745E7">
        <w:rPr>
          <w:rFonts w:cs="Times New Roman"/>
        </w:rPr>
        <w:t xml:space="preserve"> pada </w:t>
      </w:r>
      <w:proofErr w:type="spellStart"/>
      <w:r w:rsidRPr="001745E7">
        <w:rPr>
          <w:rFonts w:cs="Times New Roman"/>
        </w:rPr>
        <w:t>pupuk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kimia</w:t>
      </w:r>
      <w:proofErr w:type="spellEnd"/>
      <w:r w:rsidRPr="001745E7">
        <w:rPr>
          <w:rFonts w:cs="Times New Roman"/>
        </w:rPr>
        <w:t xml:space="preserve"> (</w:t>
      </w:r>
      <w:proofErr w:type="spellStart"/>
      <w:r w:rsidRPr="001745E7">
        <w:rPr>
          <w:rFonts w:cs="Times New Roman"/>
        </w:rPr>
        <w:t>Devaraja</w:t>
      </w:r>
      <w:proofErr w:type="spellEnd"/>
      <w:r w:rsidRPr="001745E7">
        <w:rPr>
          <w:rFonts w:cs="Times New Roman"/>
        </w:rPr>
        <w:t xml:space="preserve"> et al., 2013; Dauda et al., 2019).</w:t>
      </w:r>
    </w:p>
    <w:p w:rsidR="0060504A" w:rsidRDefault="0060504A" w:rsidP="0060504A">
      <w:pPr>
        <w:spacing w:after="0"/>
        <w:jc w:val="both"/>
        <w:rPr>
          <w:rFonts w:cs="Times New Roman"/>
        </w:rPr>
      </w:pPr>
    </w:p>
    <w:p w:rsidR="0060504A" w:rsidRPr="0060504A" w:rsidRDefault="0060504A" w:rsidP="005F0F51">
      <w:pPr>
        <w:spacing w:after="0"/>
        <w:jc w:val="both"/>
        <w:rPr>
          <w:rFonts w:cs="Times New Roman"/>
          <w:b/>
          <w:bCs/>
        </w:rPr>
      </w:pPr>
      <w:r w:rsidRPr="0060504A">
        <w:rPr>
          <w:rFonts w:cs="Times New Roman"/>
          <w:b/>
          <w:bCs/>
        </w:rPr>
        <w:t xml:space="preserve">4.4.1 </w:t>
      </w:r>
      <w:proofErr w:type="spellStart"/>
      <w:r w:rsidR="005047FC" w:rsidRPr="0060504A">
        <w:rPr>
          <w:rFonts w:cs="Times New Roman"/>
          <w:b/>
          <w:bCs/>
        </w:rPr>
        <w:t>Bakteri</w:t>
      </w:r>
      <w:proofErr w:type="spellEnd"/>
      <w:r w:rsidR="005047FC" w:rsidRPr="0060504A">
        <w:rPr>
          <w:rFonts w:cs="Times New Roman"/>
          <w:b/>
          <w:bCs/>
        </w:rPr>
        <w:t xml:space="preserve"> </w:t>
      </w:r>
      <w:proofErr w:type="spellStart"/>
      <w:r w:rsidR="005047FC" w:rsidRPr="0060504A">
        <w:rPr>
          <w:rFonts w:cs="Times New Roman"/>
          <w:b/>
          <w:bCs/>
        </w:rPr>
        <w:t>Penambat</w:t>
      </w:r>
      <w:proofErr w:type="spellEnd"/>
      <w:r w:rsidR="005047FC" w:rsidRPr="0060504A">
        <w:rPr>
          <w:rFonts w:cs="Times New Roman"/>
          <w:b/>
          <w:bCs/>
        </w:rPr>
        <w:t xml:space="preserve"> Nitrogen</w:t>
      </w:r>
    </w:p>
    <w:p w:rsidR="0060504A" w:rsidRDefault="005047FC" w:rsidP="005F0F51">
      <w:pPr>
        <w:spacing w:after="0"/>
        <w:jc w:val="both"/>
        <w:rPr>
          <w:rFonts w:cs="Times New Roman"/>
        </w:rPr>
      </w:pPr>
      <w:proofErr w:type="spellStart"/>
      <w:r w:rsidRPr="001745E7">
        <w:rPr>
          <w:rFonts w:cs="Times New Roman"/>
        </w:rPr>
        <w:t>Bakteri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penambat</w:t>
      </w:r>
      <w:proofErr w:type="spellEnd"/>
      <w:r w:rsidRPr="001745E7">
        <w:rPr>
          <w:rFonts w:cs="Times New Roman"/>
        </w:rPr>
        <w:t xml:space="preserve"> nitrogen (nitrogen-fixing bacteria) </w:t>
      </w:r>
      <w:proofErr w:type="spellStart"/>
      <w:r w:rsidRPr="001745E7">
        <w:rPr>
          <w:rFonts w:cs="Times New Roman"/>
        </w:rPr>
        <w:t>adalah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mikroorganisme</w:t>
      </w:r>
      <w:proofErr w:type="spellEnd"/>
      <w:r w:rsidRPr="001745E7">
        <w:rPr>
          <w:rFonts w:cs="Times New Roman"/>
        </w:rPr>
        <w:t xml:space="preserve"> yang </w:t>
      </w:r>
      <w:proofErr w:type="spellStart"/>
      <w:r w:rsidRPr="001745E7">
        <w:rPr>
          <w:rFonts w:cs="Times New Roman"/>
        </w:rPr>
        <w:t>dapat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mengkonversi</w:t>
      </w:r>
      <w:proofErr w:type="spellEnd"/>
      <w:r w:rsidRPr="001745E7">
        <w:rPr>
          <w:rFonts w:cs="Times New Roman"/>
        </w:rPr>
        <w:t xml:space="preserve"> nitrogen </w:t>
      </w:r>
      <w:proofErr w:type="spellStart"/>
      <w:r w:rsidRPr="001745E7">
        <w:rPr>
          <w:rFonts w:cs="Times New Roman"/>
        </w:rPr>
        <w:t>atmosfer</w:t>
      </w:r>
      <w:proofErr w:type="spellEnd"/>
      <w:r w:rsidRPr="001745E7">
        <w:rPr>
          <w:rFonts w:cs="Times New Roman"/>
        </w:rPr>
        <w:t xml:space="preserve"> (N₂) </w:t>
      </w:r>
      <w:proofErr w:type="spellStart"/>
      <w:r w:rsidRPr="001745E7">
        <w:rPr>
          <w:rFonts w:cs="Times New Roman"/>
        </w:rPr>
        <w:t>menjadi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amonia</w:t>
      </w:r>
      <w:proofErr w:type="spellEnd"/>
      <w:r w:rsidRPr="001745E7">
        <w:rPr>
          <w:rFonts w:cs="Times New Roman"/>
        </w:rPr>
        <w:t xml:space="preserve"> (NH₃) yang bioavailable </w:t>
      </w:r>
      <w:proofErr w:type="spellStart"/>
      <w:r w:rsidRPr="001745E7">
        <w:rPr>
          <w:rFonts w:cs="Times New Roman"/>
        </w:rPr>
        <w:t>melalui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enzim</w:t>
      </w:r>
      <w:proofErr w:type="spellEnd"/>
      <w:r w:rsidRPr="001745E7">
        <w:rPr>
          <w:rFonts w:cs="Times New Roman"/>
        </w:rPr>
        <w:t xml:space="preserve"> nitrogenase (</w:t>
      </w:r>
      <w:proofErr w:type="spellStart"/>
      <w:r w:rsidRPr="001745E7">
        <w:rPr>
          <w:rFonts w:cs="Times New Roman"/>
        </w:rPr>
        <w:t>Paerl</w:t>
      </w:r>
      <w:proofErr w:type="spellEnd"/>
      <w:r w:rsidRPr="001745E7">
        <w:rPr>
          <w:rFonts w:cs="Times New Roman"/>
        </w:rPr>
        <w:t xml:space="preserve"> &amp; Pinckney, 1996).</w:t>
      </w:r>
    </w:p>
    <w:p w:rsidR="00365CA5" w:rsidRDefault="005047FC" w:rsidP="00365CA5">
      <w:pPr>
        <w:spacing w:after="0"/>
        <w:jc w:val="both"/>
        <w:rPr>
          <w:rFonts w:cs="Times New Roman"/>
        </w:rPr>
      </w:pPr>
      <w:proofErr w:type="spellStart"/>
      <w:r w:rsidRPr="001745E7">
        <w:rPr>
          <w:rFonts w:cs="Times New Roman"/>
        </w:rPr>
        <w:t>Jenis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Bakteri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Penambat</w:t>
      </w:r>
      <w:proofErr w:type="spellEnd"/>
      <w:r w:rsidRPr="001745E7">
        <w:rPr>
          <w:rFonts w:cs="Times New Roman"/>
        </w:rPr>
        <w:t xml:space="preserve"> Nitrogen:</w:t>
      </w:r>
    </w:p>
    <w:p w:rsidR="0060504A" w:rsidRPr="00365CA5" w:rsidRDefault="005047FC" w:rsidP="001D380C">
      <w:pPr>
        <w:pStyle w:val="ListParagraph"/>
        <w:numPr>
          <w:ilvl w:val="0"/>
          <w:numId w:val="108"/>
        </w:numPr>
        <w:spacing w:after="0"/>
        <w:ind w:left="270" w:hanging="270"/>
        <w:jc w:val="both"/>
        <w:rPr>
          <w:rFonts w:cs="Times New Roman"/>
        </w:rPr>
      </w:pPr>
      <w:r w:rsidRPr="00365CA5">
        <w:rPr>
          <w:rFonts w:cs="Times New Roman"/>
        </w:rPr>
        <w:t>Cyanobacteria (Blue-green Algae):</w:t>
      </w:r>
    </w:p>
    <w:p w:rsidR="0060504A" w:rsidRDefault="005047FC" w:rsidP="001D380C">
      <w:pPr>
        <w:pStyle w:val="ListParagraph"/>
        <w:numPr>
          <w:ilvl w:val="0"/>
          <w:numId w:val="94"/>
        </w:numPr>
        <w:spacing w:after="0"/>
        <w:ind w:left="540" w:hanging="270"/>
        <w:jc w:val="both"/>
        <w:rPr>
          <w:rFonts w:cs="Times New Roman"/>
        </w:rPr>
      </w:pPr>
      <w:r w:rsidRPr="0060504A">
        <w:rPr>
          <w:rFonts w:cs="Times New Roman"/>
        </w:rPr>
        <w:lastRenderedPageBreak/>
        <w:t xml:space="preserve">Genera: Anabaena, </w:t>
      </w:r>
      <w:proofErr w:type="spellStart"/>
      <w:r w:rsidRPr="0060504A">
        <w:rPr>
          <w:rFonts w:cs="Times New Roman"/>
        </w:rPr>
        <w:t>Nostoc</w:t>
      </w:r>
      <w:proofErr w:type="spellEnd"/>
      <w:r w:rsidRPr="0060504A">
        <w:rPr>
          <w:rFonts w:cs="Times New Roman"/>
        </w:rPr>
        <w:t xml:space="preserve">, </w:t>
      </w:r>
      <w:proofErr w:type="spellStart"/>
      <w:r w:rsidRPr="0060504A">
        <w:rPr>
          <w:rFonts w:cs="Times New Roman"/>
        </w:rPr>
        <w:t>Aphanizomenon</w:t>
      </w:r>
      <w:proofErr w:type="spellEnd"/>
      <w:r w:rsidRPr="0060504A">
        <w:rPr>
          <w:rFonts w:cs="Times New Roman"/>
        </w:rPr>
        <w:t xml:space="preserve">, Oscillatoria, </w:t>
      </w:r>
      <w:proofErr w:type="spellStart"/>
      <w:r w:rsidRPr="0060504A">
        <w:rPr>
          <w:rFonts w:cs="Times New Roman"/>
        </w:rPr>
        <w:t>Trichodesmium</w:t>
      </w:r>
      <w:proofErr w:type="spellEnd"/>
    </w:p>
    <w:p w:rsidR="0060504A" w:rsidRDefault="005047FC" w:rsidP="001D380C">
      <w:pPr>
        <w:pStyle w:val="ListParagraph"/>
        <w:numPr>
          <w:ilvl w:val="0"/>
          <w:numId w:val="94"/>
        </w:numPr>
        <w:spacing w:after="0"/>
        <w:ind w:left="540" w:hanging="270"/>
        <w:jc w:val="both"/>
        <w:rPr>
          <w:rFonts w:cs="Times New Roman"/>
        </w:rPr>
      </w:pPr>
      <w:proofErr w:type="spellStart"/>
      <w:r w:rsidRPr="0060504A">
        <w:rPr>
          <w:rFonts w:cs="Times New Roman"/>
        </w:rPr>
        <w:t>Karakteristik</w:t>
      </w:r>
      <w:proofErr w:type="spellEnd"/>
      <w:r w:rsidRPr="0060504A">
        <w:rPr>
          <w:rFonts w:cs="Times New Roman"/>
        </w:rPr>
        <w:t xml:space="preserve">: Photosynthetic, </w:t>
      </w:r>
      <w:proofErr w:type="spellStart"/>
      <w:r w:rsidRPr="0060504A">
        <w:rPr>
          <w:rFonts w:cs="Times New Roman"/>
        </w:rPr>
        <w:t>dapat</w:t>
      </w:r>
      <w:proofErr w:type="spellEnd"/>
      <w:r w:rsidRPr="0060504A">
        <w:rPr>
          <w:rFonts w:cs="Times New Roman"/>
        </w:rPr>
        <w:t xml:space="preserve"> fix N₂ dan produce biomass simultaneously</w:t>
      </w:r>
    </w:p>
    <w:p w:rsidR="0060504A" w:rsidRDefault="005047FC" w:rsidP="001D380C">
      <w:pPr>
        <w:pStyle w:val="ListParagraph"/>
        <w:numPr>
          <w:ilvl w:val="0"/>
          <w:numId w:val="94"/>
        </w:numPr>
        <w:spacing w:after="0"/>
        <w:ind w:left="540" w:hanging="270"/>
        <w:jc w:val="both"/>
        <w:rPr>
          <w:rFonts w:cs="Times New Roman"/>
        </w:rPr>
      </w:pPr>
      <w:r w:rsidRPr="0060504A">
        <w:rPr>
          <w:rFonts w:cs="Times New Roman"/>
        </w:rPr>
        <w:t xml:space="preserve">Heterocyst: </w:t>
      </w:r>
      <w:proofErr w:type="spellStart"/>
      <w:r w:rsidRPr="0060504A">
        <w:rPr>
          <w:rFonts w:cs="Times New Roman"/>
        </w:rPr>
        <w:t>Sel</w:t>
      </w:r>
      <w:proofErr w:type="spellEnd"/>
      <w:r w:rsidRPr="0060504A">
        <w:rPr>
          <w:rFonts w:cs="Times New Roman"/>
        </w:rPr>
        <w:t xml:space="preserve"> </w:t>
      </w:r>
      <w:proofErr w:type="spellStart"/>
      <w:r w:rsidRPr="0060504A">
        <w:rPr>
          <w:rFonts w:cs="Times New Roman"/>
        </w:rPr>
        <w:t>khusus</w:t>
      </w:r>
      <w:proofErr w:type="spellEnd"/>
      <w:r w:rsidRPr="0060504A">
        <w:rPr>
          <w:rFonts w:cs="Times New Roman"/>
        </w:rPr>
        <w:t xml:space="preserve"> </w:t>
      </w:r>
      <w:proofErr w:type="spellStart"/>
      <w:r w:rsidRPr="0060504A">
        <w:rPr>
          <w:rFonts w:cs="Times New Roman"/>
        </w:rPr>
        <w:t>untuk</w:t>
      </w:r>
      <w:proofErr w:type="spellEnd"/>
      <w:r w:rsidRPr="0060504A">
        <w:rPr>
          <w:rFonts w:cs="Times New Roman"/>
        </w:rPr>
        <w:t xml:space="preserve"> N₂ fixation (thick-walled, anoxic interior)</w:t>
      </w:r>
    </w:p>
    <w:p w:rsidR="0060504A" w:rsidRDefault="005047FC" w:rsidP="001D380C">
      <w:pPr>
        <w:pStyle w:val="ListParagraph"/>
        <w:numPr>
          <w:ilvl w:val="0"/>
          <w:numId w:val="94"/>
        </w:numPr>
        <w:spacing w:after="0"/>
        <w:ind w:left="540" w:hanging="270"/>
        <w:jc w:val="both"/>
        <w:rPr>
          <w:rFonts w:cs="Times New Roman"/>
        </w:rPr>
      </w:pPr>
      <w:r w:rsidRPr="0060504A">
        <w:rPr>
          <w:rFonts w:cs="Times New Roman"/>
        </w:rPr>
        <w:t>Fixation rate: 10-100 mg N/m²/</w:t>
      </w:r>
      <w:proofErr w:type="spellStart"/>
      <w:r w:rsidRPr="0060504A">
        <w:rPr>
          <w:rFonts w:cs="Times New Roman"/>
        </w:rPr>
        <w:t>hari</w:t>
      </w:r>
      <w:proofErr w:type="spellEnd"/>
      <w:r w:rsidRPr="0060504A">
        <w:rPr>
          <w:rFonts w:cs="Times New Roman"/>
        </w:rPr>
        <w:t xml:space="preserve"> </w:t>
      </w:r>
      <w:proofErr w:type="spellStart"/>
      <w:r w:rsidRPr="0060504A">
        <w:rPr>
          <w:rFonts w:cs="Times New Roman"/>
        </w:rPr>
        <w:t>dalam</w:t>
      </w:r>
      <w:proofErr w:type="spellEnd"/>
      <w:r w:rsidRPr="0060504A">
        <w:rPr>
          <w:rFonts w:cs="Times New Roman"/>
        </w:rPr>
        <w:t xml:space="preserve"> blooms (</w:t>
      </w:r>
      <w:proofErr w:type="spellStart"/>
      <w:r w:rsidRPr="0060504A">
        <w:rPr>
          <w:rFonts w:cs="Times New Roman"/>
        </w:rPr>
        <w:t>Howarth</w:t>
      </w:r>
      <w:proofErr w:type="spellEnd"/>
      <w:r w:rsidRPr="0060504A">
        <w:rPr>
          <w:rFonts w:cs="Times New Roman"/>
        </w:rPr>
        <w:t xml:space="preserve"> et al., 1988)</w:t>
      </w:r>
    </w:p>
    <w:p w:rsidR="0060504A" w:rsidRDefault="005047FC" w:rsidP="0060504A">
      <w:pPr>
        <w:spacing w:after="0"/>
        <w:ind w:left="270"/>
        <w:jc w:val="both"/>
        <w:rPr>
          <w:rFonts w:cs="Times New Roman"/>
        </w:rPr>
      </w:pPr>
      <w:proofErr w:type="spellStart"/>
      <w:r w:rsidRPr="0060504A">
        <w:rPr>
          <w:rFonts w:cs="Times New Roman"/>
        </w:rPr>
        <w:t>Aplikasi</w:t>
      </w:r>
      <w:proofErr w:type="spellEnd"/>
      <w:r w:rsidRPr="0060504A">
        <w:rPr>
          <w:rFonts w:cs="Times New Roman"/>
        </w:rPr>
        <w:t xml:space="preserve"> </w:t>
      </w:r>
      <w:proofErr w:type="spellStart"/>
      <w:r w:rsidRPr="0060504A">
        <w:rPr>
          <w:rFonts w:cs="Times New Roman"/>
        </w:rPr>
        <w:t>dalam</w:t>
      </w:r>
      <w:proofErr w:type="spellEnd"/>
      <w:r w:rsidRPr="0060504A">
        <w:rPr>
          <w:rFonts w:cs="Times New Roman"/>
        </w:rPr>
        <w:t xml:space="preserve"> </w:t>
      </w:r>
      <w:proofErr w:type="spellStart"/>
      <w:r w:rsidRPr="0060504A">
        <w:rPr>
          <w:rFonts w:cs="Times New Roman"/>
        </w:rPr>
        <w:t>Akuakultur</w:t>
      </w:r>
      <w:proofErr w:type="spellEnd"/>
      <w:r w:rsidRPr="0060504A">
        <w:rPr>
          <w:rFonts w:cs="Times New Roman"/>
        </w:rPr>
        <w:t>:</w:t>
      </w:r>
    </w:p>
    <w:p w:rsidR="0060504A" w:rsidRDefault="005047FC" w:rsidP="001D380C">
      <w:pPr>
        <w:pStyle w:val="ListParagraph"/>
        <w:numPr>
          <w:ilvl w:val="0"/>
          <w:numId w:val="94"/>
        </w:numPr>
        <w:spacing w:after="0"/>
        <w:ind w:left="540" w:hanging="270"/>
        <w:jc w:val="both"/>
        <w:rPr>
          <w:rFonts w:cs="Times New Roman"/>
        </w:rPr>
      </w:pPr>
      <w:r w:rsidRPr="0060504A">
        <w:rPr>
          <w:rFonts w:cs="Times New Roman"/>
        </w:rPr>
        <w:t xml:space="preserve">Inoculation: 1-5 kg fresh cyanobacteria/ha </w:t>
      </w:r>
      <w:proofErr w:type="spellStart"/>
      <w:r w:rsidRPr="0060504A">
        <w:rPr>
          <w:rFonts w:cs="Times New Roman"/>
        </w:rPr>
        <w:t>atau</w:t>
      </w:r>
      <w:proofErr w:type="spellEnd"/>
      <w:r w:rsidRPr="0060504A">
        <w:rPr>
          <w:rFonts w:cs="Times New Roman"/>
        </w:rPr>
        <w:t xml:space="preserve"> 10⁶-10⁷ cells/mL</w:t>
      </w:r>
    </w:p>
    <w:p w:rsidR="0060504A" w:rsidRDefault="005047FC" w:rsidP="001D380C">
      <w:pPr>
        <w:pStyle w:val="ListParagraph"/>
        <w:numPr>
          <w:ilvl w:val="0"/>
          <w:numId w:val="94"/>
        </w:numPr>
        <w:spacing w:after="0"/>
        <w:ind w:left="540" w:hanging="270"/>
        <w:jc w:val="both"/>
        <w:rPr>
          <w:rFonts w:cs="Times New Roman"/>
        </w:rPr>
      </w:pPr>
      <w:r w:rsidRPr="0060504A">
        <w:rPr>
          <w:rFonts w:cs="Times New Roman"/>
        </w:rPr>
        <w:t xml:space="preserve">Bloom development: 7-14 </w:t>
      </w:r>
      <w:proofErr w:type="spellStart"/>
      <w:r w:rsidRPr="0060504A">
        <w:rPr>
          <w:rFonts w:cs="Times New Roman"/>
        </w:rPr>
        <w:t>hari</w:t>
      </w:r>
      <w:proofErr w:type="spellEnd"/>
      <w:r w:rsidRPr="0060504A">
        <w:rPr>
          <w:rFonts w:cs="Times New Roman"/>
        </w:rPr>
        <w:t xml:space="preserve"> </w:t>
      </w:r>
      <w:proofErr w:type="spellStart"/>
      <w:r w:rsidRPr="0060504A">
        <w:rPr>
          <w:rFonts w:cs="Times New Roman"/>
        </w:rPr>
        <w:t>hingga</w:t>
      </w:r>
      <w:proofErr w:type="spellEnd"/>
      <w:r w:rsidRPr="0060504A">
        <w:rPr>
          <w:rFonts w:cs="Times New Roman"/>
        </w:rPr>
        <w:t xml:space="preserve"> visible bloom</w:t>
      </w:r>
    </w:p>
    <w:p w:rsidR="0060504A" w:rsidRDefault="005047FC" w:rsidP="0060504A">
      <w:pPr>
        <w:spacing w:after="0"/>
        <w:ind w:left="270"/>
        <w:jc w:val="both"/>
        <w:rPr>
          <w:rFonts w:cs="Times New Roman"/>
        </w:rPr>
      </w:pPr>
      <w:r w:rsidRPr="0060504A">
        <w:rPr>
          <w:rFonts w:cs="Times New Roman"/>
        </w:rPr>
        <w:t>Benefit:</w:t>
      </w:r>
    </w:p>
    <w:p w:rsidR="0060504A" w:rsidRDefault="005047FC" w:rsidP="001D380C">
      <w:pPr>
        <w:pStyle w:val="ListParagraph"/>
        <w:numPr>
          <w:ilvl w:val="0"/>
          <w:numId w:val="94"/>
        </w:numPr>
        <w:spacing w:after="0"/>
        <w:ind w:left="540" w:hanging="270"/>
        <w:jc w:val="both"/>
        <w:rPr>
          <w:rFonts w:cs="Times New Roman"/>
        </w:rPr>
      </w:pPr>
      <w:r w:rsidRPr="0060504A">
        <w:rPr>
          <w:rFonts w:cs="Times New Roman"/>
        </w:rPr>
        <w:t>Free nitrogen source (reduce fertilizer cost 30-50%)</w:t>
      </w:r>
    </w:p>
    <w:p w:rsidR="0060504A" w:rsidRDefault="005047FC" w:rsidP="001D380C">
      <w:pPr>
        <w:pStyle w:val="ListParagraph"/>
        <w:numPr>
          <w:ilvl w:val="0"/>
          <w:numId w:val="94"/>
        </w:numPr>
        <w:spacing w:after="0"/>
        <w:ind w:left="540" w:hanging="270"/>
        <w:jc w:val="both"/>
        <w:rPr>
          <w:rFonts w:cs="Times New Roman"/>
        </w:rPr>
      </w:pPr>
      <w:r w:rsidRPr="0060504A">
        <w:rPr>
          <w:rFonts w:cs="Times New Roman"/>
        </w:rPr>
        <w:t xml:space="preserve">Produce biomass </w:t>
      </w:r>
      <w:proofErr w:type="spellStart"/>
      <w:r w:rsidRPr="0060504A">
        <w:rPr>
          <w:rFonts w:cs="Times New Roman"/>
        </w:rPr>
        <w:t>sebagai</w:t>
      </w:r>
      <w:proofErr w:type="spellEnd"/>
      <w:r w:rsidRPr="0060504A">
        <w:rPr>
          <w:rFonts w:cs="Times New Roman"/>
        </w:rPr>
        <w:t xml:space="preserve"> natural food</w:t>
      </w:r>
    </w:p>
    <w:p w:rsidR="00551C56" w:rsidRDefault="005047FC" w:rsidP="001D380C">
      <w:pPr>
        <w:pStyle w:val="ListParagraph"/>
        <w:numPr>
          <w:ilvl w:val="0"/>
          <w:numId w:val="94"/>
        </w:numPr>
        <w:spacing w:after="0"/>
        <w:ind w:left="540" w:hanging="270"/>
        <w:jc w:val="both"/>
        <w:rPr>
          <w:rFonts w:cs="Times New Roman"/>
        </w:rPr>
      </w:pPr>
      <w:r w:rsidRPr="0060504A">
        <w:rPr>
          <w:rFonts w:cs="Times New Roman"/>
        </w:rPr>
        <w:t xml:space="preserve">Oxygenation </w:t>
      </w:r>
      <w:proofErr w:type="spellStart"/>
      <w:r w:rsidRPr="0060504A">
        <w:rPr>
          <w:rFonts w:cs="Times New Roman"/>
        </w:rPr>
        <w:t>melalui</w:t>
      </w:r>
      <w:proofErr w:type="spellEnd"/>
      <w:r w:rsidRPr="0060504A">
        <w:rPr>
          <w:rFonts w:cs="Times New Roman"/>
        </w:rPr>
        <w:t xml:space="preserve"> </w:t>
      </w:r>
      <w:proofErr w:type="spellStart"/>
      <w:r w:rsidRPr="0060504A">
        <w:rPr>
          <w:rFonts w:cs="Times New Roman"/>
        </w:rPr>
        <w:t>fotosintesis</w:t>
      </w:r>
      <w:proofErr w:type="spellEnd"/>
      <w:r w:rsidRPr="0060504A">
        <w:rPr>
          <w:rFonts w:cs="Times New Roman"/>
        </w:rPr>
        <w:t xml:space="preserve"> (Dauda et al., 2019)</w:t>
      </w:r>
    </w:p>
    <w:p w:rsidR="00551C56" w:rsidRDefault="005047FC" w:rsidP="00551C56">
      <w:pPr>
        <w:spacing w:after="0"/>
        <w:ind w:left="270"/>
        <w:jc w:val="both"/>
        <w:rPr>
          <w:rFonts w:cs="Times New Roman"/>
        </w:rPr>
      </w:pPr>
      <w:proofErr w:type="spellStart"/>
      <w:r w:rsidRPr="00551C56">
        <w:rPr>
          <w:rFonts w:cs="Times New Roman"/>
        </w:rPr>
        <w:t>Kelemahan</w:t>
      </w:r>
      <w:proofErr w:type="spellEnd"/>
      <w:r w:rsidRPr="00551C56">
        <w:rPr>
          <w:rFonts w:cs="Times New Roman"/>
        </w:rPr>
        <w:t>:</w:t>
      </w:r>
    </w:p>
    <w:p w:rsidR="00551C56" w:rsidRDefault="005047FC" w:rsidP="001D380C">
      <w:pPr>
        <w:pStyle w:val="ListParagraph"/>
        <w:numPr>
          <w:ilvl w:val="0"/>
          <w:numId w:val="94"/>
        </w:numPr>
        <w:spacing w:after="0"/>
        <w:ind w:left="540" w:hanging="270"/>
        <w:jc w:val="both"/>
        <w:rPr>
          <w:rFonts w:cs="Times New Roman"/>
        </w:rPr>
      </w:pPr>
      <w:r w:rsidRPr="00551C56">
        <w:rPr>
          <w:rFonts w:cs="Times New Roman"/>
        </w:rPr>
        <w:t xml:space="preserve">Harmful algal blooms (HABs) risk: </w:t>
      </w:r>
      <w:proofErr w:type="spellStart"/>
      <w:r w:rsidRPr="00551C56">
        <w:rPr>
          <w:rFonts w:cs="Times New Roman"/>
        </w:rPr>
        <w:t>Beberapa</w:t>
      </w:r>
      <w:proofErr w:type="spellEnd"/>
      <w:r w:rsidRPr="00551C56">
        <w:rPr>
          <w:rFonts w:cs="Times New Roman"/>
        </w:rPr>
        <w:t xml:space="preserve"> species produce toxins (</w:t>
      </w:r>
      <w:proofErr w:type="spellStart"/>
      <w:r w:rsidRPr="00551C56">
        <w:rPr>
          <w:rFonts w:cs="Times New Roman"/>
        </w:rPr>
        <w:t>microcystins</w:t>
      </w:r>
      <w:proofErr w:type="spellEnd"/>
      <w:r w:rsidRPr="00551C56">
        <w:rPr>
          <w:rFonts w:cs="Times New Roman"/>
        </w:rPr>
        <w:t>)</w:t>
      </w:r>
    </w:p>
    <w:p w:rsidR="00551C56" w:rsidRDefault="005047FC" w:rsidP="001D380C">
      <w:pPr>
        <w:pStyle w:val="ListParagraph"/>
        <w:numPr>
          <w:ilvl w:val="0"/>
          <w:numId w:val="94"/>
        </w:numPr>
        <w:spacing w:after="0"/>
        <w:ind w:left="540" w:hanging="270"/>
        <w:jc w:val="both"/>
        <w:rPr>
          <w:rFonts w:cs="Times New Roman"/>
        </w:rPr>
      </w:pPr>
      <w:r w:rsidRPr="00551C56">
        <w:rPr>
          <w:rFonts w:cs="Times New Roman"/>
        </w:rPr>
        <w:t xml:space="preserve">Unpredictable: Bloom </w:t>
      </w:r>
      <w:proofErr w:type="spellStart"/>
      <w:r w:rsidRPr="00551C56">
        <w:rPr>
          <w:rFonts w:cs="Times New Roman"/>
        </w:rPr>
        <w:t>dapat</w:t>
      </w:r>
      <w:proofErr w:type="spellEnd"/>
      <w:r w:rsidRPr="00551C56">
        <w:rPr>
          <w:rFonts w:cs="Times New Roman"/>
        </w:rPr>
        <w:t xml:space="preserve"> crash </w:t>
      </w:r>
      <w:proofErr w:type="spellStart"/>
      <w:r w:rsidRPr="00551C56">
        <w:rPr>
          <w:rFonts w:cs="Times New Roman"/>
        </w:rPr>
        <w:t>tiba-tiba</w:t>
      </w:r>
      <w:proofErr w:type="spellEnd"/>
    </w:p>
    <w:p w:rsidR="00551C56" w:rsidRDefault="005047FC" w:rsidP="001D380C">
      <w:pPr>
        <w:pStyle w:val="ListParagraph"/>
        <w:numPr>
          <w:ilvl w:val="0"/>
          <w:numId w:val="94"/>
        </w:numPr>
        <w:spacing w:after="0"/>
        <w:ind w:left="540" w:hanging="270"/>
        <w:jc w:val="both"/>
        <w:rPr>
          <w:rFonts w:cs="Times New Roman"/>
        </w:rPr>
      </w:pPr>
      <w:r w:rsidRPr="00551C56">
        <w:rPr>
          <w:rFonts w:cs="Times New Roman"/>
        </w:rPr>
        <w:t xml:space="preserve">High pH: Photosynthesis intense </w:t>
      </w:r>
      <w:proofErr w:type="spellStart"/>
      <w:r w:rsidRPr="00551C56">
        <w:rPr>
          <w:rFonts w:cs="Times New Roman"/>
        </w:rPr>
        <w:t>dapat</w:t>
      </w:r>
      <w:proofErr w:type="spellEnd"/>
      <w:r w:rsidRPr="00551C56">
        <w:rPr>
          <w:rFonts w:cs="Times New Roman"/>
        </w:rPr>
        <w:t xml:space="preserve"> elevate pH &gt;9,5</w:t>
      </w:r>
    </w:p>
    <w:p w:rsidR="00551C56" w:rsidRDefault="005047FC" w:rsidP="001D380C">
      <w:pPr>
        <w:pStyle w:val="ListParagraph"/>
        <w:numPr>
          <w:ilvl w:val="0"/>
          <w:numId w:val="94"/>
        </w:numPr>
        <w:spacing w:after="0"/>
        <w:ind w:left="540" w:hanging="270"/>
        <w:jc w:val="both"/>
        <w:rPr>
          <w:rFonts w:cs="Times New Roman"/>
        </w:rPr>
      </w:pPr>
      <w:r w:rsidRPr="00551C56">
        <w:rPr>
          <w:rFonts w:cs="Times New Roman"/>
        </w:rPr>
        <w:t xml:space="preserve">Night DO depletion: High respiration </w:t>
      </w:r>
      <w:proofErr w:type="spellStart"/>
      <w:r w:rsidRPr="00551C56">
        <w:rPr>
          <w:rFonts w:cs="Times New Roman"/>
        </w:rPr>
        <w:t>dapat</w:t>
      </w:r>
      <w:proofErr w:type="spellEnd"/>
      <w:r w:rsidRPr="00551C56">
        <w:rPr>
          <w:rFonts w:cs="Times New Roman"/>
        </w:rPr>
        <w:t xml:space="preserve"> cause hypoxia</w:t>
      </w:r>
    </w:p>
    <w:p w:rsidR="00551C56" w:rsidRDefault="005047FC" w:rsidP="001D380C">
      <w:pPr>
        <w:pStyle w:val="ListParagraph"/>
        <w:numPr>
          <w:ilvl w:val="0"/>
          <w:numId w:val="108"/>
        </w:numPr>
        <w:spacing w:after="0"/>
        <w:ind w:left="270" w:hanging="270"/>
        <w:jc w:val="both"/>
        <w:rPr>
          <w:rFonts w:cs="Times New Roman"/>
        </w:rPr>
      </w:pPr>
      <w:r w:rsidRPr="00551C56">
        <w:rPr>
          <w:rFonts w:cs="Times New Roman"/>
        </w:rPr>
        <w:t>Free-Living Nitrogen Fixers:</w:t>
      </w:r>
    </w:p>
    <w:p w:rsidR="00551C56" w:rsidRDefault="005047FC" w:rsidP="001D380C">
      <w:pPr>
        <w:pStyle w:val="ListParagraph"/>
        <w:numPr>
          <w:ilvl w:val="0"/>
          <w:numId w:val="94"/>
        </w:numPr>
        <w:spacing w:after="0"/>
        <w:ind w:left="540" w:hanging="270"/>
        <w:jc w:val="both"/>
        <w:rPr>
          <w:rFonts w:cs="Times New Roman"/>
        </w:rPr>
      </w:pPr>
      <w:proofErr w:type="spellStart"/>
      <w:r w:rsidRPr="00551C56">
        <w:rPr>
          <w:rFonts w:cs="Times New Roman"/>
        </w:rPr>
        <w:t>Azotobacter</w:t>
      </w:r>
      <w:proofErr w:type="spellEnd"/>
      <w:r w:rsidRPr="00551C56">
        <w:rPr>
          <w:rFonts w:cs="Times New Roman"/>
        </w:rPr>
        <w:t>: Aerobic, fix 10-20 mg N/g glucose consumed</w:t>
      </w:r>
    </w:p>
    <w:p w:rsidR="00551C56" w:rsidRDefault="005047FC" w:rsidP="001D380C">
      <w:pPr>
        <w:pStyle w:val="ListParagraph"/>
        <w:numPr>
          <w:ilvl w:val="0"/>
          <w:numId w:val="94"/>
        </w:numPr>
        <w:spacing w:after="0"/>
        <w:ind w:left="540" w:hanging="270"/>
        <w:jc w:val="both"/>
        <w:rPr>
          <w:rFonts w:cs="Times New Roman"/>
        </w:rPr>
      </w:pPr>
      <w:proofErr w:type="spellStart"/>
      <w:r w:rsidRPr="00551C56">
        <w:rPr>
          <w:rFonts w:cs="Times New Roman"/>
        </w:rPr>
        <w:t>Azospirillum</w:t>
      </w:r>
      <w:proofErr w:type="spellEnd"/>
      <w:r w:rsidRPr="00551C56">
        <w:rPr>
          <w:rFonts w:cs="Times New Roman"/>
        </w:rPr>
        <w:t>: Associative with plant roots, fix 5-10 mg N/g glucose</w:t>
      </w:r>
    </w:p>
    <w:p w:rsidR="00551C56" w:rsidRDefault="005047FC" w:rsidP="001D380C">
      <w:pPr>
        <w:pStyle w:val="ListParagraph"/>
        <w:numPr>
          <w:ilvl w:val="0"/>
          <w:numId w:val="94"/>
        </w:numPr>
        <w:spacing w:after="0"/>
        <w:ind w:left="540" w:hanging="270"/>
        <w:jc w:val="both"/>
        <w:rPr>
          <w:rFonts w:cs="Times New Roman"/>
        </w:rPr>
      </w:pPr>
      <w:r w:rsidRPr="00551C56">
        <w:rPr>
          <w:rFonts w:cs="Times New Roman"/>
        </w:rPr>
        <w:t>Clostridium: Anaerobic, fix 1-5 mg N/g glucose (</w:t>
      </w:r>
      <w:proofErr w:type="spellStart"/>
      <w:r w:rsidRPr="00551C56">
        <w:rPr>
          <w:rFonts w:cs="Times New Roman"/>
        </w:rPr>
        <w:t>Vessey</w:t>
      </w:r>
      <w:proofErr w:type="spellEnd"/>
      <w:r w:rsidRPr="00551C56">
        <w:rPr>
          <w:rFonts w:cs="Times New Roman"/>
        </w:rPr>
        <w:t>, 2003)</w:t>
      </w:r>
    </w:p>
    <w:p w:rsidR="00551C56" w:rsidRDefault="005047FC" w:rsidP="00551C56">
      <w:pPr>
        <w:spacing w:after="0"/>
        <w:ind w:left="270"/>
        <w:jc w:val="both"/>
        <w:rPr>
          <w:rFonts w:cs="Times New Roman"/>
        </w:rPr>
      </w:pPr>
      <w:proofErr w:type="spellStart"/>
      <w:r w:rsidRPr="00551C56">
        <w:rPr>
          <w:rFonts w:cs="Times New Roman"/>
        </w:rPr>
        <w:t>Aplikasi</w:t>
      </w:r>
      <w:proofErr w:type="spellEnd"/>
      <w:r w:rsidRPr="00551C56">
        <w:rPr>
          <w:rFonts w:cs="Times New Roman"/>
        </w:rPr>
        <w:t>:</w:t>
      </w:r>
    </w:p>
    <w:p w:rsidR="00551C56" w:rsidRDefault="005047FC" w:rsidP="001D380C">
      <w:pPr>
        <w:pStyle w:val="ListParagraph"/>
        <w:numPr>
          <w:ilvl w:val="0"/>
          <w:numId w:val="94"/>
        </w:numPr>
        <w:spacing w:after="0"/>
        <w:ind w:left="540" w:hanging="270"/>
        <w:jc w:val="both"/>
        <w:rPr>
          <w:rFonts w:cs="Times New Roman"/>
        </w:rPr>
      </w:pPr>
      <w:r w:rsidRPr="00551C56">
        <w:rPr>
          <w:rFonts w:cs="Times New Roman"/>
        </w:rPr>
        <w:t xml:space="preserve">Carrier material: Peat, lignite, charcoal, </w:t>
      </w:r>
      <w:proofErr w:type="spellStart"/>
      <w:r w:rsidRPr="00551C56">
        <w:rPr>
          <w:rFonts w:cs="Times New Roman"/>
        </w:rPr>
        <w:t>atau</w:t>
      </w:r>
      <w:proofErr w:type="spellEnd"/>
      <w:r w:rsidRPr="00551C56">
        <w:rPr>
          <w:rFonts w:cs="Times New Roman"/>
        </w:rPr>
        <w:t xml:space="preserve"> vermiculite</w:t>
      </w:r>
    </w:p>
    <w:p w:rsidR="00551C56" w:rsidRDefault="005047FC" w:rsidP="001D380C">
      <w:pPr>
        <w:pStyle w:val="ListParagraph"/>
        <w:numPr>
          <w:ilvl w:val="0"/>
          <w:numId w:val="94"/>
        </w:numPr>
        <w:spacing w:after="0"/>
        <w:ind w:left="540" w:hanging="270"/>
        <w:jc w:val="both"/>
        <w:rPr>
          <w:rFonts w:cs="Times New Roman"/>
        </w:rPr>
      </w:pPr>
      <w:r w:rsidRPr="00551C56">
        <w:rPr>
          <w:rFonts w:cs="Times New Roman"/>
        </w:rPr>
        <w:t xml:space="preserve">Application rate: 2-5 kg carrier/ha </w:t>
      </w:r>
      <w:proofErr w:type="spellStart"/>
      <w:r w:rsidRPr="00551C56">
        <w:rPr>
          <w:rFonts w:cs="Times New Roman"/>
        </w:rPr>
        <w:t>dengan</w:t>
      </w:r>
      <w:proofErr w:type="spellEnd"/>
      <w:r w:rsidRPr="00551C56">
        <w:rPr>
          <w:rFonts w:cs="Times New Roman"/>
        </w:rPr>
        <w:t xml:space="preserve"> 10⁸-10⁹ CFU/g</w:t>
      </w:r>
    </w:p>
    <w:p w:rsidR="00551C56" w:rsidRDefault="005047FC" w:rsidP="001D380C">
      <w:pPr>
        <w:pStyle w:val="ListParagraph"/>
        <w:numPr>
          <w:ilvl w:val="0"/>
          <w:numId w:val="94"/>
        </w:numPr>
        <w:spacing w:after="0"/>
        <w:ind w:left="540" w:hanging="270"/>
        <w:jc w:val="both"/>
        <w:rPr>
          <w:rFonts w:cs="Times New Roman"/>
        </w:rPr>
      </w:pPr>
      <w:r w:rsidRPr="00551C56">
        <w:rPr>
          <w:rFonts w:cs="Times New Roman"/>
        </w:rPr>
        <w:t xml:space="preserve">Best </w:t>
      </w:r>
      <w:proofErr w:type="spellStart"/>
      <w:r w:rsidRPr="00551C56">
        <w:rPr>
          <w:rFonts w:cs="Times New Roman"/>
        </w:rPr>
        <w:t>untuk</w:t>
      </w:r>
      <w:proofErr w:type="spellEnd"/>
      <w:r w:rsidRPr="00551C56">
        <w:rPr>
          <w:rFonts w:cs="Times New Roman"/>
        </w:rPr>
        <w:t>: Rice-fish systems (bacteria colonize rice roots)</w:t>
      </w:r>
    </w:p>
    <w:p w:rsidR="00551C56" w:rsidRDefault="005047FC" w:rsidP="00551C56">
      <w:pPr>
        <w:spacing w:after="0"/>
        <w:ind w:left="270"/>
        <w:jc w:val="both"/>
        <w:rPr>
          <w:rFonts w:cs="Times New Roman"/>
        </w:rPr>
      </w:pPr>
      <w:r w:rsidRPr="00551C56">
        <w:rPr>
          <w:rFonts w:cs="Times New Roman"/>
        </w:rPr>
        <w:t>Research Evidence:</w:t>
      </w:r>
    </w:p>
    <w:p w:rsidR="00551C56" w:rsidRDefault="005047FC" w:rsidP="00551C56">
      <w:pPr>
        <w:spacing w:after="0"/>
        <w:ind w:left="270"/>
        <w:jc w:val="both"/>
        <w:rPr>
          <w:rFonts w:cs="Times New Roman"/>
        </w:rPr>
      </w:pPr>
      <w:proofErr w:type="spellStart"/>
      <w:r w:rsidRPr="00551C56">
        <w:rPr>
          <w:rFonts w:cs="Times New Roman"/>
        </w:rPr>
        <w:t>Penelitian</w:t>
      </w:r>
      <w:proofErr w:type="spellEnd"/>
      <w:r w:rsidRPr="00551C56">
        <w:rPr>
          <w:rFonts w:cs="Times New Roman"/>
        </w:rPr>
        <w:t xml:space="preserve"> oleh </w:t>
      </w:r>
      <w:proofErr w:type="spellStart"/>
      <w:r w:rsidRPr="00551C56">
        <w:rPr>
          <w:rFonts w:cs="Times New Roman"/>
        </w:rPr>
        <w:t>Paerl</w:t>
      </w:r>
      <w:proofErr w:type="spellEnd"/>
      <w:r w:rsidRPr="00551C56">
        <w:rPr>
          <w:rFonts w:cs="Times New Roman"/>
        </w:rPr>
        <w:t xml:space="preserve"> &amp; Pinckney (1996) </w:t>
      </w:r>
      <w:proofErr w:type="spellStart"/>
      <w:r w:rsidRPr="00551C56">
        <w:rPr>
          <w:rFonts w:cs="Times New Roman"/>
        </w:rPr>
        <w:t>menunjukkan</w:t>
      </w:r>
      <w:proofErr w:type="spellEnd"/>
      <w:r w:rsidRPr="00551C56">
        <w:rPr>
          <w:rFonts w:cs="Times New Roman"/>
        </w:rPr>
        <w:t xml:space="preserve"> N₂ fixation oleh cyanobacteria </w:t>
      </w:r>
      <w:proofErr w:type="spellStart"/>
      <w:r w:rsidRPr="00551C56">
        <w:rPr>
          <w:rFonts w:cs="Times New Roman"/>
        </w:rPr>
        <w:t>dapat</w:t>
      </w:r>
      <w:proofErr w:type="spellEnd"/>
      <w:r w:rsidRPr="00551C56">
        <w:rPr>
          <w:rFonts w:cs="Times New Roman"/>
        </w:rPr>
        <w:t xml:space="preserve"> contribute 10-50 kg N/ha/year di eutrophic waters, </w:t>
      </w:r>
      <w:proofErr w:type="spellStart"/>
      <w:r w:rsidRPr="00551C56">
        <w:rPr>
          <w:rFonts w:cs="Times New Roman"/>
        </w:rPr>
        <w:t>ekuivalen</w:t>
      </w:r>
      <w:proofErr w:type="spellEnd"/>
      <w:r w:rsidRPr="00551C56">
        <w:rPr>
          <w:rFonts w:cs="Times New Roman"/>
        </w:rPr>
        <w:t xml:space="preserve"> </w:t>
      </w:r>
      <w:proofErr w:type="spellStart"/>
      <w:r w:rsidRPr="00551C56">
        <w:rPr>
          <w:rFonts w:cs="Times New Roman"/>
        </w:rPr>
        <w:t>dengan</w:t>
      </w:r>
      <w:proofErr w:type="spellEnd"/>
      <w:r w:rsidRPr="00551C56">
        <w:rPr>
          <w:rFonts w:cs="Times New Roman"/>
        </w:rPr>
        <w:t xml:space="preserve"> 20-100 kg urea/ha.</w:t>
      </w:r>
    </w:p>
    <w:p w:rsidR="00551C56" w:rsidRDefault="00551C56" w:rsidP="00551C56">
      <w:pPr>
        <w:spacing w:after="0"/>
        <w:ind w:left="270"/>
        <w:jc w:val="both"/>
        <w:rPr>
          <w:rFonts w:cs="Times New Roman"/>
        </w:rPr>
      </w:pPr>
    </w:p>
    <w:p w:rsidR="00551C56" w:rsidRPr="00551C56" w:rsidRDefault="00551C56" w:rsidP="00551C56">
      <w:pPr>
        <w:spacing w:after="0"/>
        <w:ind w:left="270"/>
        <w:jc w:val="both"/>
        <w:rPr>
          <w:rFonts w:cs="Times New Roman"/>
          <w:b/>
          <w:bCs/>
        </w:rPr>
      </w:pPr>
      <w:r w:rsidRPr="00551C56">
        <w:rPr>
          <w:rFonts w:cs="Times New Roman"/>
          <w:b/>
          <w:bCs/>
        </w:rPr>
        <w:t xml:space="preserve">4.4.2 </w:t>
      </w:r>
      <w:proofErr w:type="spellStart"/>
      <w:r w:rsidR="005047FC" w:rsidRPr="00551C56">
        <w:rPr>
          <w:rFonts w:cs="Times New Roman"/>
          <w:b/>
          <w:bCs/>
        </w:rPr>
        <w:t>Bakteri</w:t>
      </w:r>
      <w:proofErr w:type="spellEnd"/>
      <w:r w:rsidR="005047FC" w:rsidRPr="00551C56">
        <w:rPr>
          <w:rFonts w:cs="Times New Roman"/>
          <w:b/>
          <w:bCs/>
        </w:rPr>
        <w:t xml:space="preserve"> </w:t>
      </w:r>
      <w:proofErr w:type="spellStart"/>
      <w:r w:rsidR="005047FC" w:rsidRPr="00551C56">
        <w:rPr>
          <w:rFonts w:cs="Times New Roman"/>
          <w:b/>
          <w:bCs/>
        </w:rPr>
        <w:t>Pelarut</w:t>
      </w:r>
      <w:proofErr w:type="spellEnd"/>
      <w:r w:rsidR="005047FC" w:rsidRPr="00551C56">
        <w:rPr>
          <w:rFonts w:cs="Times New Roman"/>
          <w:b/>
          <w:bCs/>
        </w:rPr>
        <w:t xml:space="preserve"> </w:t>
      </w:r>
      <w:proofErr w:type="spellStart"/>
      <w:r w:rsidR="005047FC" w:rsidRPr="00551C56">
        <w:rPr>
          <w:rFonts w:cs="Times New Roman"/>
          <w:b/>
          <w:bCs/>
        </w:rPr>
        <w:t>Fosfat</w:t>
      </w:r>
      <w:proofErr w:type="spellEnd"/>
    </w:p>
    <w:p w:rsidR="00551C56" w:rsidRDefault="005047FC" w:rsidP="00551C56">
      <w:pPr>
        <w:spacing w:after="0"/>
        <w:ind w:left="270"/>
        <w:jc w:val="both"/>
        <w:rPr>
          <w:rFonts w:cs="Times New Roman"/>
        </w:rPr>
      </w:pPr>
      <w:r w:rsidRPr="001745E7">
        <w:rPr>
          <w:rFonts w:cs="Times New Roman"/>
        </w:rPr>
        <w:lastRenderedPageBreak/>
        <w:t xml:space="preserve">Phosphate-solubilizing bacteria (PSB) </w:t>
      </w:r>
      <w:proofErr w:type="spellStart"/>
      <w:r w:rsidRPr="001745E7">
        <w:rPr>
          <w:rFonts w:cs="Times New Roman"/>
        </w:rPr>
        <w:t>adalah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mikroorganisme</w:t>
      </w:r>
      <w:proofErr w:type="spellEnd"/>
      <w:r w:rsidRPr="001745E7">
        <w:rPr>
          <w:rFonts w:cs="Times New Roman"/>
        </w:rPr>
        <w:t xml:space="preserve"> yang </w:t>
      </w:r>
      <w:proofErr w:type="spellStart"/>
      <w:r w:rsidRPr="001745E7">
        <w:rPr>
          <w:rFonts w:cs="Times New Roman"/>
        </w:rPr>
        <w:t>dapat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melarutkan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fosfor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tidak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larut</w:t>
      </w:r>
      <w:proofErr w:type="spellEnd"/>
      <w:r w:rsidRPr="001745E7">
        <w:rPr>
          <w:rFonts w:cs="Times New Roman"/>
        </w:rPr>
        <w:t xml:space="preserve"> (inorganic P </w:t>
      </w:r>
      <w:proofErr w:type="spellStart"/>
      <w:r w:rsidRPr="001745E7">
        <w:rPr>
          <w:rFonts w:cs="Times New Roman"/>
        </w:rPr>
        <w:t>seperti</w:t>
      </w:r>
      <w:proofErr w:type="spellEnd"/>
      <w:r w:rsidRPr="001745E7">
        <w:rPr>
          <w:rFonts w:cs="Times New Roman"/>
        </w:rPr>
        <w:t xml:space="preserve"> Ca-P, Fe-P, Al-P </w:t>
      </w:r>
      <w:proofErr w:type="spellStart"/>
      <w:r w:rsidRPr="001745E7">
        <w:rPr>
          <w:rFonts w:cs="Times New Roman"/>
        </w:rPr>
        <w:t>atau</w:t>
      </w:r>
      <w:proofErr w:type="spellEnd"/>
      <w:r w:rsidRPr="001745E7">
        <w:rPr>
          <w:rFonts w:cs="Times New Roman"/>
        </w:rPr>
        <w:t xml:space="preserve"> organic P) </w:t>
      </w:r>
      <w:proofErr w:type="spellStart"/>
      <w:r w:rsidRPr="001745E7">
        <w:rPr>
          <w:rFonts w:cs="Times New Roman"/>
        </w:rPr>
        <w:t>menjadi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orthofosfat</w:t>
      </w:r>
      <w:proofErr w:type="spellEnd"/>
      <w:r w:rsidRPr="001745E7">
        <w:rPr>
          <w:rFonts w:cs="Times New Roman"/>
        </w:rPr>
        <w:t xml:space="preserve"> yang bioavailable (Khan et al., 2007; Sharma et al., 2013).</w:t>
      </w:r>
    </w:p>
    <w:p w:rsidR="00551C56" w:rsidRDefault="005047FC" w:rsidP="00551C56">
      <w:pPr>
        <w:spacing w:after="0"/>
        <w:ind w:left="270"/>
        <w:jc w:val="both"/>
        <w:rPr>
          <w:rFonts w:cs="Times New Roman"/>
        </w:rPr>
      </w:pPr>
      <w:proofErr w:type="spellStart"/>
      <w:r w:rsidRPr="001745E7">
        <w:rPr>
          <w:rFonts w:cs="Times New Roman"/>
        </w:rPr>
        <w:t>Mekanisme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Solubilisasi</w:t>
      </w:r>
      <w:proofErr w:type="spellEnd"/>
      <w:r w:rsidRPr="001745E7">
        <w:rPr>
          <w:rFonts w:cs="Times New Roman"/>
        </w:rPr>
        <w:t>:</w:t>
      </w:r>
    </w:p>
    <w:p w:rsidR="00551C56" w:rsidRDefault="005047FC" w:rsidP="001D380C">
      <w:pPr>
        <w:pStyle w:val="ListParagraph"/>
        <w:numPr>
          <w:ilvl w:val="0"/>
          <w:numId w:val="95"/>
        </w:numPr>
        <w:spacing w:after="0"/>
        <w:ind w:left="630"/>
        <w:jc w:val="both"/>
        <w:rPr>
          <w:rFonts w:cs="Times New Roman"/>
        </w:rPr>
      </w:pPr>
      <w:proofErr w:type="spellStart"/>
      <w:r w:rsidRPr="00551C56">
        <w:rPr>
          <w:rFonts w:cs="Times New Roman"/>
        </w:rPr>
        <w:t>Produksi</w:t>
      </w:r>
      <w:proofErr w:type="spellEnd"/>
      <w:r w:rsidRPr="00551C56">
        <w:rPr>
          <w:rFonts w:cs="Times New Roman"/>
        </w:rPr>
        <w:t xml:space="preserve"> </w:t>
      </w:r>
      <w:proofErr w:type="spellStart"/>
      <w:r w:rsidRPr="00551C56">
        <w:rPr>
          <w:rFonts w:cs="Times New Roman"/>
        </w:rPr>
        <w:t>asam</w:t>
      </w:r>
      <w:proofErr w:type="spellEnd"/>
      <w:r w:rsidRPr="00551C56">
        <w:rPr>
          <w:rFonts w:cs="Times New Roman"/>
        </w:rPr>
        <w:t xml:space="preserve"> </w:t>
      </w:r>
      <w:proofErr w:type="spellStart"/>
      <w:r w:rsidRPr="00551C56">
        <w:rPr>
          <w:rFonts w:cs="Times New Roman"/>
        </w:rPr>
        <w:t>organik</w:t>
      </w:r>
      <w:proofErr w:type="spellEnd"/>
      <w:r w:rsidRPr="00551C56">
        <w:rPr>
          <w:rFonts w:cs="Times New Roman"/>
        </w:rPr>
        <w:t xml:space="preserve"> (citric, gluconic, oxalic acids) → </w:t>
      </w:r>
      <w:proofErr w:type="spellStart"/>
      <w:r w:rsidRPr="00551C56">
        <w:rPr>
          <w:rFonts w:cs="Times New Roman"/>
        </w:rPr>
        <w:t>menurunkan</w:t>
      </w:r>
      <w:proofErr w:type="spellEnd"/>
      <w:r w:rsidRPr="00551C56">
        <w:rPr>
          <w:rFonts w:cs="Times New Roman"/>
        </w:rPr>
        <w:t xml:space="preserve"> pH → dissolve Ca-P, Fe-P, Al-P</w:t>
      </w:r>
    </w:p>
    <w:p w:rsidR="00551C56" w:rsidRDefault="005047FC" w:rsidP="001D380C">
      <w:pPr>
        <w:pStyle w:val="ListParagraph"/>
        <w:numPr>
          <w:ilvl w:val="0"/>
          <w:numId w:val="95"/>
        </w:numPr>
        <w:spacing w:after="0"/>
        <w:ind w:left="630"/>
        <w:jc w:val="both"/>
        <w:rPr>
          <w:rFonts w:cs="Times New Roman"/>
        </w:rPr>
      </w:pPr>
      <w:proofErr w:type="spellStart"/>
      <w:r w:rsidRPr="00551C56">
        <w:rPr>
          <w:rFonts w:cs="Times New Roman"/>
        </w:rPr>
        <w:t>Produksi</w:t>
      </w:r>
      <w:proofErr w:type="spellEnd"/>
      <w:r w:rsidRPr="00551C56">
        <w:rPr>
          <w:rFonts w:cs="Times New Roman"/>
        </w:rPr>
        <w:t xml:space="preserve"> </w:t>
      </w:r>
      <w:proofErr w:type="spellStart"/>
      <w:r w:rsidRPr="00551C56">
        <w:rPr>
          <w:rFonts w:cs="Times New Roman"/>
        </w:rPr>
        <w:t>enzim</w:t>
      </w:r>
      <w:proofErr w:type="spellEnd"/>
      <w:r w:rsidRPr="00551C56">
        <w:rPr>
          <w:rFonts w:cs="Times New Roman"/>
        </w:rPr>
        <w:t xml:space="preserve"> phosphatase → hydrolyze organic P esters</w:t>
      </w:r>
    </w:p>
    <w:p w:rsidR="00551C56" w:rsidRDefault="005047FC" w:rsidP="001D380C">
      <w:pPr>
        <w:pStyle w:val="ListParagraph"/>
        <w:numPr>
          <w:ilvl w:val="0"/>
          <w:numId w:val="95"/>
        </w:numPr>
        <w:spacing w:after="0"/>
        <w:ind w:left="630"/>
        <w:jc w:val="both"/>
        <w:rPr>
          <w:rFonts w:cs="Times New Roman"/>
        </w:rPr>
      </w:pPr>
      <w:proofErr w:type="spellStart"/>
      <w:r w:rsidRPr="00551C56">
        <w:rPr>
          <w:rFonts w:cs="Times New Roman"/>
        </w:rPr>
        <w:t>Produksi</w:t>
      </w:r>
      <w:proofErr w:type="spellEnd"/>
      <w:r w:rsidRPr="00551C56">
        <w:rPr>
          <w:rFonts w:cs="Times New Roman"/>
        </w:rPr>
        <w:t xml:space="preserve"> chelating compounds → complex Fe³⁺ dan Al³⁺, release adsorbed P</w:t>
      </w:r>
    </w:p>
    <w:p w:rsidR="00551C56" w:rsidRDefault="005047FC" w:rsidP="001D380C">
      <w:pPr>
        <w:pStyle w:val="ListParagraph"/>
        <w:numPr>
          <w:ilvl w:val="0"/>
          <w:numId w:val="95"/>
        </w:numPr>
        <w:spacing w:after="0"/>
        <w:ind w:left="630"/>
        <w:jc w:val="both"/>
        <w:rPr>
          <w:rFonts w:cs="Times New Roman"/>
        </w:rPr>
      </w:pPr>
      <w:r w:rsidRPr="00551C56">
        <w:rPr>
          <w:rFonts w:cs="Times New Roman"/>
        </w:rPr>
        <w:t>CO₂ production → carbonic acid formation → acidification (Khan et al., 2007)</w:t>
      </w:r>
    </w:p>
    <w:p w:rsidR="00551C56" w:rsidRDefault="005047FC" w:rsidP="00551C56">
      <w:pPr>
        <w:spacing w:after="0"/>
        <w:ind w:left="270"/>
        <w:jc w:val="both"/>
        <w:rPr>
          <w:rFonts w:cs="Times New Roman"/>
        </w:rPr>
      </w:pPr>
      <w:proofErr w:type="spellStart"/>
      <w:r w:rsidRPr="00551C56">
        <w:rPr>
          <w:rFonts w:cs="Times New Roman"/>
        </w:rPr>
        <w:t>Bakteri</w:t>
      </w:r>
      <w:proofErr w:type="spellEnd"/>
      <w:r w:rsidRPr="00551C56">
        <w:rPr>
          <w:rFonts w:cs="Times New Roman"/>
        </w:rPr>
        <w:t xml:space="preserve"> PSB Utama:</w:t>
      </w:r>
    </w:p>
    <w:p w:rsidR="00551C56" w:rsidRDefault="005047FC" w:rsidP="001D380C">
      <w:pPr>
        <w:pStyle w:val="ListParagraph"/>
        <w:numPr>
          <w:ilvl w:val="0"/>
          <w:numId w:val="96"/>
        </w:numPr>
        <w:spacing w:after="0"/>
        <w:ind w:left="540" w:hanging="270"/>
        <w:jc w:val="both"/>
        <w:rPr>
          <w:rFonts w:cs="Times New Roman"/>
        </w:rPr>
      </w:pPr>
      <w:r w:rsidRPr="00551C56">
        <w:rPr>
          <w:rFonts w:cs="Times New Roman"/>
        </w:rPr>
        <w:t xml:space="preserve">Bacillus spp. (B. megaterium, B. subtilis, B. </w:t>
      </w:r>
      <w:proofErr w:type="spellStart"/>
      <w:r w:rsidRPr="00551C56">
        <w:rPr>
          <w:rFonts w:cs="Times New Roman"/>
        </w:rPr>
        <w:t>circulans</w:t>
      </w:r>
      <w:proofErr w:type="spellEnd"/>
      <w:r w:rsidRPr="00551C56">
        <w:rPr>
          <w:rFonts w:cs="Times New Roman"/>
        </w:rPr>
        <w:t>)</w:t>
      </w:r>
    </w:p>
    <w:p w:rsidR="00551C56" w:rsidRDefault="005047FC" w:rsidP="001D380C">
      <w:pPr>
        <w:pStyle w:val="ListParagraph"/>
        <w:numPr>
          <w:ilvl w:val="0"/>
          <w:numId w:val="96"/>
        </w:numPr>
        <w:spacing w:after="0"/>
        <w:ind w:left="540" w:hanging="270"/>
        <w:jc w:val="both"/>
        <w:rPr>
          <w:rFonts w:cs="Times New Roman"/>
        </w:rPr>
      </w:pPr>
      <w:r w:rsidRPr="00551C56">
        <w:rPr>
          <w:rFonts w:cs="Times New Roman"/>
        </w:rPr>
        <w:t>Pseudomonas spp. (P. fluorescens, P. putida)</w:t>
      </w:r>
    </w:p>
    <w:p w:rsidR="00551C56" w:rsidRDefault="005047FC" w:rsidP="001D380C">
      <w:pPr>
        <w:pStyle w:val="ListParagraph"/>
        <w:numPr>
          <w:ilvl w:val="0"/>
          <w:numId w:val="96"/>
        </w:numPr>
        <w:spacing w:after="0"/>
        <w:ind w:left="540" w:hanging="270"/>
        <w:jc w:val="both"/>
        <w:rPr>
          <w:rFonts w:cs="Times New Roman"/>
        </w:rPr>
      </w:pPr>
      <w:r w:rsidRPr="00551C56">
        <w:rPr>
          <w:rFonts w:cs="Times New Roman"/>
        </w:rPr>
        <w:t>Enterobacter spp.</w:t>
      </w:r>
    </w:p>
    <w:p w:rsidR="00551C56" w:rsidRDefault="005047FC" w:rsidP="001D380C">
      <w:pPr>
        <w:pStyle w:val="ListParagraph"/>
        <w:numPr>
          <w:ilvl w:val="0"/>
          <w:numId w:val="96"/>
        </w:numPr>
        <w:spacing w:after="0"/>
        <w:ind w:left="540" w:hanging="270"/>
        <w:jc w:val="both"/>
        <w:rPr>
          <w:rFonts w:cs="Times New Roman"/>
        </w:rPr>
      </w:pPr>
      <w:proofErr w:type="spellStart"/>
      <w:r w:rsidRPr="00551C56">
        <w:rPr>
          <w:rFonts w:cs="Times New Roman"/>
        </w:rPr>
        <w:t>Pantoea</w:t>
      </w:r>
      <w:proofErr w:type="spellEnd"/>
      <w:r w:rsidRPr="00551C56">
        <w:rPr>
          <w:rFonts w:cs="Times New Roman"/>
        </w:rPr>
        <w:t xml:space="preserve"> </w:t>
      </w:r>
      <w:proofErr w:type="spellStart"/>
      <w:r w:rsidRPr="00551C56">
        <w:rPr>
          <w:rFonts w:cs="Times New Roman"/>
        </w:rPr>
        <w:t>agglomerans</w:t>
      </w:r>
      <w:proofErr w:type="spellEnd"/>
    </w:p>
    <w:p w:rsidR="00551C56" w:rsidRDefault="005047FC" w:rsidP="00551C56">
      <w:pPr>
        <w:spacing w:after="0"/>
        <w:ind w:left="270"/>
        <w:jc w:val="both"/>
        <w:rPr>
          <w:rFonts w:cs="Times New Roman"/>
        </w:rPr>
      </w:pPr>
      <w:r w:rsidRPr="00551C56">
        <w:rPr>
          <w:rFonts w:cs="Times New Roman"/>
        </w:rPr>
        <w:t>Solubilization Efficiency:</w:t>
      </w:r>
    </w:p>
    <w:p w:rsidR="00551C56" w:rsidRDefault="005047FC" w:rsidP="001D380C">
      <w:pPr>
        <w:pStyle w:val="ListParagraph"/>
        <w:numPr>
          <w:ilvl w:val="0"/>
          <w:numId w:val="96"/>
        </w:numPr>
        <w:spacing w:after="0"/>
        <w:ind w:left="540" w:hanging="270"/>
        <w:jc w:val="both"/>
        <w:rPr>
          <w:rFonts w:cs="Times New Roman"/>
        </w:rPr>
      </w:pPr>
      <w:r w:rsidRPr="00551C56">
        <w:rPr>
          <w:rFonts w:cs="Times New Roman"/>
        </w:rPr>
        <w:t xml:space="preserve">Can solubilize 30-50% </w:t>
      </w:r>
      <w:proofErr w:type="spellStart"/>
      <w:r w:rsidRPr="00551C56">
        <w:rPr>
          <w:rFonts w:cs="Times New Roman"/>
        </w:rPr>
        <w:t>dari</w:t>
      </w:r>
      <w:proofErr w:type="spellEnd"/>
      <w:r w:rsidRPr="00551C56">
        <w:rPr>
          <w:rFonts w:cs="Times New Roman"/>
        </w:rPr>
        <w:t xml:space="preserve"> insoluble P </w:t>
      </w:r>
      <w:proofErr w:type="spellStart"/>
      <w:r w:rsidRPr="00551C56">
        <w:rPr>
          <w:rFonts w:cs="Times New Roman"/>
        </w:rPr>
        <w:t>dalam</w:t>
      </w:r>
      <w:proofErr w:type="spellEnd"/>
      <w:r w:rsidRPr="00551C56">
        <w:rPr>
          <w:rFonts w:cs="Times New Roman"/>
        </w:rPr>
        <w:t xml:space="preserve"> 2-4 </w:t>
      </w:r>
      <w:proofErr w:type="spellStart"/>
      <w:r w:rsidRPr="00551C56">
        <w:rPr>
          <w:rFonts w:cs="Times New Roman"/>
        </w:rPr>
        <w:t>minggu</w:t>
      </w:r>
      <w:proofErr w:type="spellEnd"/>
    </w:p>
    <w:p w:rsidR="00551C56" w:rsidRDefault="005047FC" w:rsidP="001D380C">
      <w:pPr>
        <w:pStyle w:val="ListParagraph"/>
        <w:numPr>
          <w:ilvl w:val="0"/>
          <w:numId w:val="96"/>
        </w:numPr>
        <w:spacing w:after="0"/>
        <w:ind w:left="540" w:hanging="270"/>
        <w:jc w:val="both"/>
        <w:rPr>
          <w:rFonts w:cs="Times New Roman"/>
        </w:rPr>
      </w:pPr>
      <w:r w:rsidRPr="00551C56">
        <w:rPr>
          <w:rFonts w:cs="Times New Roman"/>
        </w:rPr>
        <w:t>Optimum pH: 6,0-7,5</w:t>
      </w:r>
    </w:p>
    <w:p w:rsidR="00551C56" w:rsidRDefault="005047FC" w:rsidP="001D380C">
      <w:pPr>
        <w:pStyle w:val="ListParagraph"/>
        <w:numPr>
          <w:ilvl w:val="0"/>
          <w:numId w:val="96"/>
        </w:numPr>
        <w:spacing w:after="0"/>
        <w:ind w:left="540" w:hanging="270"/>
        <w:jc w:val="both"/>
        <w:rPr>
          <w:rFonts w:cs="Times New Roman"/>
        </w:rPr>
      </w:pPr>
      <w:r w:rsidRPr="00551C56">
        <w:rPr>
          <w:rFonts w:cs="Times New Roman"/>
        </w:rPr>
        <w:t>Optimum temperature: 25-35°C (Sharma et al., 2013)</w:t>
      </w:r>
    </w:p>
    <w:p w:rsidR="00551C56" w:rsidRDefault="005047FC" w:rsidP="00551C56">
      <w:pPr>
        <w:spacing w:after="0"/>
        <w:ind w:left="270"/>
        <w:jc w:val="both"/>
        <w:rPr>
          <w:rFonts w:cs="Times New Roman"/>
        </w:rPr>
      </w:pPr>
      <w:proofErr w:type="spellStart"/>
      <w:r w:rsidRPr="00551C56">
        <w:rPr>
          <w:rFonts w:cs="Times New Roman"/>
        </w:rPr>
        <w:t>Aplikasi</w:t>
      </w:r>
      <w:proofErr w:type="spellEnd"/>
      <w:r w:rsidRPr="00551C56">
        <w:rPr>
          <w:rFonts w:cs="Times New Roman"/>
        </w:rPr>
        <w:t xml:space="preserve"> </w:t>
      </w:r>
      <w:proofErr w:type="spellStart"/>
      <w:r w:rsidRPr="00551C56">
        <w:rPr>
          <w:rFonts w:cs="Times New Roman"/>
        </w:rPr>
        <w:t>dalam</w:t>
      </w:r>
      <w:proofErr w:type="spellEnd"/>
      <w:r w:rsidRPr="00551C56">
        <w:rPr>
          <w:rFonts w:cs="Times New Roman"/>
        </w:rPr>
        <w:t xml:space="preserve"> </w:t>
      </w:r>
      <w:proofErr w:type="spellStart"/>
      <w:r w:rsidRPr="00551C56">
        <w:rPr>
          <w:rFonts w:cs="Times New Roman"/>
        </w:rPr>
        <w:t>Akuakultur</w:t>
      </w:r>
      <w:proofErr w:type="spellEnd"/>
      <w:r w:rsidRPr="00551C56">
        <w:rPr>
          <w:rFonts w:cs="Times New Roman"/>
        </w:rPr>
        <w:t>:</w:t>
      </w:r>
    </w:p>
    <w:p w:rsidR="00551C56" w:rsidRDefault="005047FC" w:rsidP="001D380C">
      <w:pPr>
        <w:pStyle w:val="ListParagraph"/>
        <w:numPr>
          <w:ilvl w:val="0"/>
          <w:numId w:val="96"/>
        </w:numPr>
        <w:spacing w:after="0"/>
        <w:ind w:left="540" w:hanging="270"/>
        <w:jc w:val="both"/>
        <w:rPr>
          <w:rFonts w:cs="Times New Roman"/>
        </w:rPr>
      </w:pPr>
      <w:r w:rsidRPr="00551C56">
        <w:rPr>
          <w:rFonts w:cs="Times New Roman"/>
        </w:rPr>
        <w:t xml:space="preserve">Carrier: Powder </w:t>
      </w:r>
      <w:proofErr w:type="spellStart"/>
      <w:r w:rsidRPr="00551C56">
        <w:rPr>
          <w:rFonts w:cs="Times New Roman"/>
        </w:rPr>
        <w:t>atau</w:t>
      </w:r>
      <w:proofErr w:type="spellEnd"/>
      <w:r w:rsidRPr="00551C56">
        <w:rPr>
          <w:rFonts w:cs="Times New Roman"/>
        </w:rPr>
        <w:t xml:space="preserve"> liquid formulation</w:t>
      </w:r>
    </w:p>
    <w:p w:rsidR="00551C56" w:rsidRDefault="005047FC" w:rsidP="001D380C">
      <w:pPr>
        <w:pStyle w:val="ListParagraph"/>
        <w:numPr>
          <w:ilvl w:val="0"/>
          <w:numId w:val="96"/>
        </w:numPr>
        <w:spacing w:after="0"/>
        <w:ind w:left="540" w:hanging="270"/>
        <w:jc w:val="both"/>
        <w:rPr>
          <w:rFonts w:cs="Times New Roman"/>
        </w:rPr>
      </w:pPr>
      <w:r w:rsidRPr="00551C56">
        <w:rPr>
          <w:rFonts w:cs="Times New Roman"/>
        </w:rPr>
        <w:t xml:space="preserve">Concentration: 10⁸-10⁹ CFU/g </w:t>
      </w:r>
      <w:proofErr w:type="spellStart"/>
      <w:r w:rsidRPr="00551C56">
        <w:rPr>
          <w:rFonts w:cs="Times New Roman"/>
        </w:rPr>
        <w:t>atau</w:t>
      </w:r>
      <w:proofErr w:type="spellEnd"/>
      <w:r w:rsidRPr="00551C56">
        <w:rPr>
          <w:rFonts w:cs="Times New Roman"/>
        </w:rPr>
        <w:t xml:space="preserve"> /mL</w:t>
      </w:r>
    </w:p>
    <w:p w:rsidR="00551C56" w:rsidRDefault="005047FC" w:rsidP="001D380C">
      <w:pPr>
        <w:pStyle w:val="ListParagraph"/>
        <w:numPr>
          <w:ilvl w:val="0"/>
          <w:numId w:val="96"/>
        </w:numPr>
        <w:spacing w:after="0"/>
        <w:ind w:left="540" w:hanging="270"/>
        <w:jc w:val="both"/>
        <w:rPr>
          <w:rFonts w:cs="Times New Roman"/>
        </w:rPr>
      </w:pPr>
      <w:r w:rsidRPr="00551C56">
        <w:rPr>
          <w:rFonts w:cs="Times New Roman"/>
        </w:rPr>
        <w:t xml:space="preserve">Application: Broadcast 2-5 kg/ha </w:t>
      </w:r>
      <w:proofErr w:type="spellStart"/>
      <w:r w:rsidRPr="00551C56">
        <w:rPr>
          <w:rFonts w:cs="Times New Roman"/>
        </w:rPr>
        <w:t>atau</w:t>
      </w:r>
      <w:proofErr w:type="spellEnd"/>
      <w:r w:rsidRPr="00551C56">
        <w:rPr>
          <w:rFonts w:cs="Times New Roman"/>
        </w:rPr>
        <w:t xml:space="preserve"> mix </w:t>
      </w:r>
      <w:proofErr w:type="spellStart"/>
      <w:r w:rsidRPr="00551C56">
        <w:rPr>
          <w:rFonts w:cs="Times New Roman"/>
        </w:rPr>
        <w:t>dengan</w:t>
      </w:r>
      <w:proofErr w:type="spellEnd"/>
      <w:r w:rsidRPr="00551C56">
        <w:rPr>
          <w:rFonts w:cs="Times New Roman"/>
        </w:rPr>
        <w:t xml:space="preserve"> rock phosphate</w:t>
      </w:r>
    </w:p>
    <w:p w:rsidR="00551C56" w:rsidRDefault="005047FC" w:rsidP="001D380C">
      <w:pPr>
        <w:pStyle w:val="ListParagraph"/>
        <w:numPr>
          <w:ilvl w:val="0"/>
          <w:numId w:val="96"/>
        </w:numPr>
        <w:spacing w:after="0"/>
        <w:ind w:left="540" w:hanging="270"/>
        <w:jc w:val="both"/>
        <w:rPr>
          <w:rFonts w:cs="Times New Roman"/>
        </w:rPr>
      </w:pPr>
      <w:proofErr w:type="spellStart"/>
      <w:r w:rsidRPr="00551C56">
        <w:rPr>
          <w:rFonts w:cs="Times New Roman"/>
        </w:rPr>
        <w:t>Kombinasi</w:t>
      </w:r>
      <w:proofErr w:type="spellEnd"/>
      <w:r w:rsidRPr="00551C56">
        <w:rPr>
          <w:rFonts w:cs="Times New Roman"/>
        </w:rPr>
        <w:t xml:space="preserve">: PSB + rock phosphate </w:t>
      </w:r>
      <w:proofErr w:type="spellStart"/>
      <w:r w:rsidRPr="00551C56">
        <w:rPr>
          <w:rFonts w:cs="Times New Roman"/>
        </w:rPr>
        <w:t>lebih</w:t>
      </w:r>
      <w:proofErr w:type="spellEnd"/>
      <w:r w:rsidRPr="00551C56">
        <w:rPr>
          <w:rFonts w:cs="Times New Roman"/>
        </w:rPr>
        <w:t xml:space="preserve"> </w:t>
      </w:r>
      <w:proofErr w:type="spellStart"/>
      <w:r w:rsidRPr="00551C56">
        <w:rPr>
          <w:rFonts w:cs="Times New Roman"/>
        </w:rPr>
        <w:t>ekonomis</w:t>
      </w:r>
      <w:proofErr w:type="spellEnd"/>
      <w:r w:rsidRPr="00551C56">
        <w:rPr>
          <w:rFonts w:cs="Times New Roman"/>
        </w:rPr>
        <w:t xml:space="preserve"> </w:t>
      </w:r>
      <w:proofErr w:type="spellStart"/>
      <w:r w:rsidRPr="00551C56">
        <w:rPr>
          <w:rFonts w:cs="Times New Roman"/>
        </w:rPr>
        <w:t>daripada</w:t>
      </w:r>
      <w:proofErr w:type="spellEnd"/>
      <w:r w:rsidRPr="00551C56">
        <w:rPr>
          <w:rFonts w:cs="Times New Roman"/>
        </w:rPr>
        <w:t xml:space="preserve"> soluble P fertilizers</w:t>
      </w:r>
    </w:p>
    <w:p w:rsidR="00551C56" w:rsidRDefault="005047FC" w:rsidP="00551C56">
      <w:pPr>
        <w:spacing w:after="0"/>
        <w:ind w:left="270"/>
        <w:jc w:val="both"/>
        <w:rPr>
          <w:rFonts w:cs="Times New Roman"/>
        </w:rPr>
      </w:pPr>
      <w:r w:rsidRPr="00551C56">
        <w:rPr>
          <w:rFonts w:cs="Times New Roman"/>
        </w:rPr>
        <w:t>Benefit:</w:t>
      </w:r>
    </w:p>
    <w:p w:rsidR="00551C56" w:rsidRDefault="005047FC" w:rsidP="001D380C">
      <w:pPr>
        <w:pStyle w:val="ListParagraph"/>
        <w:numPr>
          <w:ilvl w:val="0"/>
          <w:numId w:val="96"/>
        </w:numPr>
        <w:spacing w:after="0"/>
        <w:ind w:left="540" w:hanging="270"/>
        <w:jc w:val="both"/>
        <w:rPr>
          <w:rFonts w:cs="Times New Roman"/>
        </w:rPr>
      </w:pPr>
      <w:r w:rsidRPr="00551C56">
        <w:rPr>
          <w:rFonts w:cs="Times New Roman"/>
        </w:rPr>
        <w:t xml:space="preserve">Unlock sediment P: Remobilize accumulated P </w:t>
      </w:r>
      <w:proofErr w:type="spellStart"/>
      <w:r w:rsidRPr="00551C56">
        <w:rPr>
          <w:rFonts w:cs="Times New Roman"/>
        </w:rPr>
        <w:t>dari</w:t>
      </w:r>
      <w:proofErr w:type="spellEnd"/>
      <w:r w:rsidRPr="00551C56">
        <w:rPr>
          <w:rFonts w:cs="Times New Roman"/>
        </w:rPr>
        <w:t xml:space="preserve"> years of fertilization</w:t>
      </w:r>
    </w:p>
    <w:p w:rsidR="00551C56" w:rsidRDefault="005047FC" w:rsidP="001D380C">
      <w:pPr>
        <w:pStyle w:val="ListParagraph"/>
        <w:numPr>
          <w:ilvl w:val="0"/>
          <w:numId w:val="96"/>
        </w:numPr>
        <w:spacing w:after="0"/>
        <w:ind w:left="540" w:hanging="270"/>
        <w:jc w:val="both"/>
        <w:rPr>
          <w:rFonts w:cs="Times New Roman"/>
        </w:rPr>
      </w:pPr>
      <w:r w:rsidRPr="00551C56">
        <w:rPr>
          <w:rFonts w:cs="Times New Roman"/>
        </w:rPr>
        <w:t>Reduce P fertilizer need: 20-30% reduction possible</w:t>
      </w:r>
    </w:p>
    <w:p w:rsidR="00551C56" w:rsidRDefault="005047FC" w:rsidP="001D380C">
      <w:pPr>
        <w:pStyle w:val="ListParagraph"/>
        <w:numPr>
          <w:ilvl w:val="0"/>
          <w:numId w:val="96"/>
        </w:numPr>
        <w:spacing w:after="0"/>
        <w:ind w:left="540" w:hanging="270"/>
        <w:jc w:val="both"/>
        <w:rPr>
          <w:rFonts w:cs="Times New Roman"/>
        </w:rPr>
      </w:pPr>
      <w:r w:rsidRPr="00551C56">
        <w:rPr>
          <w:rFonts w:cs="Times New Roman"/>
        </w:rPr>
        <w:t>Environmental: Reduce P runoff dan eutrophication risk (Khan et al., 2007</w:t>
      </w:r>
    </w:p>
    <w:p w:rsidR="00551C56" w:rsidRDefault="005047FC" w:rsidP="00551C56">
      <w:pPr>
        <w:spacing w:after="0"/>
        <w:ind w:left="270"/>
        <w:jc w:val="both"/>
        <w:rPr>
          <w:rFonts w:cs="Times New Roman"/>
        </w:rPr>
      </w:pPr>
      <w:r w:rsidRPr="00551C56">
        <w:rPr>
          <w:rFonts w:cs="Times New Roman"/>
        </w:rPr>
        <w:t>Research Evidence:</w:t>
      </w:r>
    </w:p>
    <w:p w:rsidR="009C77F8" w:rsidRDefault="005047FC" w:rsidP="009C77F8">
      <w:pPr>
        <w:spacing w:after="0"/>
        <w:ind w:left="270"/>
        <w:jc w:val="both"/>
        <w:rPr>
          <w:rFonts w:cs="Times New Roman"/>
        </w:rPr>
      </w:pPr>
      <w:proofErr w:type="spellStart"/>
      <w:r w:rsidRPr="00551C56">
        <w:rPr>
          <w:rFonts w:cs="Times New Roman"/>
        </w:rPr>
        <w:t>Penelitian</w:t>
      </w:r>
      <w:proofErr w:type="spellEnd"/>
      <w:r w:rsidRPr="00551C56">
        <w:rPr>
          <w:rFonts w:cs="Times New Roman"/>
        </w:rPr>
        <w:t xml:space="preserve"> oleh </w:t>
      </w:r>
      <w:proofErr w:type="spellStart"/>
      <w:r w:rsidRPr="00551C56">
        <w:rPr>
          <w:rFonts w:cs="Times New Roman"/>
        </w:rPr>
        <w:t>Devaraja</w:t>
      </w:r>
      <w:proofErr w:type="spellEnd"/>
      <w:r w:rsidRPr="00551C56">
        <w:rPr>
          <w:rFonts w:cs="Times New Roman"/>
        </w:rPr>
        <w:t xml:space="preserve"> et al. (2013) </w:t>
      </w:r>
      <w:proofErr w:type="spellStart"/>
      <w:r w:rsidRPr="00551C56">
        <w:rPr>
          <w:rFonts w:cs="Times New Roman"/>
        </w:rPr>
        <w:t>menunjukkan</w:t>
      </w:r>
      <w:proofErr w:type="spellEnd"/>
      <w:r w:rsidRPr="00551C56">
        <w:rPr>
          <w:rFonts w:cs="Times New Roman"/>
        </w:rPr>
        <w:t xml:space="preserve"> </w:t>
      </w:r>
      <w:proofErr w:type="spellStart"/>
      <w:r w:rsidRPr="00551C56">
        <w:rPr>
          <w:rFonts w:cs="Times New Roman"/>
        </w:rPr>
        <w:t>aplikasi</w:t>
      </w:r>
      <w:proofErr w:type="spellEnd"/>
      <w:r w:rsidRPr="00551C56">
        <w:rPr>
          <w:rFonts w:cs="Times New Roman"/>
        </w:rPr>
        <w:t xml:space="preserve"> Bacillus spp. + rock phosphate </w:t>
      </w:r>
      <w:proofErr w:type="spellStart"/>
      <w:r w:rsidRPr="00551C56">
        <w:rPr>
          <w:rFonts w:cs="Times New Roman"/>
        </w:rPr>
        <w:t>meningkatkan</w:t>
      </w:r>
      <w:proofErr w:type="spellEnd"/>
      <w:r w:rsidRPr="00551C56">
        <w:rPr>
          <w:rFonts w:cs="Times New Roman"/>
        </w:rPr>
        <w:t xml:space="preserve"> available P </w:t>
      </w:r>
      <w:proofErr w:type="spellStart"/>
      <w:r w:rsidRPr="00551C56">
        <w:rPr>
          <w:rFonts w:cs="Times New Roman"/>
        </w:rPr>
        <w:t>dalam</w:t>
      </w:r>
      <w:proofErr w:type="spellEnd"/>
      <w:r w:rsidRPr="00551C56">
        <w:rPr>
          <w:rFonts w:cs="Times New Roman"/>
        </w:rPr>
        <w:t xml:space="preserve"> </w:t>
      </w:r>
      <w:proofErr w:type="spellStart"/>
      <w:r w:rsidRPr="00551C56">
        <w:rPr>
          <w:rFonts w:cs="Times New Roman"/>
        </w:rPr>
        <w:t>sedimen</w:t>
      </w:r>
      <w:proofErr w:type="spellEnd"/>
      <w:r w:rsidRPr="00551C56">
        <w:rPr>
          <w:rFonts w:cs="Times New Roman"/>
        </w:rPr>
        <w:t xml:space="preserve"> 40-60% </w:t>
      </w:r>
      <w:proofErr w:type="spellStart"/>
      <w:r w:rsidRPr="00551C56">
        <w:rPr>
          <w:rFonts w:cs="Times New Roman"/>
        </w:rPr>
        <w:t>dalam</w:t>
      </w:r>
      <w:proofErr w:type="spellEnd"/>
      <w:r w:rsidRPr="00551C56">
        <w:rPr>
          <w:rFonts w:cs="Times New Roman"/>
        </w:rPr>
        <w:t xml:space="preserve"> 4 </w:t>
      </w:r>
      <w:proofErr w:type="spellStart"/>
      <w:r w:rsidRPr="00551C56">
        <w:rPr>
          <w:rFonts w:cs="Times New Roman"/>
        </w:rPr>
        <w:t>minggu</w:t>
      </w:r>
      <w:proofErr w:type="spellEnd"/>
      <w:r w:rsidRPr="00551C56">
        <w:rPr>
          <w:rFonts w:cs="Times New Roman"/>
        </w:rPr>
        <w:t>.</w:t>
      </w:r>
    </w:p>
    <w:p w:rsidR="009C77F8" w:rsidRPr="009C77F8" w:rsidRDefault="009C77F8" w:rsidP="005F0F51">
      <w:pPr>
        <w:spacing w:after="0"/>
        <w:jc w:val="both"/>
        <w:rPr>
          <w:rFonts w:cs="Times New Roman"/>
          <w:b/>
          <w:bCs/>
        </w:rPr>
      </w:pPr>
      <w:r w:rsidRPr="009C77F8">
        <w:rPr>
          <w:rFonts w:cs="Times New Roman"/>
          <w:b/>
          <w:bCs/>
        </w:rPr>
        <w:t>4.4.</w:t>
      </w:r>
      <w:r>
        <w:rPr>
          <w:rFonts w:cs="Times New Roman"/>
          <w:b/>
          <w:bCs/>
        </w:rPr>
        <w:t>3</w:t>
      </w:r>
      <w:r w:rsidRPr="009C77F8">
        <w:rPr>
          <w:rFonts w:cs="Times New Roman"/>
          <w:b/>
          <w:bCs/>
        </w:rPr>
        <w:t xml:space="preserve"> </w:t>
      </w:r>
      <w:proofErr w:type="spellStart"/>
      <w:r w:rsidR="005047FC" w:rsidRPr="009C77F8">
        <w:rPr>
          <w:rFonts w:cs="Times New Roman"/>
          <w:b/>
          <w:bCs/>
        </w:rPr>
        <w:t>Mikroalga</w:t>
      </w:r>
      <w:proofErr w:type="spellEnd"/>
      <w:r w:rsidR="005047FC" w:rsidRPr="009C77F8">
        <w:rPr>
          <w:rFonts w:cs="Times New Roman"/>
          <w:b/>
          <w:bCs/>
        </w:rPr>
        <w:t xml:space="preserve"> </w:t>
      </w:r>
      <w:proofErr w:type="spellStart"/>
      <w:r w:rsidR="005047FC" w:rsidRPr="009C77F8">
        <w:rPr>
          <w:rFonts w:cs="Times New Roman"/>
          <w:b/>
          <w:bCs/>
        </w:rPr>
        <w:t>sebagai</w:t>
      </w:r>
      <w:proofErr w:type="spellEnd"/>
      <w:r w:rsidR="005047FC" w:rsidRPr="009C77F8">
        <w:rPr>
          <w:rFonts w:cs="Times New Roman"/>
          <w:b/>
          <w:bCs/>
        </w:rPr>
        <w:t xml:space="preserve"> Bio-Fertilizer</w:t>
      </w:r>
    </w:p>
    <w:p w:rsidR="009C77F8" w:rsidRDefault="005047FC" w:rsidP="005F0F51">
      <w:pPr>
        <w:spacing w:after="0"/>
        <w:jc w:val="both"/>
        <w:rPr>
          <w:rFonts w:cs="Times New Roman"/>
        </w:rPr>
      </w:pPr>
      <w:proofErr w:type="spellStart"/>
      <w:r w:rsidRPr="001745E7">
        <w:rPr>
          <w:rFonts w:cs="Times New Roman"/>
        </w:rPr>
        <w:lastRenderedPageBreak/>
        <w:t>Mikroalga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seperti</w:t>
      </w:r>
      <w:proofErr w:type="spellEnd"/>
      <w:r w:rsidRPr="001745E7">
        <w:rPr>
          <w:rFonts w:cs="Times New Roman"/>
        </w:rPr>
        <w:t xml:space="preserve"> Chlorella dan Spirulina </w:t>
      </w:r>
      <w:proofErr w:type="spellStart"/>
      <w:r w:rsidRPr="001745E7">
        <w:rPr>
          <w:rFonts w:cs="Times New Roman"/>
        </w:rPr>
        <w:t>dapat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digunakan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sebagai</w:t>
      </w:r>
      <w:proofErr w:type="spellEnd"/>
      <w:r w:rsidRPr="001745E7">
        <w:rPr>
          <w:rFonts w:cs="Times New Roman"/>
        </w:rPr>
        <w:t xml:space="preserve"> bio-fertilizer </w:t>
      </w:r>
      <w:proofErr w:type="spellStart"/>
      <w:r w:rsidRPr="001745E7">
        <w:rPr>
          <w:rFonts w:cs="Times New Roman"/>
        </w:rPr>
        <w:t>untuk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merangsang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pertumbuhan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fitoplankton</w:t>
      </w:r>
      <w:proofErr w:type="spellEnd"/>
      <w:r w:rsidRPr="001745E7">
        <w:rPr>
          <w:rFonts w:cs="Times New Roman"/>
        </w:rPr>
        <w:t xml:space="preserve"> native dan </w:t>
      </w:r>
      <w:proofErr w:type="spellStart"/>
      <w:r w:rsidRPr="001745E7">
        <w:rPr>
          <w:rFonts w:cs="Times New Roman"/>
        </w:rPr>
        <w:t>menyediakan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nutrisi</w:t>
      </w:r>
      <w:proofErr w:type="spellEnd"/>
      <w:r w:rsidRPr="001745E7">
        <w:rPr>
          <w:rFonts w:cs="Times New Roman"/>
        </w:rPr>
        <w:t xml:space="preserve"> (</w:t>
      </w:r>
      <w:proofErr w:type="spellStart"/>
      <w:r w:rsidRPr="001745E7">
        <w:rPr>
          <w:rFonts w:cs="Times New Roman"/>
        </w:rPr>
        <w:t>Mulbry</w:t>
      </w:r>
      <w:proofErr w:type="spellEnd"/>
      <w:r w:rsidRPr="001745E7">
        <w:rPr>
          <w:rFonts w:cs="Times New Roman"/>
        </w:rPr>
        <w:t xml:space="preserve"> et al., 2005; Renuka et al., 2018).</w:t>
      </w:r>
    </w:p>
    <w:p w:rsidR="009C77F8" w:rsidRDefault="005047FC" w:rsidP="005F0F51">
      <w:pPr>
        <w:spacing w:after="0"/>
        <w:jc w:val="both"/>
        <w:rPr>
          <w:rFonts w:cs="Times New Roman"/>
        </w:rPr>
      </w:pPr>
      <w:r w:rsidRPr="001745E7">
        <w:rPr>
          <w:rFonts w:cs="Times New Roman"/>
        </w:rPr>
        <w:t>Chlorella spp.:</w:t>
      </w:r>
    </w:p>
    <w:p w:rsidR="009C77F8" w:rsidRDefault="005047FC" w:rsidP="005F0F51">
      <w:pPr>
        <w:spacing w:after="0"/>
        <w:jc w:val="both"/>
        <w:rPr>
          <w:rFonts w:cs="Times New Roman"/>
        </w:rPr>
      </w:pPr>
      <w:proofErr w:type="spellStart"/>
      <w:r w:rsidRPr="001745E7">
        <w:rPr>
          <w:rFonts w:cs="Times New Roman"/>
        </w:rPr>
        <w:t>Komposisi</w:t>
      </w:r>
      <w:proofErr w:type="spellEnd"/>
      <w:r w:rsidRPr="001745E7">
        <w:rPr>
          <w:rFonts w:cs="Times New Roman"/>
        </w:rPr>
        <w:t>: Protein 50-60%, Lipid 10-20%, Carbohydrate 20-30%</w:t>
      </w:r>
    </w:p>
    <w:p w:rsidR="009C77F8" w:rsidRDefault="005047FC" w:rsidP="001D380C">
      <w:pPr>
        <w:pStyle w:val="ListParagraph"/>
        <w:numPr>
          <w:ilvl w:val="0"/>
          <w:numId w:val="96"/>
        </w:numPr>
        <w:spacing w:after="0"/>
        <w:ind w:left="270" w:hanging="270"/>
        <w:jc w:val="both"/>
        <w:rPr>
          <w:rFonts w:cs="Times New Roman"/>
        </w:rPr>
      </w:pPr>
      <w:r w:rsidRPr="001745E7">
        <w:rPr>
          <w:rFonts w:cs="Times New Roman"/>
        </w:rPr>
        <w:t>N content: 7-10% dry weight</w:t>
      </w:r>
    </w:p>
    <w:p w:rsidR="009C77F8" w:rsidRDefault="005047FC" w:rsidP="001D380C">
      <w:pPr>
        <w:pStyle w:val="ListParagraph"/>
        <w:numPr>
          <w:ilvl w:val="0"/>
          <w:numId w:val="96"/>
        </w:numPr>
        <w:spacing w:after="0"/>
        <w:ind w:left="270" w:hanging="270"/>
        <w:jc w:val="both"/>
        <w:rPr>
          <w:rFonts w:cs="Times New Roman"/>
        </w:rPr>
      </w:pPr>
      <w:r w:rsidRPr="001745E7">
        <w:rPr>
          <w:rFonts w:cs="Times New Roman"/>
        </w:rPr>
        <w:t>P content: 1-2% dry weight</w:t>
      </w:r>
    </w:p>
    <w:p w:rsidR="009C77F8" w:rsidRDefault="005047FC" w:rsidP="001D380C">
      <w:pPr>
        <w:pStyle w:val="ListParagraph"/>
        <w:numPr>
          <w:ilvl w:val="0"/>
          <w:numId w:val="96"/>
        </w:numPr>
        <w:spacing w:after="0"/>
        <w:ind w:left="270" w:hanging="270"/>
        <w:jc w:val="both"/>
        <w:rPr>
          <w:rFonts w:cs="Times New Roman"/>
        </w:rPr>
      </w:pPr>
      <w:r w:rsidRPr="001745E7">
        <w:rPr>
          <w:rFonts w:cs="Times New Roman"/>
        </w:rPr>
        <w:t>Growth factors: Vitamins, hormones, amino acids</w:t>
      </w:r>
    </w:p>
    <w:p w:rsidR="009C77F8" w:rsidRDefault="005047FC" w:rsidP="009C77F8">
      <w:pPr>
        <w:spacing w:after="0"/>
        <w:jc w:val="both"/>
        <w:rPr>
          <w:rFonts w:cs="Times New Roman"/>
        </w:rPr>
      </w:pPr>
      <w:proofErr w:type="spellStart"/>
      <w:r w:rsidRPr="009C77F8">
        <w:rPr>
          <w:rFonts w:cs="Times New Roman"/>
        </w:rPr>
        <w:t>Aplikasi</w:t>
      </w:r>
      <w:proofErr w:type="spellEnd"/>
      <w:r w:rsidRPr="009C77F8">
        <w:rPr>
          <w:rFonts w:cs="Times New Roman"/>
        </w:rPr>
        <w:t>:</w:t>
      </w:r>
    </w:p>
    <w:p w:rsidR="009C77F8" w:rsidRDefault="005047FC" w:rsidP="001D380C">
      <w:pPr>
        <w:pStyle w:val="ListParagraph"/>
        <w:numPr>
          <w:ilvl w:val="0"/>
          <w:numId w:val="96"/>
        </w:numPr>
        <w:spacing w:after="0"/>
        <w:ind w:left="270" w:hanging="270"/>
        <w:jc w:val="both"/>
        <w:rPr>
          <w:rFonts w:cs="Times New Roman"/>
        </w:rPr>
      </w:pPr>
      <w:r w:rsidRPr="009C77F8">
        <w:rPr>
          <w:rFonts w:cs="Times New Roman"/>
        </w:rPr>
        <w:t xml:space="preserve">Inoculation: 0,5-2 kg dry Chlorella/ha </w:t>
      </w:r>
      <w:proofErr w:type="spellStart"/>
      <w:r w:rsidRPr="009C77F8">
        <w:rPr>
          <w:rFonts w:cs="Times New Roman"/>
        </w:rPr>
        <w:t>atau</w:t>
      </w:r>
      <w:proofErr w:type="spellEnd"/>
      <w:r w:rsidRPr="009C77F8">
        <w:rPr>
          <w:rFonts w:cs="Times New Roman"/>
        </w:rPr>
        <w:t xml:space="preserve"> 10⁵-10⁶ cells/mL</w:t>
      </w:r>
    </w:p>
    <w:p w:rsidR="009C77F8" w:rsidRDefault="005047FC" w:rsidP="001D380C">
      <w:pPr>
        <w:pStyle w:val="ListParagraph"/>
        <w:numPr>
          <w:ilvl w:val="0"/>
          <w:numId w:val="96"/>
        </w:numPr>
        <w:spacing w:after="0"/>
        <w:ind w:left="270" w:hanging="270"/>
        <w:jc w:val="both"/>
        <w:rPr>
          <w:rFonts w:cs="Times New Roman"/>
        </w:rPr>
      </w:pPr>
      <w:r w:rsidRPr="009C77F8">
        <w:rPr>
          <w:rFonts w:cs="Times New Roman"/>
        </w:rPr>
        <w:t xml:space="preserve">Function: Starter culture </w:t>
      </w:r>
      <w:proofErr w:type="spellStart"/>
      <w:r w:rsidRPr="009C77F8">
        <w:rPr>
          <w:rFonts w:cs="Times New Roman"/>
        </w:rPr>
        <w:t>untuk</w:t>
      </w:r>
      <w:proofErr w:type="spellEnd"/>
      <w:r w:rsidRPr="009C77F8">
        <w:rPr>
          <w:rFonts w:cs="Times New Roman"/>
        </w:rPr>
        <w:t xml:space="preserve"> stimulate native phytoplankton bloom</w:t>
      </w:r>
    </w:p>
    <w:p w:rsidR="009C77F8" w:rsidRDefault="005047FC" w:rsidP="001D380C">
      <w:pPr>
        <w:pStyle w:val="ListParagraph"/>
        <w:numPr>
          <w:ilvl w:val="0"/>
          <w:numId w:val="96"/>
        </w:numPr>
        <w:spacing w:after="0"/>
        <w:ind w:left="270" w:hanging="270"/>
        <w:jc w:val="both"/>
        <w:rPr>
          <w:rFonts w:cs="Times New Roman"/>
        </w:rPr>
      </w:pPr>
      <w:r w:rsidRPr="009C77F8">
        <w:rPr>
          <w:rFonts w:cs="Times New Roman"/>
        </w:rPr>
        <w:t xml:space="preserve">Release nutrients: </w:t>
      </w:r>
      <w:proofErr w:type="spellStart"/>
      <w:r w:rsidRPr="009C77F8">
        <w:rPr>
          <w:rFonts w:cs="Times New Roman"/>
        </w:rPr>
        <w:t>Melalui</w:t>
      </w:r>
      <w:proofErr w:type="spellEnd"/>
      <w:r w:rsidRPr="009C77F8">
        <w:rPr>
          <w:rFonts w:cs="Times New Roman"/>
        </w:rPr>
        <w:t xml:space="preserve"> autolysis dan grazing oleh zooplankton (Renuka et al., 2018)</w:t>
      </w:r>
    </w:p>
    <w:p w:rsidR="009C77F8" w:rsidRDefault="005047FC" w:rsidP="009C77F8">
      <w:pPr>
        <w:spacing w:after="0"/>
        <w:jc w:val="both"/>
        <w:rPr>
          <w:rFonts w:cs="Times New Roman"/>
        </w:rPr>
      </w:pPr>
      <w:r w:rsidRPr="009C77F8">
        <w:rPr>
          <w:rFonts w:cs="Times New Roman"/>
        </w:rPr>
        <w:t>Spirulina (</w:t>
      </w:r>
      <w:proofErr w:type="spellStart"/>
      <w:r w:rsidRPr="009C77F8">
        <w:rPr>
          <w:rFonts w:cs="Times New Roman"/>
        </w:rPr>
        <w:t>Arthrospira</w:t>
      </w:r>
      <w:proofErr w:type="spellEnd"/>
      <w:r w:rsidRPr="009C77F8">
        <w:rPr>
          <w:rFonts w:cs="Times New Roman"/>
        </w:rPr>
        <w:t>) spp.:</w:t>
      </w:r>
    </w:p>
    <w:p w:rsidR="009C77F8" w:rsidRDefault="005047FC" w:rsidP="001D380C">
      <w:pPr>
        <w:pStyle w:val="ListParagraph"/>
        <w:numPr>
          <w:ilvl w:val="0"/>
          <w:numId w:val="96"/>
        </w:numPr>
        <w:spacing w:after="0"/>
        <w:ind w:left="270" w:hanging="270"/>
        <w:jc w:val="both"/>
        <w:rPr>
          <w:rFonts w:cs="Times New Roman"/>
        </w:rPr>
      </w:pPr>
      <w:proofErr w:type="spellStart"/>
      <w:r w:rsidRPr="009C77F8">
        <w:rPr>
          <w:rFonts w:cs="Times New Roman"/>
        </w:rPr>
        <w:t>Komposisi</w:t>
      </w:r>
      <w:proofErr w:type="spellEnd"/>
      <w:r w:rsidRPr="009C77F8">
        <w:rPr>
          <w:rFonts w:cs="Times New Roman"/>
        </w:rPr>
        <w:t>: Protein 60-70% (highest), Lipid 5-10%</w:t>
      </w:r>
    </w:p>
    <w:p w:rsidR="009C77F8" w:rsidRDefault="005047FC" w:rsidP="001D380C">
      <w:pPr>
        <w:pStyle w:val="ListParagraph"/>
        <w:numPr>
          <w:ilvl w:val="0"/>
          <w:numId w:val="96"/>
        </w:numPr>
        <w:spacing w:after="0"/>
        <w:ind w:left="270" w:hanging="270"/>
        <w:jc w:val="both"/>
        <w:rPr>
          <w:rFonts w:cs="Times New Roman"/>
        </w:rPr>
      </w:pPr>
      <w:r w:rsidRPr="009C77F8">
        <w:rPr>
          <w:rFonts w:cs="Times New Roman"/>
        </w:rPr>
        <w:t>N content: 9-11% dry weight</w:t>
      </w:r>
    </w:p>
    <w:p w:rsidR="009C77F8" w:rsidRDefault="005047FC" w:rsidP="001D380C">
      <w:pPr>
        <w:pStyle w:val="ListParagraph"/>
        <w:numPr>
          <w:ilvl w:val="0"/>
          <w:numId w:val="96"/>
        </w:numPr>
        <w:spacing w:after="0"/>
        <w:ind w:left="270" w:hanging="270"/>
        <w:jc w:val="both"/>
        <w:rPr>
          <w:rFonts w:cs="Times New Roman"/>
        </w:rPr>
      </w:pPr>
      <w:r w:rsidRPr="009C77F8">
        <w:rPr>
          <w:rFonts w:cs="Times New Roman"/>
        </w:rPr>
        <w:t>Pigments: Phycocyanin, carotenoids (valuable colorants)</w:t>
      </w:r>
    </w:p>
    <w:p w:rsidR="009C77F8" w:rsidRDefault="005047FC" w:rsidP="009C77F8">
      <w:pPr>
        <w:spacing w:after="0"/>
        <w:jc w:val="both"/>
        <w:rPr>
          <w:rFonts w:cs="Times New Roman"/>
        </w:rPr>
      </w:pPr>
      <w:r w:rsidRPr="009C77F8">
        <w:rPr>
          <w:rFonts w:cs="Times New Roman"/>
        </w:rPr>
        <w:t xml:space="preserve">Benefit </w:t>
      </w:r>
      <w:proofErr w:type="spellStart"/>
      <w:r w:rsidRPr="009C77F8">
        <w:rPr>
          <w:rFonts w:cs="Times New Roman"/>
        </w:rPr>
        <w:t>mikroalga</w:t>
      </w:r>
      <w:proofErr w:type="spellEnd"/>
      <w:r w:rsidRPr="009C77F8">
        <w:rPr>
          <w:rFonts w:cs="Times New Roman"/>
        </w:rPr>
        <w:t xml:space="preserve"> Bio-Fertilizer:</w:t>
      </w:r>
    </w:p>
    <w:p w:rsidR="009C77F8" w:rsidRDefault="005047FC" w:rsidP="001D380C">
      <w:pPr>
        <w:pStyle w:val="ListParagraph"/>
        <w:numPr>
          <w:ilvl w:val="0"/>
          <w:numId w:val="96"/>
        </w:numPr>
        <w:spacing w:after="0"/>
        <w:ind w:left="270" w:hanging="270"/>
        <w:jc w:val="both"/>
        <w:rPr>
          <w:rFonts w:cs="Times New Roman"/>
        </w:rPr>
      </w:pPr>
      <w:r w:rsidRPr="009C77F8">
        <w:rPr>
          <w:rFonts w:cs="Times New Roman"/>
        </w:rPr>
        <w:t>Clean source: No pathogens, no heavy metals</w:t>
      </w:r>
    </w:p>
    <w:p w:rsidR="009C77F8" w:rsidRDefault="005047FC" w:rsidP="001D380C">
      <w:pPr>
        <w:pStyle w:val="ListParagraph"/>
        <w:numPr>
          <w:ilvl w:val="0"/>
          <w:numId w:val="96"/>
        </w:numPr>
        <w:spacing w:after="0"/>
        <w:ind w:left="270" w:hanging="270"/>
        <w:jc w:val="both"/>
        <w:rPr>
          <w:rFonts w:cs="Times New Roman"/>
        </w:rPr>
      </w:pPr>
      <w:r w:rsidRPr="009C77F8">
        <w:rPr>
          <w:rFonts w:cs="Times New Roman"/>
        </w:rPr>
        <w:t>High quality: Balanced amino acids, omega-3 fatty acids</w:t>
      </w:r>
    </w:p>
    <w:p w:rsidR="009C77F8" w:rsidRDefault="005047FC" w:rsidP="001D380C">
      <w:pPr>
        <w:pStyle w:val="ListParagraph"/>
        <w:numPr>
          <w:ilvl w:val="0"/>
          <w:numId w:val="96"/>
        </w:numPr>
        <w:spacing w:after="0"/>
        <w:ind w:left="270" w:hanging="270"/>
        <w:jc w:val="both"/>
        <w:rPr>
          <w:rFonts w:cs="Times New Roman"/>
        </w:rPr>
      </w:pPr>
      <w:r w:rsidRPr="009C77F8">
        <w:rPr>
          <w:rFonts w:cs="Times New Roman"/>
        </w:rPr>
        <w:t>Probiotic effect: Beneficial bacteria associated with algae</w:t>
      </w:r>
    </w:p>
    <w:p w:rsidR="009C77F8" w:rsidRDefault="005047FC" w:rsidP="001D380C">
      <w:pPr>
        <w:pStyle w:val="ListParagraph"/>
        <w:numPr>
          <w:ilvl w:val="0"/>
          <w:numId w:val="96"/>
        </w:numPr>
        <w:spacing w:after="0"/>
        <w:ind w:left="270" w:hanging="270"/>
        <w:jc w:val="both"/>
        <w:rPr>
          <w:rFonts w:cs="Times New Roman"/>
        </w:rPr>
      </w:pPr>
      <w:r w:rsidRPr="009C77F8">
        <w:rPr>
          <w:rFonts w:cs="Times New Roman"/>
        </w:rPr>
        <w:t>Direct nutrition: Can be ingested by some fish larvae (</w:t>
      </w:r>
      <w:proofErr w:type="spellStart"/>
      <w:r w:rsidRPr="009C77F8">
        <w:rPr>
          <w:rFonts w:cs="Times New Roman"/>
        </w:rPr>
        <w:t>Mulbry</w:t>
      </w:r>
      <w:proofErr w:type="spellEnd"/>
      <w:r w:rsidRPr="009C77F8">
        <w:rPr>
          <w:rFonts w:cs="Times New Roman"/>
        </w:rPr>
        <w:t xml:space="preserve"> et al., 2005)</w:t>
      </w:r>
    </w:p>
    <w:p w:rsidR="009C77F8" w:rsidRDefault="005047FC" w:rsidP="009C77F8">
      <w:pPr>
        <w:spacing w:after="0"/>
        <w:jc w:val="both"/>
        <w:rPr>
          <w:rFonts w:cs="Times New Roman"/>
        </w:rPr>
      </w:pPr>
      <w:r w:rsidRPr="009C77F8">
        <w:rPr>
          <w:rFonts w:cs="Times New Roman"/>
        </w:rPr>
        <w:t>Commercial Products:</w:t>
      </w:r>
    </w:p>
    <w:p w:rsidR="009C77F8" w:rsidRDefault="005047FC" w:rsidP="001D380C">
      <w:pPr>
        <w:pStyle w:val="ListParagraph"/>
        <w:numPr>
          <w:ilvl w:val="0"/>
          <w:numId w:val="96"/>
        </w:numPr>
        <w:spacing w:after="0"/>
        <w:ind w:left="270" w:hanging="270"/>
        <w:jc w:val="both"/>
        <w:rPr>
          <w:rFonts w:cs="Times New Roman"/>
        </w:rPr>
      </w:pPr>
      <w:r w:rsidRPr="009C77F8">
        <w:rPr>
          <w:rFonts w:cs="Times New Roman"/>
        </w:rPr>
        <w:t>Em-1 (Effective Microorganisms): Consortium of 80+ beneficial microorganisms</w:t>
      </w:r>
    </w:p>
    <w:p w:rsidR="009C77F8" w:rsidRDefault="005047FC" w:rsidP="001D380C">
      <w:pPr>
        <w:pStyle w:val="ListParagraph"/>
        <w:numPr>
          <w:ilvl w:val="0"/>
          <w:numId w:val="96"/>
        </w:numPr>
        <w:spacing w:after="0"/>
        <w:ind w:left="270" w:hanging="270"/>
        <w:jc w:val="both"/>
        <w:rPr>
          <w:rFonts w:cs="Times New Roman"/>
        </w:rPr>
      </w:pPr>
      <w:proofErr w:type="spellStart"/>
      <w:r w:rsidRPr="009C77F8">
        <w:rPr>
          <w:rFonts w:cs="Times New Roman"/>
        </w:rPr>
        <w:t>Azolla</w:t>
      </w:r>
      <w:proofErr w:type="spellEnd"/>
      <w:r w:rsidRPr="009C77F8">
        <w:rPr>
          <w:rFonts w:cs="Times New Roman"/>
        </w:rPr>
        <w:t xml:space="preserve"> extract: Nitrogen-rich fertilizer </w:t>
      </w:r>
      <w:proofErr w:type="spellStart"/>
      <w:r w:rsidRPr="009C77F8">
        <w:rPr>
          <w:rFonts w:cs="Times New Roman"/>
        </w:rPr>
        <w:t>dari</w:t>
      </w:r>
      <w:proofErr w:type="spellEnd"/>
      <w:r w:rsidRPr="009C77F8">
        <w:rPr>
          <w:rFonts w:cs="Times New Roman"/>
        </w:rPr>
        <w:t xml:space="preserve"> </w:t>
      </w:r>
      <w:proofErr w:type="spellStart"/>
      <w:r w:rsidRPr="009C77F8">
        <w:rPr>
          <w:rFonts w:cs="Times New Roman"/>
        </w:rPr>
        <w:t>Azolla</w:t>
      </w:r>
      <w:proofErr w:type="spellEnd"/>
      <w:r w:rsidRPr="009C77F8">
        <w:rPr>
          <w:rFonts w:cs="Times New Roman"/>
        </w:rPr>
        <w:t xml:space="preserve"> fern</w:t>
      </w:r>
    </w:p>
    <w:p w:rsidR="005F155C" w:rsidRPr="009C77F8" w:rsidRDefault="005047FC" w:rsidP="001D380C">
      <w:pPr>
        <w:pStyle w:val="ListParagraph"/>
        <w:numPr>
          <w:ilvl w:val="0"/>
          <w:numId w:val="96"/>
        </w:numPr>
        <w:spacing w:after="0"/>
        <w:ind w:left="270" w:hanging="270"/>
        <w:jc w:val="both"/>
        <w:rPr>
          <w:rFonts w:cs="Times New Roman"/>
        </w:rPr>
      </w:pPr>
      <w:r w:rsidRPr="009C77F8">
        <w:rPr>
          <w:rFonts w:cs="Times New Roman"/>
        </w:rPr>
        <w:t xml:space="preserve">Seaweed extracts: Growth stimulants </w:t>
      </w:r>
      <w:proofErr w:type="spellStart"/>
      <w:r w:rsidRPr="009C77F8">
        <w:rPr>
          <w:rFonts w:cs="Times New Roman"/>
        </w:rPr>
        <w:t>dari</w:t>
      </w:r>
      <w:proofErr w:type="spellEnd"/>
      <w:r w:rsidRPr="009C77F8">
        <w:rPr>
          <w:rFonts w:cs="Times New Roman"/>
        </w:rPr>
        <w:t xml:space="preserve"> kelp (Renuka et al., 2018)</w:t>
      </w:r>
    </w:p>
    <w:p w:rsidR="009C77F8" w:rsidRDefault="009C77F8" w:rsidP="009C77F8">
      <w:pPr>
        <w:spacing w:after="0"/>
        <w:rPr>
          <w:rFonts w:cs="Times New Roman"/>
        </w:rPr>
      </w:pPr>
    </w:p>
    <w:p w:rsidR="009C77F8" w:rsidRPr="009C77F8" w:rsidRDefault="005047FC" w:rsidP="009C77F8">
      <w:pPr>
        <w:spacing w:after="0"/>
        <w:rPr>
          <w:rFonts w:cs="Times New Roman"/>
          <w:b/>
          <w:bCs/>
        </w:rPr>
      </w:pPr>
      <w:proofErr w:type="spellStart"/>
      <w:r w:rsidRPr="009C77F8">
        <w:rPr>
          <w:rFonts w:cs="Times New Roman"/>
          <w:b/>
          <w:bCs/>
        </w:rPr>
        <w:t>Ringkasan</w:t>
      </w:r>
      <w:proofErr w:type="spellEnd"/>
      <w:r w:rsidRPr="009C77F8">
        <w:rPr>
          <w:rFonts w:cs="Times New Roman"/>
          <w:b/>
          <w:bCs/>
        </w:rPr>
        <w:t xml:space="preserve"> Bab 4</w:t>
      </w:r>
    </w:p>
    <w:p w:rsidR="009C77F8" w:rsidRDefault="005047FC" w:rsidP="009C77F8">
      <w:pPr>
        <w:spacing w:after="0"/>
        <w:jc w:val="both"/>
        <w:rPr>
          <w:rFonts w:cs="Times New Roman"/>
        </w:rPr>
      </w:pPr>
      <w:proofErr w:type="spellStart"/>
      <w:r w:rsidRPr="001745E7">
        <w:rPr>
          <w:rFonts w:cs="Times New Roman"/>
        </w:rPr>
        <w:t>Pupuk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untuk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akuakultur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dapat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diklasifikasikan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menjadi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tiga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kategori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utama</w:t>
      </w:r>
      <w:proofErr w:type="spellEnd"/>
      <w:r w:rsidRPr="001745E7">
        <w:rPr>
          <w:rFonts w:cs="Times New Roman"/>
        </w:rPr>
        <w:t xml:space="preserve">: </w:t>
      </w:r>
      <w:proofErr w:type="spellStart"/>
      <w:r w:rsidRPr="001745E7">
        <w:rPr>
          <w:rFonts w:cs="Times New Roman"/>
        </w:rPr>
        <w:t>pupuk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anorganik</w:t>
      </w:r>
      <w:proofErr w:type="spellEnd"/>
      <w:r w:rsidRPr="001745E7">
        <w:rPr>
          <w:rFonts w:cs="Times New Roman"/>
        </w:rPr>
        <w:t xml:space="preserve">, </w:t>
      </w:r>
      <w:proofErr w:type="spellStart"/>
      <w:r w:rsidRPr="001745E7">
        <w:rPr>
          <w:rFonts w:cs="Times New Roman"/>
        </w:rPr>
        <w:t>pupuk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organik</w:t>
      </w:r>
      <w:proofErr w:type="spellEnd"/>
      <w:r w:rsidRPr="001745E7">
        <w:rPr>
          <w:rFonts w:cs="Times New Roman"/>
        </w:rPr>
        <w:t xml:space="preserve">, dan bio-fertilizers, </w:t>
      </w:r>
      <w:proofErr w:type="spellStart"/>
      <w:r w:rsidRPr="001745E7">
        <w:rPr>
          <w:rFonts w:cs="Times New Roman"/>
        </w:rPr>
        <w:t>masing-masing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dengan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karakteristik</w:t>
      </w:r>
      <w:proofErr w:type="spellEnd"/>
      <w:r w:rsidRPr="001745E7">
        <w:rPr>
          <w:rFonts w:cs="Times New Roman"/>
        </w:rPr>
        <w:t xml:space="preserve">, </w:t>
      </w:r>
      <w:proofErr w:type="spellStart"/>
      <w:r w:rsidRPr="001745E7">
        <w:rPr>
          <w:rFonts w:cs="Times New Roman"/>
        </w:rPr>
        <w:lastRenderedPageBreak/>
        <w:t>keunggulan</w:t>
      </w:r>
      <w:proofErr w:type="spellEnd"/>
      <w:r w:rsidRPr="001745E7">
        <w:rPr>
          <w:rFonts w:cs="Times New Roman"/>
        </w:rPr>
        <w:t xml:space="preserve">, dan </w:t>
      </w:r>
      <w:proofErr w:type="spellStart"/>
      <w:r w:rsidRPr="001745E7">
        <w:rPr>
          <w:rFonts w:cs="Times New Roman"/>
        </w:rPr>
        <w:t>aplikasi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spesifik</w:t>
      </w:r>
      <w:proofErr w:type="spellEnd"/>
      <w:r w:rsidRPr="001745E7">
        <w:rPr>
          <w:rFonts w:cs="Times New Roman"/>
        </w:rPr>
        <w:t xml:space="preserve">. </w:t>
      </w:r>
      <w:proofErr w:type="spellStart"/>
      <w:r w:rsidRPr="001745E7">
        <w:rPr>
          <w:rFonts w:cs="Times New Roman"/>
        </w:rPr>
        <w:t>Pemilihan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jenis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pupuk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harus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mempertimbangkan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efektivitas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agronomi</w:t>
      </w:r>
      <w:proofErr w:type="spellEnd"/>
      <w:r w:rsidRPr="001745E7">
        <w:rPr>
          <w:rFonts w:cs="Times New Roman"/>
        </w:rPr>
        <w:t xml:space="preserve">, </w:t>
      </w:r>
      <w:proofErr w:type="spellStart"/>
      <w:r w:rsidRPr="001745E7">
        <w:rPr>
          <w:rFonts w:cs="Times New Roman"/>
        </w:rPr>
        <w:t>ekonomi</w:t>
      </w:r>
      <w:proofErr w:type="spellEnd"/>
      <w:r w:rsidRPr="001745E7">
        <w:rPr>
          <w:rFonts w:cs="Times New Roman"/>
        </w:rPr>
        <w:t xml:space="preserve">, </w:t>
      </w:r>
      <w:proofErr w:type="spellStart"/>
      <w:r w:rsidRPr="001745E7">
        <w:rPr>
          <w:rFonts w:cs="Times New Roman"/>
        </w:rPr>
        <w:t>dampak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lingkungan</w:t>
      </w:r>
      <w:proofErr w:type="spellEnd"/>
      <w:r w:rsidRPr="001745E7">
        <w:rPr>
          <w:rFonts w:cs="Times New Roman"/>
        </w:rPr>
        <w:t xml:space="preserve">, dan </w:t>
      </w:r>
      <w:proofErr w:type="spellStart"/>
      <w:r w:rsidRPr="001745E7">
        <w:rPr>
          <w:rFonts w:cs="Times New Roman"/>
        </w:rPr>
        <w:t>aspek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praktis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operasional</w:t>
      </w:r>
      <w:proofErr w:type="spellEnd"/>
      <w:r w:rsidRPr="001745E7">
        <w:rPr>
          <w:rFonts w:cs="Times New Roman"/>
        </w:rPr>
        <w:t>.</w:t>
      </w:r>
    </w:p>
    <w:p w:rsidR="009C77F8" w:rsidRDefault="005047FC" w:rsidP="009C77F8">
      <w:pPr>
        <w:spacing w:after="0"/>
        <w:jc w:val="both"/>
        <w:rPr>
          <w:rFonts w:cs="Times New Roman"/>
        </w:rPr>
      </w:pPr>
      <w:proofErr w:type="spellStart"/>
      <w:r w:rsidRPr="001745E7">
        <w:rPr>
          <w:rFonts w:cs="Times New Roman"/>
        </w:rPr>
        <w:t>Pupuk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anorganik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menawarkan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konsentrasi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nutrisi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tinggi</w:t>
      </w:r>
      <w:proofErr w:type="spellEnd"/>
      <w:r w:rsidRPr="001745E7">
        <w:rPr>
          <w:rFonts w:cs="Times New Roman"/>
        </w:rPr>
        <w:t xml:space="preserve"> dan </w:t>
      </w:r>
      <w:proofErr w:type="spellStart"/>
      <w:r w:rsidRPr="001745E7">
        <w:rPr>
          <w:rFonts w:cs="Times New Roman"/>
        </w:rPr>
        <w:t>pelepasan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cepat</w:t>
      </w:r>
      <w:proofErr w:type="spellEnd"/>
      <w:r w:rsidRPr="001745E7">
        <w:rPr>
          <w:rFonts w:cs="Times New Roman"/>
        </w:rPr>
        <w:t xml:space="preserve">, </w:t>
      </w:r>
      <w:proofErr w:type="spellStart"/>
      <w:r w:rsidRPr="001745E7">
        <w:rPr>
          <w:rFonts w:cs="Times New Roman"/>
        </w:rPr>
        <w:t>dengan</w:t>
      </w:r>
      <w:proofErr w:type="spellEnd"/>
      <w:r w:rsidRPr="001745E7">
        <w:rPr>
          <w:rFonts w:cs="Times New Roman"/>
        </w:rPr>
        <w:t xml:space="preserve"> urea (46% N) </w:t>
      </w:r>
      <w:proofErr w:type="spellStart"/>
      <w:r w:rsidRPr="001745E7">
        <w:rPr>
          <w:rFonts w:cs="Times New Roman"/>
        </w:rPr>
        <w:t>sebagai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sumber</w:t>
      </w:r>
      <w:proofErr w:type="spellEnd"/>
      <w:r w:rsidRPr="001745E7">
        <w:rPr>
          <w:rFonts w:cs="Times New Roman"/>
        </w:rPr>
        <w:t xml:space="preserve"> nitrogen paling </w:t>
      </w:r>
      <w:proofErr w:type="spellStart"/>
      <w:r w:rsidRPr="001745E7">
        <w:rPr>
          <w:rFonts w:cs="Times New Roman"/>
        </w:rPr>
        <w:t>ekonomis</w:t>
      </w:r>
      <w:proofErr w:type="spellEnd"/>
      <w:r w:rsidRPr="001745E7">
        <w:rPr>
          <w:rFonts w:cs="Times New Roman"/>
        </w:rPr>
        <w:t xml:space="preserve"> dan </w:t>
      </w:r>
      <w:proofErr w:type="spellStart"/>
      <w:r w:rsidRPr="001745E7">
        <w:rPr>
          <w:rFonts w:cs="Times New Roman"/>
        </w:rPr>
        <w:t>populer</w:t>
      </w:r>
      <w:proofErr w:type="spellEnd"/>
      <w:r w:rsidRPr="001745E7">
        <w:rPr>
          <w:rFonts w:cs="Times New Roman"/>
        </w:rPr>
        <w:t xml:space="preserve"> di </w:t>
      </w:r>
      <w:proofErr w:type="spellStart"/>
      <w:r w:rsidRPr="001745E7">
        <w:rPr>
          <w:rFonts w:cs="Times New Roman"/>
        </w:rPr>
        <w:t>seluruh</w:t>
      </w:r>
      <w:proofErr w:type="spellEnd"/>
      <w:r w:rsidRPr="001745E7">
        <w:rPr>
          <w:rFonts w:cs="Times New Roman"/>
        </w:rPr>
        <w:t xml:space="preserve"> dunia. </w:t>
      </w:r>
      <w:proofErr w:type="spellStart"/>
      <w:r w:rsidRPr="001745E7">
        <w:rPr>
          <w:rFonts w:cs="Times New Roman"/>
        </w:rPr>
        <w:t>Superfosfat</w:t>
      </w:r>
      <w:proofErr w:type="spellEnd"/>
      <w:r w:rsidRPr="001745E7">
        <w:rPr>
          <w:rFonts w:cs="Times New Roman"/>
        </w:rPr>
        <w:t xml:space="preserve"> (SSP 16-20% P₂O₅, TSP 44-48% P₂O₅) dan </w:t>
      </w:r>
      <w:proofErr w:type="spellStart"/>
      <w:r w:rsidRPr="001745E7">
        <w:rPr>
          <w:rFonts w:cs="Times New Roman"/>
        </w:rPr>
        <w:t>diamonium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fosfat</w:t>
      </w:r>
      <w:proofErr w:type="spellEnd"/>
      <w:r w:rsidRPr="001745E7">
        <w:rPr>
          <w:rFonts w:cs="Times New Roman"/>
        </w:rPr>
        <w:t xml:space="preserve"> (DAP 46% P₂O₅ + 18% N) </w:t>
      </w:r>
      <w:proofErr w:type="spellStart"/>
      <w:r w:rsidRPr="001745E7">
        <w:rPr>
          <w:rFonts w:cs="Times New Roman"/>
        </w:rPr>
        <w:t>adalah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sumber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fosfor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utama</w:t>
      </w:r>
      <w:proofErr w:type="spellEnd"/>
      <w:r w:rsidRPr="001745E7">
        <w:rPr>
          <w:rFonts w:cs="Times New Roman"/>
        </w:rPr>
        <w:t xml:space="preserve">, </w:t>
      </w:r>
      <w:proofErr w:type="spellStart"/>
      <w:r w:rsidRPr="001745E7">
        <w:rPr>
          <w:rFonts w:cs="Times New Roman"/>
        </w:rPr>
        <w:t>sementara</w:t>
      </w:r>
      <w:proofErr w:type="spellEnd"/>
      <w:r w:rsidRPr="001745E7">
        <w:rPr>
          <w:rFonts w:cs="Times New Roman"/>
        </w:rPr>
        <w:t xml:space="preserve"> kalium </w:t>
      </w:r>
      <w:proofErr w:type="spellStart"/>
      <w:r w:rsidRPr="001745E7">
        <w:rPr>
          <w:rFonts w:cs="Times New Roman"/>
        </w:rPr>
        <w:t>klorida</w:t>
      </w:r>
      <w:proofErr w:type="spellEnd"/>
      <w:r w:rsidRPr="001745E7">
        <w:rPr>
          <w:rFonts w:cs="Times New Roman"/>
        </w:rPr>
        <w:t xml:space="preserve"> (</w:t>
      </w:r>
      <w:proofErr w:type="spellStart"/>
      <w:r w:rsidRPr="001745E7">
        <w:rPr>
          <w:rFonts w:cs="Times New Roman"/>
        </w:rPr>
        <w:t>KCl</w:t>
      </w:r>
      <w:proofErr w:type="spellEnd"/>
      <w:r w:rsidRPr="001745E7">
        <w:rPr>
          <w:rFonts w:cs="Times New Roman"/>
        </w:rPr>
        <w:t xml:space="preserve"> 60% K₂O) </w:t>
      </w:r>
      <w:proofErr w:type="spellStart"/>
      <w:r w:rsidRPr="001745E7">
        <w:rPr>
          <w:rFonts w:cs="Times New Roman"/>
        </w:rPr>
        <w:t>adalah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sumber</w:t>
      </w:r>
      <w:proofErr w:type="spellEnd"/>
      <w:r w:rsidRPr="001745E7">
        <w:rPr>
          <w:rFonts w:cs="Times New Roman"/>
        </w:rPr>
        <w:t xml:space="preserve"> kalium </w:t>
      </w:r>
      <w:proofErr w:type="spellStart"/>
      <w:r w:rsidRPr="001745E7">
        <w:rPr>
          <w:rFonts w:cs="Times New Roman"/>
        </w:rPr>
        <w:t>termurah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meskipun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jarang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dibutuhkan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dalam</w:t>
      </w:r>
      <w:proofErr w:type="spellEnd"/>
      <w:r w:rsidRPr="001745E7">
        <w:rPr>
          <w:rFonts w:cs="Times New Roman"/>
        </w:rPr>
        <w:t xml:space="preserve"> pond aquaculture. </w:t>
      </w:r>
      <w:proofErr w:type="spellStart"/>
      <w:r w:rsidRPr="001745E7">
        <w:rPr>
          <w:rFonts w:cs="Times New Roman"/>
        </w:rPr>
        <w:t>Pupuk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majemuk</w:t>
      </w:r>
      <w:proofErr w:type="spellEnd"/>
      <w:r w:rsidRPr="001745E7">
        <w:rPr>
          <w:rFonts w:cs="Times New Roman"/>
        </w:rPr>
        <w:t xml:space="preserve"> NPK </w:t>
      </w:r>
      <w:proofErr w:type="spellStart"/>
      <w:r w:rsidRPr="001745E7">
        <w:rPr>
          <w:rFonts w:cs="Times New Roman"/>
        </w:rPr>
        <w:t>menawarkan</w:t>
      </w:r>
      <w:proofErr w:type="spellEnd"/>
      <w:r w:rsidRPr="001745E7">
        <w:rPr>
          <w:rFonts w:cs="Times New Roman"/>
        </w:rPr>
        <w:t xml:space="preserve"> convenience </w:t>
      </w:r>
      <w:proofErr w:type="spellStart"/>
      <w:r w:rsidRPr="001745E7">
        <w:rPr>
          <w:rFonts w:cs="Times New Roman"/>
        </w:rPr>
        <w:t>aplikasi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tetapi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dengan</w:t>
      </w:r>
      <w:proofErr w:type="spellEnd"/>
      <w:r w:rsidRPr="001745E7">
        <w:rPr>
          <w:rFonts w:cs="Times New Roman"/>
        </w:rPr>
        <w:t xml:space="preserve"> trade-off flexibility dan </w:t>
      </w:r>
      <w:proofErr w:type="spellStart"/>
      <w:r w:rsidRPr="001745E7">
        <w:rPr>
          <w:rFonts w:cs="Times New Roman"/>
        </w:rPr>
        <w:t>biaya</w:t>
      </w:r>
      <w:proofErr w:type="spellEnd"/>
      <w:r w:rsidRPr="001745E7">
        <w:rPr>
          <w:rFonts w:cs="Times New Roman"/>
        </w:rPr>
        <w:t>.</w:t>
      </w:r>
    </w:p>
    <w:p w:rsidR="009C77F8" w:rsidRDefault="005047FC" w:rsidP="009C77F8">
      <w:pPr>
        <w:spacing w:after="0"/>
        <w:jc w:val="both"/>
        <w:rPr>
          <w:rFonts w:cs="Times New Roman"/>
        </w:rPr>
      </w:pPr>
      <w:proofErr w:type="spellStart"/>
      <w:r w:rsidRPr="001745E7">
        <w:rPr>
          <w:rFonts w:cs="Times New Roman"/>
        </w:rPr>
        <w:t>Pupuk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organik</w:t>
      </w:r>
      <w:proofErr w:type="spellEnd"/>
      <w:r w:rsidRPr="001745E7">
        <w:rPr>
          <w:rFonts w:cs="Times New Roman"/>
        </w:rPr>
        <w:t xml:space="preserve">, </w:t>
      </w:r>
      <w:proofErr w:type="spellStart"/>
      <w:r w:rsidRPr="001745E7">
        <w:rPr>
          <w:rFonts w:cs="Times New Roman"/>
        </w:rPr>
        <w:t>terutama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kotoran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hewan</w:t>
      </w:r>
      <w:proofErr w:type="spellEnd"/>
      <w:r w:rsidRPr="001745E7">
        <w:rPr>
          <w:rFonts w:cs="Times New Roman"/>
        </w:rPr>
        <w:t xml:space="preserve"> (chicken, cattle, pig manures), </w:t>
      </w:r>
      <w:proofErr w:type="spellStart"/>
      <w:r w:rsidRPr="001745E7">
        <w:rPr>
          <w:rFonts w:cs="Times New Roman"/>
        </w:rPr>
        <w:t>menyediakan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nutrisi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dalam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bentuk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organik</w:t>
      </w:r>
      <w:proofErr w:type="spellEnd"/>
      <w:r w:rsidRPr="001745E7">
        <w:rPr>
          <w:rFonts w:cs="Times New Roman"/>
        </w:rPr>
        <w:t xml:space="preserve"> yang release gradual, </w:t>
      </w:r>
      <w:proofErr w:type="spellStart"/>
      <w:r w:rsidRPr="001745E7">
        <w:rPr>
          <w:rFonts w:cs="Times New Roman"/>
        </w:rPr>
        <w:t>memperbaiki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struktur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tanah</w:t>
      </w:r>
      <w:proofErr w:type="spellEnd"/>
      <w:r w:rsidRPr="001745E7">
        <w:rPr>
          <w:rFonts w:cs="Times New Roman"/>
        </w:rPr>
        <w:t xml:space="preserve">, dan </w:t>
      </w:r>
      <w:proofErr w:type="spellStart"/>
      <w:r w:rsidRPr="001745E7">
        <w:rPr>
          <w:rFonts w:cs="Times New Roman"/>
        </w:rPr>
        <w:t>mendukung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aktivitas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mikroba</w:t>
      </w:r>
      <w:proofErr w:type="spellEnd"/>
      <w:r w:rsidRPr="001745E7">
        <w:rPr>
          <w:rFonts w:cs="Times New Roman"/>
        </w:rPr>
        <w:t xml:space="preserve">. </w:t>
      </w:r>
      <w:proofErr w:type="spellStart"/>
      <w:r w:rsidRPr="001745E7">
        <w:rPr>
          <w:rFonts w:cs="Times New Roman"/>
        </w:rPr>
        <w:t>Kotoran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ayam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adalah</w:t>
      </w:r>
      <w:proofErr w:type="spellEnd"/>
      <w:r w:rsidRPr="001745E7">
        <w:rPr>
          <w:rFonts w:cs="Times New Roman"/>
        </w:rPr>
        <w:t xml:space="preserve"> yang paling popular </w:t>
      </w:r>
      <w:proofErr w:type="spellStart"/>
      <w:r w:rsidRPr="001745E7">
        <w:rPr>
          <w:rFonts w:cs="Times New Roman"/>
        </w:rPr>
        <w:t>dengan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konsentrasi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nutrisi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tertinggi</w:t>
      </w:r>
      <w:proofErr w:type="spellEnd"/>
      <w:r w:rsidRPr="001745E7">
        <w:rPr>
          <w:rFonts w:cs="Times New Roman"/>
        </w:rPr>
        <w:t xml:space="preserve"> (3-5% N, 2,5-4% P₂O₅) dan C:N ratio optimal (10-15:1), </w:t>
      </w:r>
      <w:proofErr w:type="spellStart"/>
      <w:r w:rsidRPr="001745E7">
        <w:rPr>
          <w:rFonts w:cs="Times New Roman"/>
        </w:rPr>
        <w:t>namun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memerlukan</w:t>
      </w:r>
      <w:proofErr w:type="spellEnd"/>
      <w:r w:rsidRPr="001745E7">
        <w:rPr>
          <w:rFonts w:cs="Times New Roman"/>
        </w:rPr>
        <w:t xml:space="preserve"> handling </w:t>
      </w:r>
      <w:proofErr w:type="spellStart"/>
      <w:r w:rsidRPr="001745E7">
        <w:rPr>
          <w:rFonts w:cs="Times New Roman"/>
        </w:rPr>
        <w:t>hati-hati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untuk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menghindari</w:t>
      </w:r>
      <w:proofErr w:type="spellEnd"/>
      <w:r w:rsidRPr="001745E7">
        <w:rPr>
          <w:rFonts w:cs="Times New Roman"/>
        </w:rPr>
        <w:t xml:space="preserve"> NH₃ toxicity dan oxygen depletion. Composting manure </w:t>
      </w:r>
      <w:proofErr w:type="spellStart"/>
      <w:r w:rsidRPr="001745E7">
        <w:rPr>
          <w:rFonts w:cs="Times New Roman"/>
        </w:rPr>
        <w:t>sebelum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aplikasi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sangat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direkomendasikan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untuk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mengurangi</w:t>
      </w:r>
      <w:proofErr w:type="spellEnd"/>
      <w:r w:rsidRPr="001745E7">
        <w:rPr>
          <w:rFonts w:cs="Times New Roman"/>
        </w:rPr>
        <w:t xml:space="preserve"> pathogens, stabilize nutrients, dan reduce environmental risks.</w:t>
      </w:r>
    </w:p>
    <w:p w:rsidR="009C77F8" w:rsidRDefault="005047FC" w:rsidP="009C77F8">
      <w:pPr>
        <w:spacing w:after="0"/>
        <w:jc w:val="both"/>
        <w:rPr>
          <w:rFonts w:cs="Times New Roman"/>
        </w:rPr>
      </w:pPr>
      <w:r w:rsidRPr="001745E7">
        <w:rPr>
          <w:rFonts w:cs="Times New Roman"/>
        </w:rPr>
        <w:t xml:space="preserve">Bio-fertilizers </w:t>
      </w:r>
      <w:proofErr w:type="spellStart"/>
      <w:r w:rsidRPr="001745E7">
        <w:rPr>
          <w:rFonts w:cs="Times New Roman"/>
        </w:rPr>
        <w:t>mewakili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pendekatan</w:t>
      </w:r>
      <w:proofErr w:type="spellEnd"/>
      <w:r w:rsidRPr="001745E7">
        <w:rPr>
          <w:rFonts w:cs="Times New Roman"/>
        </w:rPr>
        <w:t xml:space="preserve"> sustainable yang </w:t>
      </w:r>
      <w:proofErr w:type="spellStart"/>
      <w:r w:rsidRPr="001745E7">
        <w:rPr>
          <w:rFonts w:cs="Times New Roman"/>
        </w:rPr>
        <w:t>memanfaatkan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mikroorganisme</w:t>
      </w:r>
      <w:proofErr w:type="spellEnd"/>
      <w:r w:rsidRPr="001745E7">
        <w:rPr>
          <w:rFonts w:cs="Times New Roman"/>
        </w:rPr>
        <w:t xml:space="preserve"> beneficial </w:t>
      </w:r>
      <w:proofErr w:type="spellStart"/>
      <w:r w:rsidRPr="001745E7">
        <w:rPr>
          <w:rFonts w:cs="Times New Roman"/>
        </w:rPr>
        <w:t>untuk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meningkatkan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ketersediaan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nutrisi</w:t>
      </w:r>
      <w:proofErr w:type="spellEnd"/>
      <w:r w:rsidRPr="001745E7">
        <w:rPr>
          <w:rFonts w:cs="Times New Roman"/>
        </w:rPr>
        <w:t xml:space="preserve">. Cyanobacteria </w:t>
      </w:r>
      <w:proofErr w:type="spellStart"/>
      <w:r w:rsidRPr="001745E7">
        <w:rPr>
          <w:rFonts w:cs="Times New Roman"/>
        </w:rPr>
        <w:t>dapat</w:t>
      </w:r>
      <w:proofErr w:type="spellEnd"/>
      <w:r w:rsidRPr="001745E7">
        <w:rPr>
          <w:rFonts w:cs="Times New Roman"/>
        </w:rPr>
        <w:t xml:space="preserve"> fix atmospheric nitrogen (10-100 mg N/m²/</w:t>
      </w:r>
      <w:proofErr w:type="spellStart"/>
      <w:r w:rsidRPr="001745E7">
        <w:rPr>
          <w:rFonts w:cs="Times New Roman"/>
        </w:rPr>
        <w:t>hari</w:t>
      </w:r>
      <w:proofErr w:type="spellEnd"/>
      <w:r w:rsidRPr="001745E7">
        <w:rPr>
          <w:rFonts w:cs="Times New Roman"/>
        </w:rPr>
        <w:t xml:space="preserve">) dan </w:t>
      </w:r>
      <w:proofErr w:type="spellStart"/>
      <w:r w:rsidRPr="001745E7">
        <w:rPr>
          <w:rFonts w:cs="Times New Roman"/>
        </w:rPr>
        <w:t>menyediakan</w:t>
      </w:r>
      <w:proofErr w:type="spellEnd"/>
      <w:r w:rsidRPr="001745E7">
        <w:rPr>
          <w:rFonts w:cs="Times New Roman"/>
        </w:rPr>
        <w:t xml:space="preserve"> protein-rich biomass </w:t>
      </w:r>
      <w:proofErr w:type="spellStart"/>
      <w:r w:rsidRPr="001745E7">
        <w:rPr>
          <w:rFonts w:cs="Times New Roman"/>
        </w:rPr>
        <w:t>sebagai</w:t>
      </w:r>
      <w:proofErr w:type="spellEnd"/>
      <w:r w:rsidRPr="001745E7">
        <w:rPr>
          <w:rFonts w:cs="Times New Roman"/>
        </w:rPr>
        <w:t xml:space="preserve"> natural food. Phosphate-solubilizing bacteria (Bacillus, Pseudomonas) </w:t>
      </w:r>
      <w:proofErr w:type="spellStart"/>
      <w:r w:rsidRPr="001745E7">
        <w:rPr>
          <w:rFonts w:cs="Times New Roman"/>
        </w:rPr>
        <w:t>dapat</w:t>
      </w:r>
      <w:proofErr w:type="spellEnd"/>
      <w:r w:rsidRPr="001745E7">
        <w:rPr>
          <w:rFonts w:cs="Times New Roman"/>
        </w:rPr>
        <w:t xml:space="preserve"> remobilize accumulated sediment P dan reduce </w:t>
      </w:r>
      <w:proofErr w:type="spellStart"/>
      <w:r w:rsidRPr="001745E7">
        <w:rPr>
          <w:rFonts w:cs="Times New Roman"/>
        </w:rPr>
        <w:t>kebutuhan</w:t>
      </w:r>
      <w:proofErr w:type="spellEnd"/>
      <w:r w:rsidRPr="001745E7">
        <w:rPr>
          <w:rFonts w:cs="Times New Roman"/>
        </w:rPr>
        <w:t xml:space="preserve"> P fertilizer </w:t>
      </w:r>
      <w:proofErr w:type="spellStart"/>
      <w:r w:rsidRPr="001745E7">
        <w:rPr>
          <w:rFonts w:cs="Times New Roman"/>
        </w:rPr>
        <w:t>hingga</w:t>
      </w:r>
      <w:proofErr w:type="spellEnd"/>
      <w:r w:rsidRPr="001745E7">
        <w:rPr>
          <w:rFonts w:cs="Times New Roman"/>
        </w:rPr>
        <w:t xml:space="preserve"> 20-30%. </w:t>
      </w:r>
      <w:proofErr w:type="spellStart"/>
      <w:r w:rsidRPr="001745E7">
        <w:rPr>
          <w:rFonts w:cs="Times New Roman"/>
        </w:rPr>
        <w:t>Mikroalga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seperti</w:t>
      </w:r>
      <w:proofErr w:type="spellEnd"/>
      <w:r w:rsidRPr="001745E7">
        <w:rPr>
          <w:rFonts w:cs="Times New Roman"/>
        </w:rPr>
        <w:t xml:space="preserve"> Chlorella dan Spirulina </w:t>
      </w:r>
      <w:proofErr w:type="spellStart"/>
      <w:r w:rsidRPr="001745E7">
        <w:rPr>
          <w:rFonts w:cs="Times New Roman"/>
        </w:rPr>
        <w:t>dapat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berfungsi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sebagai</w:t>
      </w:r>
      <w:proofErr w:type="spellEnd"/>
      <w:r w:rsidRPr="001745E7">
        <w:rPr>
          <w:rFonts w:cs="Times New Roman"/>
        </w:rPr>
        <w:t xml:space="preserve"> starter culture dan </w:t>
      </w:r>
      <w:proofErr w:type="spellStart"/>
      <w:r w:rsidRPr="001745E7">
        <w:rPr>
          <w:rFonts w:cs="Times New Roman"/>
        </w:rPr>
        <w:t>menyediakan</w:t>
      </w:r>
      <w:proofErr w:type="spellEnd"/>
      <w:r w:rsidRPr="001745E7">
        <w:rPr>
          <w:rFonts w:cs="Times New Roman"/>
        </w:rPr>
        <w:t xml:space="preserve"> high-quality nutrition </w:t>
      </w:r>
      <w:proofErr w:type="spellStart"/>
      <w:r w:rsidRPr="001745E7">
        <w:rPr>
          <w:rFonts w:cs="Times New Roman"/>
        </w:rPr>
        <w:t>dengan</w:t>
      </w:r>
      <w:proofErr w:type="spellEnd"/>
      <w:r w:rsidRPr="001745E7">
        <w:rPr>
          <w:rFonts w:cs="Times New Roman"/>
        </w:rPr>
        <w:t xml:space="preserve"> balanced amino acids dan omega-3 fatty acids.</w:t>
      </w:r>
    </w:p>
    <w:p w:rsidR="005F155C" w:rsidRPr="001745E7" w:rsidRDefault="005047FC" w:rsidP="009C77F8">
      <w:pPr>
        <w:spacing w:after="0"/>
        <w:jc w:val="both"/>
        <w:rPr>
          <w:rFonts w:cs="Times New Roman"/>
        </w:rPr>
      </w:pPr>
      <w:r w:rsidRPr="001745E7">
        <w:rPr>
          <w:rFonts w:cs="Times New Roman"/>
        </w:rPr>
        <w:t xml:space="preserve">Trend </w:t>
      </w:r>
      <w:proofErr w:type="spellStart"/>
      <w:r w:rsidRPr="001745E7">
        <w:rPr>
          <w:rFonts w:cs="Times New Roman"/>
        </w:rPr>
        <w:t>terkini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dalam</w:t>
      </w:r>
      <w:proofErr w:type="spellEnd"/>
      <w:r w:rsidRPr="001745E7">
        <w:rPr>
          <w:rFonts w:cs="Times New Roman"/>
        </w:rPr>
        <w:t xml:space="preserve"> fertilizer development </w:t>
      </w:r>
      <w:proofErr w:type="spellStart"/>
      <w:r w:rsidRPr="001745E7">
        <w:rPr>
          <w:rFonts w:cs="Times New Roman"/>
        </w:rPr>
        <w:t>meliputi</w:t>
      </w:r>
      <w:proofErr w:type="spellEnd"/>
      <w:r w:rsidRPr="001745E7">
        <w:rPr>
          <w:rFonts w:cs="Times New Roman"/>
        </w:rPr>
        <w:t xml:space="preserve"> slow-release formulations </w:t>
      </w:r>
      <w:proofErr w:type="spellStart"/>
      <w:r w:rsidRPr="001745E7">
        <w:rPr>
          <w:rFonts w:cs="Times New Roman"/>
        </w:rPr>
        <w:t>untuk</w:t>
      </w:r>
      <w:proofErr w:type="spellEnd"/>
      <w:r w:rsidRPr="001745E7">
        <w:rPr>
          <w:rFonts w:cs="Times New Roman"/>
        </w:rPr>
        <w:t xml:space="preserve"> sustained nutrition, seaweed-based fertilizers </w:t>
      </w:r>
      <w:proofErr w:type="spellStart"/>
      <w:r w:rsidRPr="001745E7">
        <w:rPr>
          <w:rFonts w:cs="Times New Roman"/>
        </w:rPr>
        <w:t>dengan</w:t>
      </w:r>
      <w:proofErr w:type="spellEnd"/>
      <w:r w:rsidRPr="001745E7">
        <w:rPr>
          <w:rFonts w:cs="Times New Roman"/>
        </w:rPr>
        <w:t xml:space="preserve"> natural growth promoters, dan consortium microbial products yang </w:t>
      </w:r>
      <w:proofErr w:type="spellStart"/>
      <w:r w:rsidRPr="001745E7">
        <w:rPr>
          <w:rFonts w:cs="Times New Roman"/>
        </w:rPr>
        <w:t>mengintegrasikan</w:t>
      </w:r>
      <w:proofErr w:type="spellEnd"/>
      <w:r w:rsidRPr="001745E7">
        <w:rPr>
          <w:rFonts w:cs="Times New Roman"/>
        </w:rPr>
        <w:t xml:space="preserve"> multiple beneficial microorganisms. </w:t>
      </w:r>
      <w:proofErr w:type="spellStart"/>
      <w:r w:rsidRPr="001745E7">
        <w:rPr>
          <w:rFonts w:cs="Times New Roman"/>
        </w:rPr>
        <w:t>Adopsi</w:t>
      </w:r>
      <w:proofErr w:type="spellEnd"/>
      <w:r w:rsidRPr="001745E7">
        <w:rPr>
          <w:rFonts w:cs="Times New Roman"/>
        </w:rPr>
        <w:t xml:space="preserve"> bio-fertilizers dan organic fertilizers </w:t>
      </w:r>
      <w:proofErr w:type="spellStart"/>
      <w:r w:rsidRPr="001745E7">
        <w:rPr>
          <w:rFonts w:cs="Times New Roman"/>
        </w:rPr>
        <w:t>semakin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meningkat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seiring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dengan</w:t>
      </w:r>
      <w:proofErr w:type="spellEnd"/>
      <w:r w:rsidRPr="001745E7">
        <w:rPr>
          <w:rFonts w:cs="Times New Roman"/>
        </w:rPr>
        <w:t xml:space="preserve"> demand </w:t>
      </w:r>
      <w:proofErr w:type="spellStart"/>
      <w:r w:rsidRPr="001745E7">
        <w:rPr>
          <w:rFonts w:cs="Times New Roman"/>
        </w:rPr>
        <w:t>untuk</w:t>
      </w:r>
      <w:proofErr w:type="spellEnd"/>
      <w:r w:rsidRPr="001745E7">
        <w:rPr>
          <w:rFonts w:cs="Times New Roman"/>
        </w:rPr>
        <w:t xml:space="preserve"> sustainable aquaculture dan organic certification, </w:t>
      </w:r>
      <w:proofErr w:type="spellStart"/>
      <w:r w:rsidRPr="001745E7">
        <w:rPr>
          <w:rFonts w:cs="Times New Roman"/>
        </w:rPr>
        <w:t>meskipun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pupuk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anorganik</w:t>
      </w:r>
      <w:proofErr w:type="spellEnd"/>
      <w:r w:rsidRPr="001745E7">
        <w:rPr>
          <w:rFonts w:cs="Times New Roman"/>
        </w:rPr>
        <w:t xml:space="preserve"> conventional </w:t>
      </w:r>
      <w:proofErr w:type="spellStart"/>
      <w:r w:rsidRPr="001745E7">
        <w:rPr>
          <w:rFonts w:cs="Times New Roman"/>
        </w:rPr>
        <w:t>masih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mendominasi</w:t>
      </w:r>
      <w:proofErr w:type="spellEnd"/>
      <w:r w:rsidRPr="001745E7">
        <w:rPr>
          <w:rFonts w:cs="Times New Roman"/>
        </w:rPr>
        <w:t xml:space="preserve"> pasar global </w:t>
      </w:r>
      <w:proofErr w:type="spellStart"/>
      <w:r w:rsidRPr="001745E7">
        <w:rPr>
          <w:rFonts w:cs="Times New Roman"/>
        </w:rPr>
        <w:t>karena</w:t>
      </w:r>
      <w:proofErr w:type="spellEnd"/>
      <w:r w:rsidRPr="001745E7">
        <w:rPr>
          <w:rFonts w:cs="Times New Roman"/>
        </w:rPr>
        <w:t xml:space="preserve"> cost-effectiveness dan proven performance.</w:t>
      </w:r>
    </w:p>
    <w:p w:rsidR="009C77F8" w:rsidRDefault="009C77F8" w:rsidP="009C77F8">
      <w:pPr>
        <w:spacing w:after="0"/>
        <w:rPr>
          <w:rFonts w:cs="Times New Roman"/>
        </w:rPr>
      </w:pPr>
    </w:p>
    <w:p w:rsidR="009C77F8" w:rsidRPr="009C77F8" w:rsidRDefault="005047FC" w:rsidP="009C77F8">
      <w:pPr>
        <w:spacing w:after="0"/>
        <w:rPr>
          <w:rFonts w:cs="Times New Roman"/>
          <w:b/>
          <w:bCs/>
          <w:szCs w:val="24"/>
        </w:rPr>
      </w:pPr>
      <w:r w:rsidRPr="009C77F8">
        <w:rPr>
          <w:rFonts w:cs="Times New Roman"/>
          <w:b/>
          <w:bCs/>
          <w:szCs w:val="24"/>
        </w:rPr>
        <w:lastRenderedPageBreak/>
        <w:t>BAB 5</w:t>
      </w:r>
    </w:p>
    <w:p w:rsidR="009C77F8" w:rsidRPr="009C77F8" w:rsidRDefault="005047FC" w:rsidP="009C77F8">
      <w:pPr>
        <w:spacing w:after="0"/>
        <w:rPr>
          <w:rFonts w:cs="Times New Roman"/>
          <w:b/>
          <w:bCs/>
          <w:szCs w:val="24"/>
        </w:rPr>
      </w:pPr>
      <w:r w:rsidRPr="009C77F8">
        <w:rPr>
          <w:rFonts w:cs="Times New Roman"/>
          <w:b/>
          <w:bCs/>
          <w:szCs w:val="24"/>
        </w:rPr>
        <w:t>TEKNIK DAN STRATEGI PEMUPUKAN</w:t>
      </w:r>
    </w:p>
    <w:p w:rsidR="009C77F8" w:rsidRPr="009C77F8" w:rsidRDefault="009C77F8" w:rsidP="009C77F8">
      <w:pPr>
        <w:spacing w:after="0"/>
        <w:rPr>
          <w:rFonts w:cs="Times New Roman"/>
          <w:b/>
          <w:bCs/>
        </w:rPr>
      </w:pPr>
      <w:r w:rsidRPr="009C77F8">
        <w:rPr>
          <w:rFonts w:cs="Times New Roman"/>
          <w:b/>
          <w:bCs/>
        </w:rPr>
        <w:t xml:space="preserve">5.1 </w:t>
      </w:r>
      <w:proofErr w:type="spellStart"/>
      <w:r w:rsidR="005047FC" w:rsidRPr="009C77F8">
        <w:rPr>
          <w:rFonts w:cs="Times New Roman"/>
          <w:b/>
          <w:bCs/>
        </w:rPr>
        <w:t>Perencanaan</w:t>
      </w:r>
      <w:proofErr w:type="spellEnd"/>
      <w:r w:rsidR="005047FC" w:rsidRPr="009C77F8">
        <w:rPr>
          <w:rFonts w:cs="Times New Roman"/>
          <w:b/>
          <w:bCs/>
        </w:rPr>
        <w:t xml:space="preserve"> Program </w:t>
      </w:r>
      <w:proofErr w:type="spellStart"/>
      <w:r w:rsidR="005047FC" w:rsidRPr="009C77F8">
        <w:rPr>
          <w:rFonts w:cs="Times New Roman"/>
          <w:b/>
          <w:bCs/>
        </w:rPr>
        <w:t>Pemupukan</w:t>
      </w:r>
      <w:proofErr w:type="spellEnd"/>
    </w:p>
    <w:p w:rsidR="009C77F8" w:rsidRDefault="005047FC" w:rsidP="009C77F8">
      <w:pPr>
        <w:spacing w:after="0"/>
        <w:jc w:val="both"/>
        <w:rPr>
          <w:rFonts w:cs="Times New Roman"/>
        </w:rPr>
      </w:pPr>
      <w:proofErr w:type="spellStart"/>
      <w:r w:rsidRPr="001745E7">
        <w:rPr>
          <w:rFonts w:cs="Times New Roman"/>
        </w:rPr>
        <w:t>Perencanaan</w:t>
      </w:r>
      <w:proofErr w:type="spellEnd"/>
      <w:r w:rsidRPr="001745E7">
        <w:rPr>
          <w:rFonts w:cs="Times New Roman"/>
        </w:rPr>
        <w:t xml:space="preserve"> program </w:t>
      </w:r>
      <w:proofErr w:type="spellStart"/>
      <w:r w:rsidRPr="001745E7">
        <w:rPr>
          <w:rFonts w:cs="Times New Roman"/>
        </w:rPr>
        <w:t>pemupukan</w:t>
      </w:r>
      <w:proofErr w:type="spellEnd"/>
      <w:r w:rsidRPr="001745E7">
        <w:rPr>
          <w:rFonts w:cs="Times New Roman"/>
        </w:rPr>
        <w:t xml:space="preserve"> yang </w:t>
      </w:r>
      <w:proofErr w:type="spellStart"/>
      <w:r w:rsidRPr="001745E7">
        <w:rPr>
          <w:rFonts w:cs="Times New Roman"/>
        </w:rPr>
        <w:t>efektif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memerlukan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pendekatan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sistematis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berdasarkan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analisis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kondisi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awal</w:t>
      </w:r>
      <w:proofErr w:type="spellEnd"/>
      <w:r w:rsidRPr="001745E7">
        <w:rPr>
          <w:rFonts w:cs="Times New Roman"/>
        </w:rPr>
        <w:t xml:space="preserve">, target </w:t>
      </w:r>
      <w:proofErr w:type="spellStart"/>
      <w:r w:rsidRPr="001745E7">
        <w:rPr>
          <w:rFonts w:cs="Times New Roman"/>
        </w:rPr>
        <w:t>produktivitas</w:t>
      </w:r>
      <w:proofErr w:type="spellEnd"/>
      <w:r w:rsidRPr="001745E7">
        <w:rPr>
          <w:rFonts w:cs="Times New Roman"/>
        </w:rPr>
        <w:t xml:space="preserve">, dan monitoring </w:t>
      </w:r>
      <w:proofErr w:type="spellStart"/>
      <w:r w:rsidRPr="001745E7">
        <w:rPr>
          <w:rFonts w:cs="Times New Roman"/>
        </w:rPr>
        <w:t>berkelanjutan</w:t>
      </w:r>
      <w:proofErr w:type="spellEnd"/>
      <w:r w:rsidRPr="001745E7">
        <w:rPr>
          <w:rFonts w:cs="Times New Roman"/>
        </w:rPr>
        <w:t xml:space="preserve"> (Boyd &amp; Tucker, 2014; Diana, 2012). Program </w:t>
      </w:r>
      <w:proofErr w:type="spellStart"/>
      <w:r w:rsidRPr="001745E7">
        <w:rPr>
          <w:rFonts w:cs="Times New Roman"/>
        </w:rPr>
        <w:t>pemupukan</w:t>
      </w:r>
      <w:proofErr w:type="spellEnd"/>
      <w:r w:rsidRPr="001745E7">
        <w:rPr>
          <w:rFonts w:cs="Times New Roman"/>
        </w:rPr>
        <w:t xml:space="preserve"> yang </w:t>
      </w:r>
      <w:proofErr w:type="spellStart"/>
      <w:r w:rsidRPr="001745E7">
        <w:rPr>
          <w:rFonts w:cs="Times New Roman"/>
        </w:rPr>
        <w:t>baik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dapat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meningkatkan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produktivitas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kolam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hingga</w:t>
      </w:r>
      <w:proofErr w:type="spellEnd"/>
      <w:r w:rsidRPr="001745E7">
        <w:rPr>
          <w:rFonts w:cs="Times New Roman"/>
        </w:rPr>
        <w:t xml:space="preserve"> 300-400% </w:t>
      </w:r>
      <w:proofErr w:type="spellStart"/>
      <w:r w:rsidRPr="001745E7">
        <w:rPr>
          <w:rFonts w:cs="Times New Roman"/>
        </w:rPr>
        <w:t>dibanding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tanpa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pemupukan</w:t>
      </w:r>
      <w:proofErr w:type="spellEnd"/>
      <w:r w:rsidRPr="001745E7">
        <w:rPr>
          <w:rFonts w:cs="Times New Roman"/>
        </w:rPr>
        <w:t xml:space="preserve">, </w:t>
      </w:r>
      <w:proofErr w:type="spellStart"/>
      <w:r w:rsidRPr="001745E7">
        <w:rPr>
          <w:rFonts w:cs="Times New Roman"/>
        </w:rPr>
        <w:t>namun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pemupukan</w:t>
      </w:r>
      <w:proofErr w:type="spellEnd"/>
      <w:r w:rsidRPr="001745E7">
        <w:rPr>
          <w:rFonts w:cs="Times New Roman"/>
        </w:rPr>
        <w:t xml:space="preserve"> yang salah </w:t>
      </w:r>
      <w:proofErr w:type="spellStart"/>
      <w:r w:rsidRPr="001745E7">
        <w:rPr>
          <w:rFonts w:cs="Times New Roman"/>
        </w:rPr>
        <w:t>dapat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menyebabkan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masalah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serius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seperti</w:t>
      </w:r>
      <w:proofErr w:type="spellEnd"/>
      <w:r w:rsidRPr="001745E7">
        <w:rPr>
          <w:rFonts w:cs="Times New Roman"/>
        </w:rPr>
        <w:t xml:space="preserve"> blooming </w:t>
      </w:r>
      <w:proofErr w:type="spellStart"/>
      <w:r w:rsidRPr="001745E7">
        <w:rPr>
          <w:rFonts w:cs="Times New Roman"/>
        </w:rPr>
        <w:t>berlebihan</w:t>
      </w:r>
      <w:proofErr w:type="spellEnd"/>
      <w:r w:rsidRPr="001745E7">
        <w:rPr>
          <w:rFonts w:cs="Times New Roman"/>
        </w:rPr>
        <w:t xml:space="preserve">, fish kills, dan </w:t>
      </w:r>
      <w:proofErr w:type="spellStart"/>
      <w:r w:rsidRPr="001745E7">
        <w:rPr>
          <w:rFonts w:cs="Times New Roman"/>
        </w:rPr>
        <w:t>degradasi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lingkungan</w:t>
      </w:r>
      <w:proofErr w:type="spellEnd"/>
      <w:r w:rsidRPr="001745E7">
        <w:rPr>
          <w:rFonts w:cs="Times New Roman"/>
        </w:rPr>
        <w:t xml:space="preserve"> (Hargreaves, 1998).</w:t>
      </w:r>
    </w:p>
    <w:p w:rsidR="009C77F8" w:rsidRDefault="005047FC" w:rsidP="009C77F8">
      <w:pPr>
        <w:spacing w:after="0"/>
        <w:rPr>
          <w:rFonts w:cs="Times New Roman"/>
        </w:rPr>
      </w:pPr>
      <w:proofErr w:type="spellStart"/>
      <w:r w:rsidRPr="001745E7">
        <w:rPr>
          <w:rFonts w:cs="Times New Roman"/>
        </w:rPr>
        <w:t>Langkah-Langkah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Perencanaan</w:t>
      </w:r>
      <w:proofErr w:type="spellEnd"/>
      <w:r w:rsidRPr="001745E7">
        <w:rPr>
          <w:rFonts w:cs="Times New Roman"/>
        </w:rPr>
        <w:t>:</w:t>
      </w:r>
    </w:p>
    <w:p w:rsidR="00255878" w:rsidRDefault="005047FC" w:rsidP="001D380C">
      <w:pPr>
        <w:pStyle w:val="ListParagraph"/>
        <w:numPr>
          <w:ilvl w:val="0"/>
          <w:numId w:val="97"/>
        </w:numPr>
        <w:spacing w:after="0"/>
        <w:ind w:left="270" w:hanging="270"/>
        <w:rPr>
          <w:rFonts w:cs="Times New Roman"/>
        </w:rPr>
      </w:pPr>
      <w:r w:rsidRPr="009C77F8">
        <w:rPr>
          <w:rFonts w:cs="Times New Roman"/>
        </w:rPr>
        <w:t xml:space="preserve">Site Assessment dan </w:t>
      </w:r>
      <w:proofErr w:type="spellStart"/>
      <w:r w:rsidRPr="009C77F8">
        <w:rPr>
          <w:rFonts w:cs="Times New Roman"/>
        </w:rPr>
        <w:t>Analisis</w:t>
      </w:r>
      <w:proofErr w:type="spellEnd"/>
      <w:r w:rsidRPr="009C77F8">
        <w:rPr>
          <w:rFonts w:cs="Times New Roman"/>
        </w:rPr>
        <w:t xml:space="preserve"> </w:t>
      </w:r>
      <w:proofErr w:type="spellStart"/>
      <w:r w:rsidRPr="009C77F8">
        <w:rPr>
          <w:rFonts w:cs="Times New Roman"/>
        </w:rPr>
        <w:t>Awal</w:t>
      </w:r>
      <w:proofErr w:type="spellEnd"/>
      <w:r w:rsidRPr="009C77F8">
        <w:rPr>
          <w:rFonts w:cs="Times New Roman"/>
        </w:rPr>
        <w:t>:</w:t>
      </w:r>
    </w:p>
    <w:p w:rsidR="00255878" w:rsidRDefault="005047FC" w:rsidP="001D380C">
      <w:pPr>
        <w:pStyle w:val="ListParagraph"/>
        <w:numPr>
          <w:ilvl w:val="0"/>
          <w:numId w:val="98"/>
        </w:numPr>
        <w:spacing w:after="0"/>
        <w:ind w:left="540" w:hanging="270"/>
        <w:rPr>
          <w:rFonts w:cs="Times New Roman"/>
        </w:rPr>
      </w:pPr>
      <w:proofErr w:type="spellStart"/>
      <w:r w:rsidRPr="009C77F8">
        <w:rPr>
          <w:rFonts w:cs="Times New Roman"/>
        </w:rPr>
        <w:t>Analisis</w:t>
      </w:r>
      <w:proofErr w:type="spellEnd"/>
      <w:r w:rsidRPr="009C77F8">
        <w:rPr>
          <w:rFonts w:cs="Times New Roman"/>
        </w:rPr>
        <w:t xml:space="preserve"> Tanah Dasar Kolam:</w:t>
      </w:r>
    </w:p>
    <w:p w:rsidR="00255878" w:rsidRDefault="005047FC" w:rsidP="00255878">
      <w:pPr>
        <w:pStyle w:val="ListParagraph"/>
        <w:spacing w:after="0"/>
        <w:ind w:left="540"/>
        <w:rPr>
          <w:rFonts w:cs="Times New Roman"/>
        </w:rPr>
      </w:pPr>
      <w:r w:rsidRPr="009C77F8">
        <w:rPr>
          <w:rFonts w:cs="Times New Roman"/>
        </w:rPr>
        <w:t xml:space="preserve">Parameter </w:t>
      </w:r>
      <w:proofErr w:type="spellStart"/>
      <w:r w:rsidRPr="009C77F8">
        <w:rPr>
          <w:rFonts w:cs="Times New Roman"/>
        </w:rPr>
        <w:t>kunci</w:t>
      </w:r>
      <w:proofErr w:type="spellEnd"/>
      <w:r w:rsidRPr="009C77F8">
        <w:rPr>
          <w:rFonts w:cs="Times New Roman"/>
        </w:rPr>
        <w:t xml:space="preserve"> yang </w:t>
      </w:r>
      <w:proofErr w:type="spellStart"/>
      <w:r w:rsidRPr="009C77F8">
        <w:rPr>
          <w:rFonts w:cs="Times New Roman"/>
        </w:rPr>
        <w:t>harus</w:t>
      </w:r>
      <w:proofErr w:type="spellEnd"/>
      <w:r w:rsidRPr="009C77F8">
        <w:rPr>
          <w:rFonts w:cs="Times New Roman"/>
        </w:rPr>
        <w:t xml:space="preserve"> </w:t>
      </w:r>
      <w:proofErr w:type="spellStart"/>
      <w:r w:rsidRPr="009C77F8">
        <w:rPr>
          <w:rFonts w:cs="Times New Roman"/>
        </w:rPr>
        <w:t>dianalisis</w:t>
      </w:r>
      <w:proofErr w:type="spellEnd"/>
      <w:r w:rsidRPr="009C77F8">
        <w:rPr>
          <w:rFonts w:cs="Times New Roman"/>
        </w:rPr>
        <w:t>:</w:t>
      </w:r>
    </w:p>
    <w:p w:rsidR="00255878" w:rsidRDefault="005047FC" w:rsidP="001D380C">
      <w:pPr>
        <w:pStyle w:val="ListParagraph"/>
        <w:numPr>
          <w:ilvl w:val="0"/>
          <w:numId w:val="99"/>
        </w:numPr>
        <w:spacing w:after="0"/>
        <w:ind w:left="810" w:hanging="270"/>
        <w:rPr>
          <w:rFonts w:cs="Times New Roman"/>
        </w:rPr>
      </w:pPr>
      <w:r w:rsidRPr="009C77F8">
        <w:rPr>
          <w:rFonts w:cs="Times New Roman"/>
        </w:rPr>
        <w:t xml:space="preserve">pH </w:t>
      </w:r>
      <w:proofErr w:type="spellStart"/>
      <w:r w:rsidRPr="009C77F8">
        <w:rPr>
          <w:rFonts w:cs="Times New Roman"/>
        </w:rPr>
        <w:t>tanah</w:t>
      </w:r>
      <w:proofErr w:type="spellEnd"/>
      <w:r w:rsidRPr="009C77F8">
        <w:rPr>
          <w:rFonts w:cs="Times New Roman"/>
        </w:rPr>
        <w:t xml:space="preserve">: Optimal 6,5-8,0 (method: soil pH meter </w:t>
      </w:r>
      <w:proofErr w:type="spellStart"/>
      <w:r w:rsidRPr="009C77F8">
        <w:rPr>
          <w:rFonts w:cs="Times New Roman"/>
        </w:rPr>
        <w:t>atau</w:t>
      </w:r>
      <w:proofErr w:type="spellEnd"/>
      <w:r w:rsidRPr="009C77F8">
        <w:rPr>
          <w:rFonts w:cs="Times New Roman"/>
        </w:rPr>
        <w:t xml:space="preserve"> pH indicator)</w:t>
      </w:r>
    </w:p>
    <w:p w:rsidR="00255878" w:rsidRDefault="005047FC" w:rsidP="001D380C">
      <w:pPr>
        <w:pStyle w:val="ListParagraph"/>
        <w:numPr>
          <w:ilvl w:val="0"/>
          <w:numId w:val="99"/>
        </w:numPr>
        <w:spacing w:after="0"/>
        <w:ind w:left="810" w:hanging="270"/>
        <w:rPr>
          <w:rFonts w:cs="Times New Roman"/>
        </w:rPr>
      </w:pPr>
      <w:r w:rsidRPr="009C77F8">
        <w:rPr>
          <w:rFonts w:cs="Times New Roman"/>
        </w:rPr>
        <w:t xml:space="preserve">Organic matter: Optimal 2-4% (method: loss on ignition </w:t>
      </w:r>
      <w:proofErr w:type="spellStart"/>
      <w:r w:rsidRPr="009C77F8">
        <w:rPr>
          <w:rFonts w:cs="Times New Roman"/>
        </w:rPr>
        <w:t>atau</w:t>
      </w:r>
      <w:proofErr w:type="spellEnd"/>
      <w:r w:rsidRPr="009C77F8">
        <w:rPr>
          <w:rFonts w:cs="Times New Roman"/>
        </w:rPr>
        <w:t xml:space="preserve"> Walkley-Black)</w:t>
      </w:r>
    </w:p>
    <w:p w:rsidR="00255878" w:rsidRDefault="005047FC" w:rsidP="001D380C">
      <w:pPr>
        <w:pStyle w:val="ListParagraph"/>
        <w:numPr>
          <w:ilvl w:val="0"/>
          <w:numId w:val="99"/>
        </w:numPr>
        <w:spacing w:after="0"/>
        <w:ind w:left="810" w:hanging="270"/>
        <w:rPr>
          <w:rFonts w:cs="Times New Roman"/>
        </w:rPr>
      </w:pPr>
      <w:r w:rsidRPr="009C77F8">
        <w:rPr>
          <w:rFonts w:cs="Times New Roman"/>
        </w:rPr>
        <w:t xml:space="preserve">Available N: Total-N, NH₄⁺-N, NO₃⁻-N (method: </w:t>
      </w:r>
      <w:proofErr w:type="spellStart"/>
      <w:r w:rsidRPr="009C77F8">
        <w:rPr>
          <w:rFonts w:cs="Times New Roman"/>
        </w:rPr>
        <w:t>Kjeldahl</w:t>
      </w:r>
      <w:proofErr w:type="spellEnd"/>
      <w:r w:rsidRPr="009C77F8">
        <w:rPr>
          <w:rFonts w:cs="Times New Roman"/>
        </w:rPr>
        <w:t>, colorimetry)</w:t>
      </w:r>
    </w:p>
    <w:p w:rsidR="00255878" w:rsidRDefault="005047FC" w:rsidP="001D380C">
      <w:pPr>
        <w:pStyle w:val="ListParagraph"/>
        <w:numPr>
          <w:ilvl w:val="0"/>
          <w:numId w:val="99"/>
        </w:numPr>
        <w:spacing w:after="0"/>
        <w:ind w:left="810" w:hanging="270"/>
        <w:rPr>
          <w:rFonts w:cs="Times New Roman"/>
        </w:rPr>
      </w:pPr>
      <w:r w:rsidRPr="009C77F8">
        <w:rPr>
          <w:rFonts w:cs="Times New Roman"/>
        </w:rPr>
        <w:t xml:space="preserve">Available P: Olsen-P </w:t>
      </w:r>
      <w:proofErr w:type="spellStart"/>
      <w:r w:rsidRPr="009C77F8">
        <w:rPr>
          <w:rFonts w:cs="Times New Roman"/>
        </w:rPr>
        <w:t>atau</w:t>
      </w:r>
      <w:proofErr w:type="spellEnd"/>
      <w:r w:rsidRPr="009C77F8">
        <w:rPr>
          <w:rFonts w:cs="Times New Roman"/>
        </w:rPr>
        <w:t xml:space="preserve"> Bray-P (method: colorimetry </w:t>
      </w:r>
      <w:proofErr w:type="spellStart"/>
      <w:r w:rsidRPr="009C77F8">
        <w:rPr>
          <w:rFonts w:cs="Times New Roman"/>
        </w:rPr>
        <w:t>dengan</w:t>
      </w:r>
      <w:proofErr w:type="spellEnd"/>
      <w:r w:rsidRPr="009C77F8">
        <w:rPr>
          <w:rFonts w:cs="Times New Roman"/>
        </w:rPr>
        <w:t xml:space="preserve"> molybdenum blue)</w:t>
      </w:r>
    </w:p>
    <w:p w:rsidR="00255878" w:rsidRDefault="005047FC" w:rsidP="001D380C">
      <w:pPr>
        <w:pStyle w:val="ListParagraph"/>
        <w:numPr>
          <w:ilvl w:val="0"/>
          <w:numId w:val="99"/>
        </w:numPr>
        <w:spacing w:after="0"/>
        <w:ind w:left="810" w:hanging="270"/>
        <w:rPr>
          <w:rFonts w:cs="Times New Roman"/>
        </w:rPr>
      </w:pPr>
      <w:r w:rsidRPr="009C77F8">
        <w:rPr>
          <w:rFonts w:cs="Times New Roman"/>
        </w:rPr>
        <w:t xml:space="preserve">Exchangeable K: (method: flame photometry </w:t>
      </w:r>
      <w:proofErr w:type="spellStart"/>
      <w:r w:rsidRPr="009C77F8">
        <w:rPr>
          <w:rFonts w:cs="Times New Roman"/>
        </w:rPr>
        <w:t>atau</w:t>
      </w:r>
      <w:proofErr w:type="spellEnd"/>
      <w:r w:rsidRPr="009C77F8">
        <w:rPr>
          <w:rFonts w:cs="Times New Roman"/>
        </w:rPr>
        <w:t xml:space="preserve"> atomic absorption)</w:t>
      </w:r>
    </w:p>
    <w:p w:rsidR="00255878" w:rsidRDefault="005047FC" w:rsidP="001D380C">
      <w:pPr>
        <w:pStyle w:val="ListParagraph"/>
        <w:numPr>
          <w:ilvl w:val="0"/>
          <w:numId w:val="99"/>
        </w:numPr>
        <w:spacing w:after="0"/>
        <w:ind w:left="810" w:hanging="270"/>
        <w:rPr>
          <w:rFonts w:cs="Times New Roman"/>
        </w:rPr>
      </w:pPr>
      <w:r w:rsidRPr="009C77F8">
        <w:rPr>
          <w:rFonts w:cs="Times New Roman"/>
        </w:rPr>
        <w:t xml:space="preserve">CEC (Cation Exchange Capacity): </w:t>
      </w:r>
      <w:proofErr w:type="spellStart"/>
      <w:r w:rsidRPr="009C77F8">
        <w:rPr>
          <w:rFonts w:cs="Times New Roman"/>
        </w:rPr>
        <w:t>Menentukan</w:t>
      </w:r>
      <w:proofErr w:type="spellEnd"/>
      <w:r w:rsidRPr="009C77F8">
        <w:rPr>
          <w:rFonts w:cs="Times New Roman"/>
        </w:rPr>
        <w:t xml:space="preserve"> </w:t>
      </w:r>
      <w:proofErr w:type="spellStart"/>
      <w:r w:rsidRPr="009C77F8">
        <w:rPr>
          <w:rFonts w:cs="Times New Roman"/>
        </w:rPr>
        <w:t>kemampuan</w:t>
      </w:r>
      <w:proofErr w:type="spellEnd"/>
      <w:r w:rsidRPr="009C77F8">
        <w:rPr>
          <w:rFonts w:cs="Times New Roman"/>
        </w:rPr>
        <w:t xml:space="preserve"> </w:t>
      </w:r>
      <w:proofErr w:type="spellStart"/>
      <w:r w:rsidRPr="009C77F8">
        <w:rPr>
          <w:rFonts w:cs="Times New Roman"/>
        </w:rPr>
        <w:t>tanah</w:t>
      </w:r>
      <w:proofErr w:type="spellEnd"/>
      <w:r w:rsidRPr="009C77F8">
        <w:rPr>
          <w:rFonts w:cs="Times New Roman"/>
        </w:rPr>
        <w:t xml:space="preserve"> retain nutrients</w:t>
      </w:r>
    </w:p>
    <w:p w:rsidR="00255878" w:rsidRDefault="005047FC" w:rsidP="001D380C">
      <w:pPr>
        <w:pStyle w:val="ListParagraph"/>
        <w:numPr>
          <w:ilvl w:val="0"/>
          <w:numId w:val="99"/>
        </w:numPr>
        <w:spacing w:after="0"/>
        <w:ind w:left="810" w:hanging="270"/>
        <w:rPr>
          <w:rFonts w:cs="Times New Roman"/>
        </w:rPr>
      </w:pPr>
      <w:proofErr w:type="spellStart"/>
      <w:r w:rsidRPr="009C77F8">
        <w:rPr>
          <w:rFonts w:cs="Times New Roman"/>
        </w:rPr>
        <w:t>Tekstur</w:t>
      </w:r>
      <w:proofErr w:type="spellEnd"/>
      <w:r w:rsidRPr="009C77F8">
        <w:rPr>
          <w:rFonts w:cs="Times New Roman"/>
        </w:rPr>
        <w:t>: Clay, silt, sand proportion (method: hydrometer)</w:t>
      </w:r>
    </w:p>
    <w:p w:rsidR="00255878" w:rsidRDefault="005047FC" w:rsidP="00255878">
      <w:pPr>
        <w:spacing w:after="0"/>
        <w:ind w:left="540"/>
        <w:rPr>
          <w:rFonts w:cs="Times New Roman"/>
        </w:rPr>
      </w:pPr>
      <w:proofErr w:type="spellStart"/>
      <w:r w:rsidRPr="00255878">
        <w:rPr>
          <w:rFonts w:cs="Times New Roman"/>
        </w:rPr>
        <w:t>Interpretasi</w:t>
      </w:r>
      <w:proofErr w:type="spellEnd"/>
      <w:r w:rsidRPr="00255878">
        <w:rPr>
          <w:rFonts w:cs="Times New Roman"/>
        </w:rPr>
        <w:t xml:space="preserve"> </w:t>
      </w:r>
      <w:proofErr w:type="spellStart"/>
      <w:r w:rsidRPr="00255878">
        <w:rPr>
          <w:rFonts w:cs="Times New Roman"/>
        </w:rPr>
        <w:t>hasil</w:t>
      </w:r>
      <w:proofErr w:type="spellEnd"/>
      <w:r w:rsidRPr="00255878">
        <w:rPr>
          <w:rFonts w:cs="Times New Roman"/>
        </w:rPr>
        <w:t>:</w:t>
      </w:r>
    </w:p>
    <w:p w:rsidR="00255878" w:rsidRDefault="005047FC" w:rsidP="001D380C">
      <w:pPr>
        <w:pStyle w:val="ListParagraph"/>
        <w:numPr>
          <w:ilvl w:val="0"/>
          <w:numId w:val="99"/>
        </w:numPr>
        <w:spacing w:after="0"/>
        <w:ind w:left="810" w:hanging="270"/>
        <w:rPr>
          <w:rFonts w:cs="Times New Roman"/>
        </w:rPr>
      </w:pPr>
      <w:r w:rsidRPr="00255878">
        <w:rPr>
          <w:rFonts w:cs="Times New Roman"/>
        </w:rPr>
        <w:t xml:space="preserve">pH &lt;6,0: </w:t>
      </w:r>
      <w:proofErr w:type="spellStart"/>
      <w:r w:rsidRPr="00255878">
        <w:rPr>
          <w:rFonts w:cs="Times New Roman"/>
        </w:rPr>
        <w:t>Perlu</w:t>
      </w:r>
      <w:proofErr w:type="spellEnd"/>
      <w:r w:rsidRPr="00255878">
        <w:rPr>
          <w:rFonts w:cs="Times New Roman"/>
        </w:rPr>
        <w:t xml:space="preserve"> </w:t>
      </w:r>
      <w:proofErr w:type="spellStart"/>
      <w:r w:rsidRPr="00255878">
        <w:rPr>
          <w:rFonts w:cs="Times New Roman"/>
        </w:rPr>
        <w:t>pengapuran</w:t>
      </w:r>
      <w:proofErr w:type="spellEnd"/>
      <w:r w:rsidRPr="00255878">
        <w:rPr>
          <w:rFonts w:cs="Times New Roman"/>
        </w:rPr>
        <w:t xml:space="preserve"> (liming) </w:t>
      </w:r>
      <w:proofErr w:type="spellStart"/>
      <w:r w:rsidRPr="00255878">
        <w:rPr>
          <w:rFonts w:cs="Times New Roman"/>
        </w:rPr>
        <w:t>sebelum</w:t>
      </w:r>
      <w:proofErr w:type="spellEnd"/>
      <w:r w:rsidRPr="00255878">
        <w:rPr>
          <w:rFonts w:cs="Times New Roman"/>
        </w:rPr>
        <w:t xml:space="preserve"> fertilization</w:t>
      </w:r>
    </w:p>
    <w:p w:rsidR="00255878" w:rsidRDefault="005047FC" w:rsidP="001D380C">
      <w:pPr>
        <w:pStyle w:val="ListParagraph"/>
        <w:numPr>
          <w:ilvl w:val="0"/>
          <w:numId w:val="99"/>
        </w:numPr>
        <w:spacing w:after="0"/>
        <w:ind w:left="810" w:hanging="270"/>
        <w:rPr>
          <w:rFonts w:cs="Times New Roman"/>
        </w:rPr>
      </w:pPr>
      <w:r w:rsidRPr="00255878">
        <w:rPr>
          <w:rFonts w:cs="Times New Roman"/>
        </w:rPr>
        <w:t xml:space="preserve">pH &gt;8,5: Risk P precipitation </w:t>
      </w:r>
      <w:proofErr w:type="spellStart"/>
      <w:r w:rsidRPr="00255878">
        <w:rPr>
          <w:rFonts w:cs="Times New Roman"/>
        </w:rPr>
        <w:t>sebagai</w:t>
      </w:r>
      <w:proofErr w:type="spellEnd"/>
      <w:r w:rsidRPr="00255878">
        <w:rPr>
          <w:rFonts w:cs="Times New Roman"/>
        </w:rPr>
        <w:t xml:space="preserve"> Ca-P, consider acidifying fertilizers</w:t>
      </w:r>
    </w:p>
    <w:p w:rsidR="00255878" w:rsidRDefault="005047FC" w:rsidP="001D380C">
      <w:pPr>
        <w:pStyle w:val="ListParagraph"/>
        <w:numPr>
          <w:ilvl w:val="0"/>
          <w:numId w:val="99"/>
        </w:numPr>
        <w:spacing w:after="0"/>
        <w:ind w:left="810" w:hanging="270"/>
        <w:rPr>
          <w:rFonts w:cs="Times New Roman"/>
        </w:rPr>
      </w:pPr>
      <w:r w:rsidRPr="00255878">
        <w:rPr>
          <w:rFonts w:cs="Times New Roman"/>
        </w:rPr>
        <w:t xml:space="preserve">Organic matter &lt;1,5%: </w:t>
      </w:r>
      <w:proofErr w:type="spellStart"/>
      <w:r w:rsidRPr="00255878">
        <w:rPr>
          <w:rFonts w:cs="Times New Roman"/>
        </w:rPr>
        <w:t>Perlu</w:t>
      </w:r>
      <w:proofErr w:type="spellEnd"/>
      <w:r w:rsidRPr="00255878">
        <w:rPr>
          <w:rFonts w:cs="Times New Roman"/>
        </w:rPr>
        <w:t xml:space="preserve"> organic amendment (compost, manure)</w:t>
      </w:r>
    </w:p>
    <w:p w:rsidR="00255878" w:rsidRDefault="005047FC" w:rsidP="001D380C">
      <w:pPr>
        <w:pStyle w:val="ListParagraph"/>
        <w:numPr>
          <w:ilvl w:val="0"/>
          <w:numId w:val="99"/>
        </w:numPr>
        <w:spacing w:after="0"/>
        <w:ind w:left="810" w:hanging="270"/>
        <w:rPr>
          <w:rFonts w:cs="Times New Roman"/>
        </w:rPr>
      </w:pPr>
      <w:r w:rsidRPr="00255878">
        <w:rPr>
          <w:rFonts w:cs="Times New Roman"/>
        </w:rPr>
        <w:t>Organic matter &gt;6%: Risk high oxygen demand, reduce organic fertilizer dose</w:t>
      </w:r>
    </w:p>
    <w:p w:rsidR="00255878" w:rsidRDefault="005047FC" w:rsidP="001D380C">
      <w:pPr>
        <w:pStyle w:val="ListParagraph"/>
        <w:numPr>
          <w:ilvl w:val="0"/>
          <w:numId w:val="99"/>
        </w:numPr>
        <w:spacing w:after="0"/>
        <w:ind w:left="810" w:hanging="270"/>
        <w:rPr>
          <w:rFonts w:cs="Times New Roman"/>
        </w:rPr>
      </w:pPr>
      <w:r w:rsidRPr="00255878">
        <w:rPr>
          <w:rFonts w:cs="Times New Roman"/>
        </w:rPr>
        <w:t>Available N &lt;50 mg/kg: High N fertilizer needed</w:t>
      </w:r>
    </w:p>
    <w:p w:rsidR="00255878" w:rsidRDefault="005047FC" w:rsidP="001D380C">
      <w:pPr>
        <w:pStyle w:val="ListParagraph"/>
        <w:numPr>
          <w:ilvl w:val="0"/>
          <w:numId w:val="99"/>
        </w:numPr>
        <w:spacing w:after="0"/>
        <w:ind w:left="810" w:hanging="270"/>
        <w:rPr>
          <w:rFonts w:cs="Times New Roman"/>
        </w:rPr>
      </w:pPr>
      <w:r w:rsidRPr="00255878">
        <w:rPr>
          <w:rFonts w:cs="Times New Roman"/>
        </w:rPr>
        <w:t>Available P &lt;10 mg/kg (Olsen): High P fertilizer needed</w:t>
      </w:r>
    </w:p>
    <w:p w:rsidR="00255878" w:rsidRDefault="005047FC" w:rsidP="001D380C">
      <w:pPr>
        <w:pStyle w:val="ListParagraph"/>
        <w:numPr>
          <w:ilvl w:val="0"/>
          <w:numId w:val="99"/>
        </w:numPr>
        <w:spacing w:after="0"/>
        <w:ind w:left="810" w:hanging="270"/>
        <w:rPr>
          <w:rFonts w:cs="Times New Roman"/>
        </w:rPr>
      </w:pPr>
      <w:r w:rsidRPr="00255878">
        <w:rPr>
          <w:rFonts w:cs="Times New Roman"/>
        </w:rPr>
        <w:t xml:space="preserve">Exchangeable K &lt;100 mg/kg: K fertilizer may </w:t>
      </w:r>
      <w:proofErr w:type="gramStart"/>
      <w:r w:rsidRPr="00255878">
        <w:rPr>
          <w:rFonts w:cs="Times New Roman"/>
        </w:rPr>
        <w:t>needed</w:t>
      </w:r>
      <w:proofErr w:type="gramEnd"/>
      <w:r w:rsidRPr="00255878">
        <w:rPr>
          <w:rFonts w:cs="Times New Roman"/>
        </w:rPr>
        <w:t xml:space="preserve"> (Boyd, 1995)</w:t>
      </w:r>
      <w:r w:rsidRPr="00255878">
        <w:rPr>
          <w:rFonts w:cs="Times New Roman"/>
        </w:rPr>
        <w:br/>
      </w:r>
    </w:p>
    <w:p w:rsidR="00255878" w:rsidRDefault="005047FC" w:rsidP="001D380C">
      <w:pPr>
        <w:pStyle w:val="ListParagraph"/>
        <w:numPr>
          <w:ilvl w:val="0"/>
          <w:numId w:val="98"/>
        </w:numPr>
        <w:spacing w:after="0"/>
        <w:ind w:left="540" w:hanging="270"/>
        <w:rPr>
          <w:rFonts w:cs="Times New Roman"/>
        </w:rPr>
      </w:pPr>
      <w:proofErr w:type="spellStart"/>
      <w:r w:rsidRPr="00255878">
        <w:rPr>
          <w:rFonts w:cs="Times New Roman"/>
        </w:rPr>
        <w:lastRenderedPageBreak/>
        <w:t>Analisis</w:t>
      </w:r>
      <w:proofErr w:type="spellEnd"/>
      <w:r w:rsidRPr="00255878">
        <w:rPr>
          <w:rFonts w:cs="Times New Roman"/>
        </w:rPr>
        <w:t xml:space="preserve"> </w:t>
      </w:r>
      <w:proofErr w:type="spellStart"/>
      <w:r w:rsidRPr="00255878">
        <w:rPr>
          <w:rFonts w:cs="Times New Roman"/>
        </w:rPr>
        <w:t>Kualitas</w:t>
      </w:r>
      <w:proofErr w:type="spellEnd"/>
      <w:r w:rsidRPr="00255878">
        <w:rPr>
          <w:rFonts w:cs="Times New Roman"/>
        </w:rPr>
        <w:t xml:space="preserve"> Air </w:t>
      </w:r>
      <w:proofErr w:type="spellStart"/>
      <w:r w:rsidRPr="00255878">
        <w:rPr>
          <w:rFonts w:cs="Times New Roman"/>
        </w:rPr>
        <w:t>Sumber</w:t>
      </w:r>
      <w:proofErr w:type="spellEnd"/>
      <w:r w:rsidRPr="00255878">
        <w:rPr>
          <w:rFonts w:cs="Times New Roman"/>
        </w:rPr>
        <w:t>:</w:t>
      </w:r>
    </w:p>
    <w:p w:rsidR="00255878" w:rsidRDefault="005047FC" w:rsidP="001D380C">
      <w:pPr>
        <w:pStyle w:val="ListParagraph"/>
        <w:numPr>
          <w:ilvl w:val="0"/>
          <w:numId w:val="99"/>
        </w:numPr>
        <w:spacing w:after="0"/>
        <w:ind w:left="810" w:hanging="270"/>
        <w:rPr>
          <w:rFonts w:cs="Times New Roman"/>
        </w:rPr>
      </w:pPr>
      <w:r w:rsidRPr="00255878">
        <w:rPr>
          <w:rFonts w:cs="Times New Roman"/>
        </w:rPr>
        <w:t xml:space="preserve">pH: 6,5-8,5 (optimal </w:t>
      </w:r>
      <w:proofErr w:type="spellStart"/>
      <w:r w:rsidRPr="00255878">
        <w:rPr>
          <w:rFonts w:cs="Times New Roman"/>
        </w:rPr>
        <w:t>untuk</w:t>
      </w:r>
      <w:proofErr w:type="spellEnd"/>
      <w:r w:rsidRPr="00255878">
        <w:rPr>
          <w:rFonts w:cs="Times New Roman"/>
        </w:rPr>
        <w:t xml:space="preserve"> fish dan phytoplankton)</w:t>
      </w:r>
    </w:p>
    <w:p w:rsidR="00255878" w:rsidRDefault="005047FC" w:rsidP="001D380C">
      <w:pPr>
        <w:pStyle w:val="ListParagraph"/>
        <w:numPr>
          <w:ilvl w:val="0"/>
          <w:numId w:val="99"/>
        </w:numPr>
        <w:spacing w:after="0"/>
        <w:ind w:left="810" w:hanging="270"/>
        <w:rPr>
          <w:rFonts w:cs="Times New Roman"/>
        </w:rPr>
      </w:pPr>
      <w:proofErr w:type="spellStart"/>
      <w:r w:rsidRPr="00255878">
        <w:rPr>
          <w:rFonts w:cs="Times New Roman"/>
        </w:rPr>
        <w:t>Alkalinitas</w:t>
      </w:r>
      <w:proofErr w:type="spellEnd"/>
      <w:r w:rsidRPr="00255878">
        <w:rPr>
          <w:rFonts w:cs="Times New Roman"/>
        </w:rPr>
        <w:t xml:space="preserve">: &gt;50 mg/L </w:t>
      </w:r>
      <w:proofErr w:type="spellStart"/>
      <w:r w:rsidRPr="00255878">
        <w:rPr>
          <w:rFonts w:cs="Times New Roman"/>
        </w:rPr>
        <w:t>CaCO</w:t>
      </w:r>
      <w:proofErr w:type="spellEnd"/>
      <w:r w:rsidRPr="00255878">
        <w:rPr>
          <w:rFonts w:cs="Times New Roman"/>
        </w:rPr>
        <w:t xml:space="preserve">₃ (buffer capacity </w:t>
      </w:r>
      <w:proofErr w:type="spellStart"/>
      <w:r w:rsidRPr="00255878">
        <w:rPr>
          <w:rFonts w:cs="Times New Roman"/>
        </w:rPr>
        <w:t>untuk</w:t>
      </w:r>
      <w:proofErr w:type="spellEnd"/>
      <w:r w:rsidRPr="00255878">
        <w:rPr>
          <w:rFonts w:cs="Times New Roman"/>
        </w:rPr>
        <w:t xml:space="preserve"> maintain pH stability)</w:t>
      </w:r>
    </w:p>
    <w:p w:rsidR="00255878" w:rsidRDefault="005047FC" w:rsidP="001D380C">
      <w:pPr>
        <w:pStyle w:val="ListParagraph"/>
        <w:numPr>
          <w:ilvl w:val="0"/>
          <w:numId w:val="99"/>
        </w:numPr>
        <w:spacing w:after="0"/>
        <w:ind w:left="810" w:hanging="270"/>
        <w:rPr>
          <w:rFonts w:cs="Times New Roman"/>
        </w:rPr>
      </w:pPr>
      <w:r w:rsidRPr="00255878">
        <w:rPr>
          <w:rFonts w:cs="Times New Roman"/>
        </w:rPr>
        <w:t xml:space="preserve">Hardness: &gt;50 mg/L </w:t>
      </w:r>
      <w:proofErr w:type="spellStart"/>
      <w:r w:rsidRPr="00255878">
        <w:rPr>
          <w:rFonts w:cs="Times New Roman"/>
        </w:rPr>
        <w:t>CaCO</w:t>
      </w:r>
      <w:proofErr w:type="spellEnd"/>
      <w:r w:rsidRPr="00255878">
        <w:rPr>
          <w:rFonts w:cs="Times New Roman"/>
        </w:rPr>
        <w:t xml:space="preserve">₃ (Ca dan Mg </w:t>
      </w:r>
      <w:proofErr w:type="spellStart"/>
      <w:r w:rsidRPr="00255878">
        <w:rPr>
          <w:rFonts w:cs="Times New Roman"/>
        </w:rPr>
        <w:t>untuk</w:t>
      </w:r>
      <w:proofErr w:type="spellEnd"/>
      <w:r w:rsidRPr="00255878">
        <w:rPr>
          <w:rFonts w:cs="Times New Roman"/>
        </w:rPr>
        <w:t xml:space="preserve"> fish osmoregulation)</w:t>
      </w:r>
    </w:p>
    <w:p w:rsidR="00255878" w:rsidRDefault="005047FC" w:rsidP="001D380C">
      <w:pPr>
        <w:pStyle w:val="ListParagraph"/>
        <w:numPr>
          <w:ilvl w:val="0"/>
          <w:numId w:val="99"/>
        </w:numPr>
        <w:spacing w:after="0"/>
        <w:ind w:left="810" w:hanging="270"/>
        <w:rPr>
          <w:rFonts w:cs="Times New Roman"/>
        </w:rPr>
      </w:pPr>
      <w:r w:rsidRPr="00255878">
        <w:rPr>
          <w:rFonts w:cs="Times New Roman"/>
        </w:rPr>
        <w:t xml:space="preserve">Nutrient baseline: TN, TP, TK </w:t>
      </w:r>
      <w:proofErr w:type="spellStart"/>
      <w:r w:rsidRPr="00255878">
        <w:rPr>
          <w:rFonts w:cs="Times New Roman"/>
        </w:rPr>
        <w:t>untuk</w:t>
      </w:r>
      <w:proofErr w:type="spellEnd"/>
      <w:r w:rsidRPr="00255878">
        <w:rPr>
          <w:rFonts w:cs="Times New Roman"/>
        </w:rPr>
        <w:t xml:space="preserve"> determine existing fertility</w:t>
      </w:r>
    </w:p>
    <w:p w:rsidR="00255878" w:rsidRDefault="005047FC" w:rsidP="001D380C">
      <w:pPr>
        <w:pStyle w:val="ListParagraph"/>
        <w:numPr>
          <w:ilvl w:val="0"/>
          <w:numId w:val="99"/>
        </w:numPr>
        <w:spacing w:after="0"/>
        <w:ind w:left="810" w:hanging="270"/>
        <w:rPr>
          <w:rFonts w:cs="Times New Roman"/>
        </w:rPr>
      </w:pPr>
      <w:r w:rsidRPr="00255878">
        <w:rPr>
          <w:rFonts w:cs="Times New Roman"/>
        </w:rPr>
        <w:t xml:space="preserve">Heavy metals: Pb, Cd, Hg, </w:t>
      </w:r>
      <w:proofErr w:type="gramStart"/>
      <w:r w:rsidRPr="00255878">
        <w:rPr>
          <w:rFonts w:cs="Times New Roman"/>
        </w:rPr>
        <w:t>As</w:t>
      </w:r>
      <w:proofErr w:type="gramEnd"/>
      <w:r w:rsidRPr="00255878">
        <w:rPr>
          <w:rFonts w:cs="Times New Roman"/>
        </w:rPr>
        <w:t xml:space="preserve"> </w:t>
      </w:r>
      <w:proofErr w:type="spellStart"/>
      <w:r w:rsidRPr="00255878">
        <w:rPr>
          <w:rFonts w:cs="Times New Roman"/>
        </w:rPr>
        <w:t>untuk</w:t>
      </w:r>
      <w:proofErr w:type="spellEnd"/>
      <w:r w:rsidRPr="00255878">
        <w:rPr>
          <w:rFonts w:cs="Times New Roman"/>
        </w:rPr>
        <w:t xml:space="preserve"> ensure water safety (WHO standards)</w:t>
      </w:r>
    </w:p>
    <w:p w:rsidR="00255878" w:rsidRDefault="005047FC" w:rsidP="001D380C">
      <w:pPr>
        <w:pStyle w:val="ListParagraph"/>
        <w:numPr>
          <w:ilvl w:val="0"/>
          <w:numId w:val="99"/>
        </w:numPr>
        <w:spacing w:after="0"/>
        <w:ind w:left="810" w:hanging="270"/>
        <w:rPr>
          <w:rFonts w:cs="Times New Roman"/>
        </w:rPr>
      </w:pPr>
      <w:r w:rsidRPr="00255878">
        <w:rPr>
          <w:rFonts w:cs="Times New Roman"/>
        </w:rPr>
        <w:t xml:space="preserve">Pesticides: Organophosphates, carbamates </w:t>
      </w:r>
      <w:proofErr w:type="spellStart"/>
      <w:r w:rsidRPr="00255878">
        <w:rPr>
          <w:rFonts w:cs="Times New Roman"/>
        </w:rPr>
        <w:t>jika</w:t>
      </w:r>
      <w:proofErr w:type="spellEnd"/>
      <w:r w:rsidRPr="00255878">
        <w:rPr>
          <w:rFonts w:cs="Times New Roman"/>
        </w:rPr>
        <w:t xml:space="preserve"> source </w:t>
      </w:r>
      <w:proofErr w:type="spellStart"/>
      <w:r w:rsidRPr="00255878">
        <w:rPr>
          <w:rFonts w:cs="Times New Roman"/>
        </w:rPr>
        <w:t>dari</w:t>
      </w:r>
      <w:proofErr w:type="spellEnd"/>
      <w:r w:rsidRPr="00255878">
        <w:rPr>
          <w:rFonts w:cs="Times New Roman"/>
        </w:rPr>
        <w:t xml:space="preserve"> agricultural area</w:t>
      </w:r>
    </w:p>
    <w:p w:rsidR="00255878" w:rsidRDefault="005047FC" w:rsidP="001D380C">
      <w:pPr>
        <w:pStyle w:val="ListParagraph"/>
        <w:numPr>
          <w:ilvl w:val="0"/>
          <w:numId w:val="97"/>
        </w:numPr>
        <w:spacing w:after="0"/>
        <w:ind w:left="270" w:hanging="270"/>
        <w:rPr>
          <w:rFonts w:cs="Times New Roman"/>
        </w:rPr>
      </w:pPr>
      <w:proofErr w:type="spellStart"/>
      <w:r w:rsidRPr="00255878">
        <w:rPr>
          <w:rFonts w:cs="Times New Roman"/>
        </w:rPr>
        <w:t>Penentuan</w:t>
      </w:r>
      <w:proofErr w:type="spellEnd"/>
      <w:r w:rsidRPr="00255878">
        <w:rPr>
          <w:rFonts w:cs="Times New Roman"/>
        </w:rPr>
        <w:t xml:space="preserve"> Target </w:t>
      </w:r>
      <w:proofErr w:type="spellStart"/>
      <w:r w:rsidRPr="00255878">
        <w:rPr>
          <w:rFonts w:cs="Times New Roman"/>
        </w:rPr>
        <w:t>Produktivitas</w:t>
      </w:r>
      <w:proofErr w:type="spellEnd"/>
      <w:r w:rsidRPr="00255878">
        <w:rPr>
          <w:rFonts w:cs="Times New Roman"/>
        </w:rPr>
        <w:t>:</w:t>
      </w:r>
    </w:p>
    <w:p w:rsidR="00255878" w:rsidRDefault="005047FC" w:rsidP="00255878">
      <w:pPr>
        <w:pStyle w:val="ListParagraph"/>
        <w:spacing w:after="0"/>
        <w:ind w:left="270"/>
        <w:rPr>
          <w:rFonts w:cs="Times New Roman"/>
        </w:rPr>
      </w:pPr>
      <w:r w:rsidRPr="00255878">
        <w:rPr>
          <w:rFonts w:cs="Times New Roman"/>
        </w:rPr>
        <w:t xml:space="preserve">Establish realistic targets </w:t>
      </w:r>
      <w:proofErr w:type="spellStart"/>
      <w:r w:rsidRPr="00255878">
        <w:rPr>
          <w:rFonts w:cs="Times New Roman"/>
        </w:rPr>
        <w:t>berdasarkan</w:t>
      </w:r>
      <w:proofErr w:type="spellEnd"/>
      <w:r w:rsidRPr="00255878">
        <w:rPr>
          <w:rFonts w:cs="Times New Roman"/>
        </w:rPr>
        <w:t>:</w:t>
      </w:r>
    </w:p>
    <w:p w:rsidR="00255878" w:rsidRDefault="005047FC" w:rsidP="001D380C">
      <w:pPr>
        <w:pStyle w:val="ListParagraph"/>
        <w:numPr>
          <w:ilvl w:val="0"/>
          <w:numId w:val="100"/>
        </w:numPr>
        <w:spacing w:after="0"/>
        <w:ind w:left="450" w:hanging="180"/>
        <w:rPr>
          <w:rFonts w:cs="Times New Roman"/>
        </w:rPr>
      </w:pPr>
      <w:r w:rsidRPr="00255878">
        <w:rPr>
          <w:rFonts w:cs="Times New Roman"/>
        </w:rPr>
        <w:t xml:space="preserve">Species </w:t>
      </w:r>
      <w:proofErr w:type="spellStart"/>
      <w:r w:rsidRPr="00255878">
        <w:rPr>
          <w:rFonts w:cs="Times New Roman"/>
        </w:rPr>
        <w:t>budidaya</w:t>
      </w:r>
      <w:proofErr w:type="spellEnd"/>
      <w:r w:rsidRPr="00255878">
        <w:rPr>
          <w:rFonts w:cs="Times New Roman"/>
        </w:rPr>
        <w:t xml:space="preserve"> dan market size target</w:t>
      </w:r>
    </w:p>
    <w:p w:rsidR="00255878" w:rsidRDefault="005047FC" w:rsidP="001D380C">
      <w:pPr>
        <w:pStyle w:val="ListParagraph"/>
        <w:numPr>
          <w:ilvl w:val="0"/>
          <w:numId w:val="100"/>
        </w:numPr>
        <w:spacing w:after="0"/>
        <w:ind w:left="450" w:hanging="180"/>
        <w:rPr>
          <w:rFonts w:cs="Times New Roman"/>
        </w:rPr>
      </w:pPr>
      <w:r w:rsidRPr="00255878">
        <w:rPr>
          <w:rFonts w:cs="Times New Roman"/>
        </w:rPr>
        <w:t>System intensity (extensive, semi-intensive, intensive)</w:t>
      </w:r>
    </w:p>
    <w:p w:rsidR="00255878" w:rsidRDefault="005047FC" w:rsidP="001D380C">
      <w:pPr>
        <w:pStyle w:val="ListParagraph"/>
        <w:numPr>
          <w:ilvl w:val="0"/>
          <w:numId w:val="100"/>
        </w:numPr>
        <w:spacing w:after="0"/>
        <w:ind w:left="450" w:hanging="180"/>
        <w:rPr>
          <w:rFonts w:cs="Times New Roman"/>
        </w:rPr>
      </w:pPr>
      <w:r w:rsidRPr="00255878">
        <w:rPr>
          <w:rFonts w:cs="Times New Roman"/>
        </w:rPr>
        <w:t>Available resources (capital, labor, technology)</w:t>
      </w:r>
    </w:p>
    <w:p w:rsidR="00255878" w:rsidRDefault="005047FC" w:rsidP="001D380C">
      <w:pPr>
        <w:pStyle w:val="ListParagraph"/>
        <w:numPr>
          <w:ilvl w:val="0"/>
          <w:numId w:val="100"/>
        </w:numPr>
        <w:spacing w:after="0"/>
        <w:ind w:left="450" w:hanging="180"/>
        <w:rPr>
          <w:rFonts w:cs="Times New Roman"/>
        </w:rPr>
      </w:pPr>
      <w:r w:rsidRPr="00255878">
        <w:rPr>
          <w:rFonts w:cs="Times New Roman"/>
        </w:rPr>
        <w:t>Market demand dan price</w:t>
      </w:r>
    </w:p>
    <w:p w:rsidR="00255878" w:rsidRDefault="005047FC" w:rsidP="00255878">
      <w:pPr>
        <w:spacing w:after="0"/>
        <w:ind w:left="270"/>
        <w:rPr>
          <w:rFonts w:cs="Times New Roman"/>
        </w:rPr>
      </w:pPr>
      <w:r w:rsidRPr="00255878">
        <w:rPr>
          <w:rFonts w:cs="Times New Roman"/>
        </w:rPr>
        <w:t>Target productivity examples:</w:t>
      </w:r>
    </w:p>
    <w:p w:rsidR="00255878" w:rsidRDefault="005047FC" w:rsidP="001D380C">
      <w:pPr>
        <w:pStyle w:val="ListParagraph"/>
        <w:numPr>
          <w:ilvl w:val="0"/>
          <w:numId w:val="100"/>
        </w:numPr>
        <w:spacing w:after="0"/>
        <w:ind w:left="450" w:hanging="180"/>
        <w:rPr>
          <w:rFonts w:cs="Times New Roman"/>
        </w:rPr>
      </w:pPr>
      <w:r w:rsidRPr="00255878">
        <w:rPr>
          <w:rFonts w:cs="Times New Roman"/>
        </w:rPr>
        <w:t xml:space="preserve">Extensive system: 500-1.500 kg/ha/cycle (6 </w:t>
      </w:r>
      <w:proofErr w:type="spellStart"/>
      <w:r w:rsidRPr="00255878">
        <w:rPr>
          <w:rFonts w:cs="Times New Roman"/>
        </w:rPr>
        <w:t>bulan</w:t>
      </w:r>
      <w:proofErr w:type="spellEnd"/>
      <w:r w:rsidRPr="00255878">
        <w:rPr>
          <w:rFonts w:cs="Times New Roman"/>
        </w:rPr>
        <w:t>) → phytoplankton 2.000-5.000 cells/mL</w:t>
      </w:r>
    </w:p>
    <w:p w:rsidR="00255878" w:rsidRDefault="005047FC" w:rsidP="001D380C">
      <w:pPr>
        <w:pStyle w:val="ListParagraph"/>
        <w:numPr>
          <w:ilvl w:val="0"/>
          <w:numId w:val="100"/>
        </w:numPr>
        <w:spacing w:after="0"/>
        <w:ind w:left="450" w:hanging="180"/>
        <w:rPr>
          <w:rFonts w:cs="Times New Roman"/>
        </w:rPr>
      </w:pPr>
      <w:r w:rsidRPr="00255878">
        <w:rPr>
          <w:rFonts w:cs="Times New Roman"/>
        </w:rPr>
        <w:t>Semi-intensive: 2.000-5.000 kg/ha/cycle → phytoplankton 5.000-15.000 cells/mL</w:t>
      </w:r>
    </w:p>
    <w:p w:rsidR="00255878" w:rsidRDefault="005047FC" w:rsidP="001D380C">
      <w:pPr>
        <w:pStyle w:val="ListParagraph"/>
        <w:numPr>
          <w:ilvl w:val="0"/>
          <w:numId w:val="100"/>
        </w:numPr>
        <w:spacing w:after="0"/>
        <w:ind w:left="450" w:hanging="180"/>
        <w:rPr>
          <w:rFonts w:cs="Times New Roman"/>
        </w:rPr>
      </w:pPr>
      <w:r w:rsidRPr="00255878">
        <w:rPr>
          <w:rFonts w:cs="Times New Roman"/>
        </w:rPr>
        <w:t>Intensive: 5.000-15.000 kg/ha/cycle → supplemental feeding dominant, fertilization minimal (Boyd &amp; Tucker, 2014)</w:t>
      </w:r>
    </w:p>
    <w:p w:rsidR="00255878" w:rsidRDefault="005047FC" w:rsidP="001D380C">
      <w:pPr>
        <w:pStyle w:val="ListParagraph"/>
        <w:numPr>
          <w:ilvl w:val="0"/>
          <w:numId w:val="97"/>
        </w:numPr>
        <w:spacing w:after="0"/>
        <w:ind w:left="270" w:hanging="270"/>
        <w:rPr>
          <w:rFonts w:cs="Times New Roman"/>
        </w:rPr>
      </w:pPr>
      <w:r w:rsidRPr="00255878">
        <w:rPr>
          <w:rFonts w:cs="Times New Roman"/>
        </w:rPr>
        <w:t>Nutrient Budget Calculation:</w:t>
      </w:r>
    </w:p>
    <w:p w:rsidR="00255878" w:rsidRDefault="005047FC" w:rsidP="00255878">
      <w:pPr>
        <w:pStyle w:val="ListParagraph"/>
        <w:spacing w:after="0"/>
        <w:ind w:left="270"/>
        <w:rPr>
          <w:rFonts w:cs="Times New Roman"/>
        </w:rPr>
      </w:pPr>
      <w:r w:rsidRPr="00255878">
        <w:rPr>
          <w:rFonts w:cs="Times New Roman"/>
        </w:rPr>
        <w:t xml:space="preserve">Calculate nutrient requirements </w:t>
      </w:r>
      <w:proofErr w:type="spellStart"/>
      <w:r w:rsidRPr="00255878">
        <w:rPr>
          <w:rFonts w:cs="Times New Roman"/>
        </w:rPr>
        <w:t>berdasarkan</w:t>
      </w:r>
      <w:proofErr w:type="spellEnd"/>
      <w:r w:rsidRPr="00255878">
        <w:rPr>
          <w:rFonts w:cs="Times New Roman"/>
        </w:rPr>
        <w:t>:</w:t>
      </w:r>
    </w:p>
    <w:p w:rsidR="00255878" w:rsidRDefault="005047FC" w:rsidP="001D380C">
      <w:pPr>
        <w:pStyle w:val="ListParagraph"/>
        <w:numPr>
          <w:ilvl w:val="0"/>
          <w:numId w:val="101"/>
        </w:numPr>
        <w:spacing w:after="0"/>
        <w:ind w:left="540" w:hanging="270"/>
        <w:rPr>
          <w:rFonts w:cs="Times New Roman"/>
        </w:rPr>
      </w:pPr>
      <w:r w:rsidRPr="00255878">
        <w:rPr>
          <w:rFonts w:cs="Times New Roman"/>
        </w:rPr>
        <w:t>Phytoplankton Biomass Target:</w:t>
      </w:r>
    </w:p>
    <w:p w:rsidR="00255878" w:rsidRDefault="005047FC" w:rsidP="00255878">
      <w:pPr>
        <w:pStyle w:val="ListParagraph"/>
        <w:spacing w:after="0"/>
        <w:ind w:left="540"/>
        <w:rPr>
          <w:rFonts w:cs="Times New Roman"/>
        </w:rPr>
      </w:pPr>
      <w:proofErr w:type="spellStart"/>
      <w:r w:rsidRPr="00255878">
        <w:rPr>
          <w:rFonts w:cs="Times New Roman"/>
        </w:rPr>
        <w:t>Jika</w:t>
      </w:r>
      <w:proofErr w:type="spellEnd"/>
      <w:r w:rsidRPr="00255878">
        <w:rPr>
          <w:rFonts w:cs="Times New Roman"/>
        </w:rPr>
        <w:t xml:space="preserve"> target chlorophyll-a = 20 </w:t>
      </w:r>
      <w:proofErr w:type="spellStart"/>
      <w:r w:rsidRPr="00255878">
        <w:rPr>
          <w:rFonts w:cs="Times New Roman"/>
        </w:rPr>
        <w:t>μg</w:t>
      </w:r>
      <w:proofErr w:type="spellEnd"/>
      <w:r w:rsidRPr="00255878">
        <w:rPr>
          <w:rFonts w:cs="Times New Roman"/>
        </w:rPr>
        <w:t xml:space="preserve">/L (mesotrophic), dan </w:t>
      </w:r>
      <w:proofErr w:type="spellStart"/>
      <w:r w:rsidRPr="00255878">
        <w:rPr>
          <w:rFonts w:cs="Times New Roman"/>
        </w:rPr>
        <w:t>kolam</w:t>
      </w:r>
      <w:proofErr w:type="spellEnd"/>
      <w:r w:rsidRPr="00255878">
        <w:rPr>
          <w:rFonts w:cs="Times New Roman"/>
        </w:rPr>
        <w:t xml:space="preserve"> depth = 1,0 m:</w:t>
      </w:r>
    </w:p>
    <w:p w:rsidR="00255878" w:rsidRDefault="005047FC" w:rsidP="001D380C">
      <w:pPr>
        <w:pStyle w:val="ListParagraph"/>
        <w:numPr>
          <w:ilvl w:val="0"/>
          <w:numId w:val="102"/>
        </w:numPr>
        <w:spacing w:after="0"/>
        <w:ind w:left="720" w:hanging="180"/>
        <w:rPr>
          <w:rFonts w:cs="Times New Roman"/>
        </w:rPr>
      </w:pPr>
      <w:r w:rsidRPr="00255878">
        <w:rPr>
          <w:rFonts w:cs="Times New Roman"/>
        </w:rPr>
        <w:t xml:space="preserve">Phytoplankton carbon = 50 × chlorophyll-a = 50 × 20 = 1.000 </w:t>
      </w:r>
      <w:proofErr w:type="spellStart"/>
      <w:r w:rsidRPr="00255878">
        <w:rPr>
          <w:rFonts w:cs="Times New Roman"/>
        </w:rPr>
        <w:t>μg</w:t>
      </w:r>
      <w:proofErr w:type="spellEnd"/>
      <w:r w:rsidRPr="00255878">
        <w:rPr>
          <w:rFonts w:cs="Times New Roman"/>
        </w:rPr>
        <w:t xml:space="preserve"> C/L = 1 g C/m³</w:t>
      </w:r>
    </w:p>
    <w:p w:rsidR="00255878" w:rsidRDefault="005047FC" w:rsidP="001D380C">
      <w:pPr>
        <w:pStyle w:val="ListParagraph"/>
        <w:numPr>
          <w:ilvl w:val="0"/>
          <w:numId w:val="102"/>
        </w:numPr>
        <w:spacing w:after="0"/>
        <w:ind w:left="720" w:hanging="180"/>
        <w:rPr>
          <w:rFonts w:cs="Times New Roman"/>
        </w:rPr>
      </w:pPr>
      <w:r w:rsidRPr="00255878">
        <w:rPr>
          <w:rFonts w:cs="Times New Roman"/>
        </w:rPr>
        <w:t xml:space="preserve">Total C </w:t>
      </w:r>
      <w:proofErr w:type="spellStart"/>
      <w:r w:rsidRPr="00255878">
        <w:rPr>
          <w:rFonts w:cs="Times New Roman"/>
        </w:rPr>
        <w:t>dalam</w:t>
      </w:r>
      <w:proofErr w:type="spellEnd"/>
      <w:r w:rsidRPr="00255878">
        <w:rPr>
          <w:rFonts w:cs="Times New Roman"/>
        </w:rPr>
        <w:t xml:space="preserve"> 1 ha (10.000 m²) × 1 m depth = 10 kg C</w:t>
      </w:r>
    </w:p>
    <w:p w:rsidR="00255878" w:rsidRDefault="005047FC" w:rsidP="00255878">
      <w:pPr>
        <w:spacing w:after="0"/>
        <w:ind w:left="540"/>
        <w:rPr>
          <w:rFonts w:cs="Times New Roman"/>
        </w:rPr>
      </w:pPr>
      <w:proofErr w:type="spellStart"/>
      <w:r w:rsidRPr="00255878">
        <w:rPr>
          <w:rFonts w:cs="Times New Roman"/>
        </w:rPr>
        <w:t>Menggunakan</w:t>
      </w:r>
      <w:proofErr w:type="spellEnd"/>
      <w:r w:rsidRPr="00255878">
        <w:rPr>
          <w:rFonts w:cs="Times New Roman"/>
        </w:rPr>
        <w:t xml:space="preserve"> Redfield ratio (</w:t>
      </w:r>
      <w:proofErr w:type="gramStart"/>
      <w:r w:rsidRPr="00255878">
        <w:rPr>
          <w:rFonts w:cs="Times New Roman"/>
        </w:rPr>
        <w:t>C:N</w:t>
      </w:r>
      <w:proofErr w:type="gramEnd"/>
      <w:r w:rsidRPr="00255878">
        <w:rPr>
          <w:rFonts w:cs="Times New Roman"/>
        </w:rPr>
        <w:t>:P = 106:16:1):</w:t>
      </w:r>
    </w:p>
    <w:p w:rsidR="0041045D" w:rsidRDefault="005047FC" w:rsidP="001D380C">
      <w:pPr>
        <w:pStyle w:val="ListParagraph"/>
        <w:numPr>
          <w:ilvl w:val="0"/>
          <w:numId w:val="102"/>
        </w:numPr>
        <w:spacing w:after="0"/>
        <w:ind w:left="720" w:hanging="180"/>
        <w:rPr>
          <w:rFonts w:cs="Times New Roman"/>
        </w:rPr>
      </w:pPr>
      <w:r w:rsidRPr="00255878">
        <w:rPr>
          <w:rFonts w:cs="Times New Roman"/>
        </w:rPr>
        <w:t>N needed = 10 kg C × (16/106) = 1,5 kg N per m³ water = 15 kg N/ha</w:t>
      </w:r>
    </w:p>
    <w:p w:rsidR="0041045D" w:rsidRDefault="005047FC" w:rsidP="001D380C">
      <w:pPr>
        <w:pStyle w:val="ListParagraph"/>
        <w:numPr>
          <w:ilvl w:val="0"/>
          <w:numId w:val="102"/>
        </w:numPr>
        <w:spacing w:after="0"/>
        <w:ind w:left="720" w:hanging="180"/>
        <w:rPr>
          <w:rFonts w:cs="Times New Roman"/>
        </w:rPr>
      </w:pPr>
      <w:r w:rsidRPr="00255878">
        <w:rPr>
          <w:rFonts w:cs="Times New Roman"/>
        </w:rPr>
        <w:t>P needed = 10 kg C × (1/106) = 0,09 kg P per m³ = 0,9 kg P/ha</w:t>
      </w:r>
      <w:r w:rsidR="0041045D">
        <w:rPr>
          <w:rFonts w:cs="Times New Roman"/>
        </w:rPr>
        <w:t>\</w:t>
      </w:r>
    </w:p>
    <w:p w:rsidR="0041045D" w:rsidRDefault="005047FC" w:rsidP="001D380C">
      <w:pPr>
        <w:pStyle w:val="ListParagraph"/>
        <w:numPr>
          <w:ilvl w:val="0"/>
          <w:numId w:val="101"/>
        </w:numPr>
        <w:spacing w:after="0"/>
        <w:ind w:left="540" w:hanging="270"/>
        <w:rPr>
          <w:rFonts w:cs="Times New Roman"/>
        </w:rPr>
      </w:pPr>
      <w:r w:rsidRPr="0041045D">
        <w:rPr>
          <w:rFonts w:cs="Times New Roman"/>
        </w:rPr>
        <w:t>Loss Factors:</w:t>
      </w:r>
    </w:p>
    <w:p w:rsidR="0041045D" w:rsidRDefault="005047FC" w:rsidP="0041045D">
      <w:pPr>
        <w:pStyle w:val="ListParagraph"/>
        <w:spacing w:after="0"/>
        <w:ind w:left="540"/>
        <w:rPr>
          <w:rFonts w:cs="Times New Roman"/>
        </w:rPr>
      </w:pPr>
      <w:r w:rsidRPr="0041045D">
        <w:rPr>
          <w:rFonts w:cs="Times New Roman"/>
        </w:rPr>
        <w:t xml:space="preserve">Actual fertilizer </w:t>
      </w:r>
      <w:proofErr w:type="spellStart"/>
      <w:r w:rsidRPr="0041045D">
        <w:rPr>
          <w:rFonts w:cs="Times New Roman"/>
        </w:rPr>
        <w:t>harus</w:t>
      </w:r>
      <w:proofErr w:type="spellEnd"/>
      <w:r w:rsidRPr="0041045D">
        <w:rPr>
          <w:rFonts w:cs="Times New Roman"/>
        </w:rPr>
        <w:t xml:space="preserve"> </w:t>
      </w:r>
      <w:proofErr w:type="spellStart"/>
      <w:r w:rsidRPr="0041045D">
        <w:rPr>
          <w:rFonts w:cs="Times New Roman"/>
        </w:rPr>
        <w:t>lebih</w:t>
      </w:r>
      <w:proofErr w:type="spellEnd"/>
      <w:r w:rsidRPr="0041045D">
        <w:rPr>
          <w:rFonts w:cs="Times New Roman"/>
        </w:rPr>
        <w:t xml:space="preserve"> </w:t>
      </w:r>
      <w:proofErr w:type="spellStart"/>
      <w:r w:rsidRPr="0041045D">
        <w:rPr>
          <w:rFonts w:cs="Times New Roman"/>
        </w:rPr>
        <w:t>tinggi</w:t>
      </w:r>
      <w:proofErr w:type="spellEnd"/>
      <w:r w:rsidRPr="0041045D">
        <w:rPr>
          <w:rFonts w:cs="Times New Roman"/>
        </w:rPr>
        <w:t xml:space="preserve"> </w:t>
      </w:r>
      <w:proofErr w:type="spellStart"/>
      <w:r w:rsidRPr="0041045D">
        <w:rPr>
          <w:rFonts w:cs="Times New Roman"/>
        </w:rPr>
        <w:t>karena</w:t>
      </w:r>
      <w:proofErr w:type="spellEnd"/>
      <w:r w:rsidRPr="0041045D">
        <w:rPr>
          <w:rFonts w:cs="Times New Roman"/>
        </w:rPr>
        <w:t xml:space="preserve"> losses:</w:t>
      </w:r>
    </w:p>
    <w:p w:rsidR="0041045D" w:rsidRDefault="005047FC" w:rsidP="001D380C">
      <w:pPr>
        <w:pStyle w:val="ListParagraph"/>
        <w:numPr>
          <w:ilvl w:val="0"/>
          <w:numId w:val="102"/>
        </w:numPr>
        <w:spacing w:after="0"/>
        <w:ind w:left="720" w:hanging="180"/>
        <w:rPr>
          <w:rFonts w:cs="Times New Roman"/>
        </w:rPr>
      </w:pPr>
      <w:r w:rsidRPr="0041045D">
        <w:rPr>
          <w:rFonts w:cs="Times New Roman"/>
        </w:rPr>
        <w:lastRenderedPageBreak/>
        <w:t xml:space="preserve">Volatilization (N): 10-20% (urea pada pH </w:t>
      </w:r>
      <w:proofErr w:type="spellStart"/>
      <w:r w:rsidRPr="0041045D">
        <w:rPr>
          <w:rFonts w:cs="Times New Roman"/>
        </w:rPr>
        <w:t>tinggi</w:t>
      </w:r>
      <w:proofErr w:type="spellEnd"/>
      <w:r w:rsidRPr="0041045D">
        <w:rPr>
          <w:rFonts w:cs="Times New Roman"/>
        </w:rPr>
        <w:t>)</w:t>
      </w:r>
    </w:p>
    <w:p w:rsidR="0041045D" w:rsidRDefault="005047FC" w:rsidP="001D380C">
      <w:pPr>
        <w:pStyle w:val="ListParagraph"/>
        <w:numPr>
          <w:ilvl w:val="0"/>
          <w:numId w:val="102"/>
        </w:numPr>
        <w:spacing w:after="0"/>
        <w:ind w:left="720" w:hanging="180"/>
        <w:rPr>
          <w:rFonts w:cs="Times New Roman"/>
        </w:rPr>
      </w:pPr>
      <w:r w:rsidRPr="0041045D">
        <w:rPr>
          <w:rFonts w:cs="Times New Roman"/>
        </w:rPr>
        <w:t>Denitrification (N): 10-15% (</w:t>
      </w:r>
      <w:proofErr w:type="spellStart"/>
      <w:r w:rsidRPr="0041045D">
        <w:rPr>
          <w:rFonts w:cs="Times New Roman"/>
        </w:rPr>
        <w:t>sedimen</w:t>
      </w:r>
      <w:proofErr w:type="spellEnd"/>
      <w:r w:rsidRPr="0041045D">
        <w:rPr>
          <w:rFonts w:cs="Times New Roman"/>
        </w:rPr>
        <w:t xml:space="preserve"> anoxic)</w:t>
      </w:r>
    </w:p>
    <w:p w:rsidR="0041045D" w:rsidRDefault="005047FC" w:rsidP="001D380C">
      <w:pPr>
        <w:pStyle w:val="ListParagraph"/>
        <w:numPr>
          <w:ilvl w:val="0"/>
          <w:numId w:val="102"/>
        </w:numPr>
        <w:spacing w:after="0"/>
        <w:ind w:left="720" w:hanging="180"/>
        <w:rPr>
          <w:rFonts w:cs="Times New Roman"/>
        </w:rPr>
      </w:pPr>
      <w:r w:rsidRPr="0041045D">
        <w:rPr>
          <w:rFonts w:cs="Times New Roman"/>
        </w:rPr>
        <w:t>Fixation (P): 30-50% (adsorption, precipitation)</w:t>
      </w:r>
    </w:p>
    <w:p w:rsidR="0041045D" w:rsidRDefault="005047FC" w:rsidP="001D380C">
      <w:pPr>
        <w:pStyle w:val="ListParagraph"/>
        <w:numPr>
          <w:ilvl w:val="0"/>
          <w:numId w:val="102"/>
        </w:numPr>
        <w:spacing w:after="0"/>
        <w:ind w:left="720" w:hanging="180"/>
        <w:rPr>
          <w:rFonts w:cs="Times New Roman"/>
        </w:rPr>
      </w:pPr>
      <w:r w:rsidRPr="0041045D">
        <w:rPr>
          <w:rFonts w:cs="Times New Roman"/>
        </w:rPr>
        <w:t>Leaching: 5-10% (sandy soils)</w:t>
      </w:r>
    </w:p>
    <w:p w:rsidR="006F5678" w:rsidRDefault="005047FC" w:rsidP="001D380C">
      <w:pPr>
        <w:pStyle w:val="ListParagraph"/>
        <w:numPr>
          <w:ilvl w:val="0"/>
          <w:numId w:val="101"/>
        </w:numPr>
        <w:spacing w:after="0"/>
        <w:ind w:left="540" w:hanging="270"/>
        <w:rPr>
          <w:rFonts w:cs="Times New Roman"/>
        </w:rPr>
      </w:pPr>
      <w:r w:rsidRPr="0041045D">
        <w:rPr>
          <w:rFonts w:cs="Times New Roman"/>
        </w:rPr>
        <w:t>Adjusted requirement:</w:t>
      </w:r>
    </w:p>
    <w:p w:rsidR="006F5678" w:rsidRDefault="005047FC" w:rsidP="001D380C">
      <w:pPr>
        <w:pStyle w:val="ListParagraph"/>
        <w:numPr>
          <w:ilvl w:val="0"/>
          <w:numId w:val="102"/>
        </w:numPr>
        <w:spacing w:after="0"/>
        <w:ind w:left="720" w:hanging="180"/>
        <w:rPr>
          <w:rFonts w:cs="Times New Roman"/>
        </w:rPr>
      </w:pPr>
      <w:r w:rsidRPr="0041045D">
        <w:rPr>
          <w:rFonts w:cs="Times New Roman"/>
        </w:rPr>
        <w:t>N fertilizer = 15 kg N/ha / 0,70 (30% loss) = 21 kg N/ha</w:t>
      </w:r>
    </w:p>
    <w:p w:rsidR="006F5678" w:rsidRDefault="005047FC" w:rsidP="001D380C">
      <w:pPr>
        <w:pStyle w:val="ListParagraph"/>
        <w:numPr>
          <w:ilvl w:val="0"/>
          <w:numId w:val="102"/>
        </w:numPr>
        <w:spacing w:after="0"/>
        <w:ind w:left="720" w:hanging="180"/>
        <w:rPr>
          <w:rFonts w:cs="Times New Roman"/>
        </w:rPr>
      </w:pPr>
      <w:r w:rsidRPr="0041045D">
        <w:rPr>
          <w:rFonts w:cs="Times New Roman"/>
        </w:rPr>
        <w:t>P fertilizer = 0,9 kg P/ha / 0,60 (40% loss) = 1,5 kg P/ha</w:t>
      </w:r>
    </w:p>
    <w:p w:rsidR="006F5678" w:rsidRDefault="005047FC" w:rsidP="006F5678">
      <w:pPr>
        <w:spacing w:after="0"/>
        <w:ind w:left="540"/>
        <w:rPr>
          <w:rFonts w:cs="Times New Roman"/>
        </w:rPr>
      </w:pPr>
      <w:r w:rsidRPr="006F5678">
        <w:rPr>
          <w:rFonts w:cs="Times New Roman"/>
        </w:rPr>
        <w:t>Fertilizer Selection dan Calculation:</w:t>
      </w:r>
    </w:p>
    <w:p w:rsidR="006F5678" w:rsidRDefault="005047FC" w:rsidP="006F5678">
      <w:pPr>
        <w:spacing w:after="0"/>
        <w:ind w:left="540"/>
        <w:rPr>
          <w:rFonts w:cs="Times New Roman"/>
        </w:rPr>
      </w:pPr>
      <w:proofErr w:type="spellStart"/>
      <w:r w:rsidRPr="006F5678">
        <w:rPr>
          <w:rFonts w:cs="Times New Roman"/>
        </w:rPr>
        <w:t>Jika</w:t>
      </w:r>
      <w:proofErr w:type="spellEnd"/>
      <w:r w:rsidRPr="006F5678">
        <w:rPr>
          <w:rFonts w:cs="Times New Roman"/>
        </w:rPr>
        <w:t xml:space="preserve"> </w:t>
      </w:r>
      <w:proofErr w:type="spellStart"/>
      <w:r w:rsidRPr="006F5678">
        <w:rPr>
          <w:rFonts w:cs="Times New Roman"/>
        </w:rPr>
        <w:t>gunakan</w:t>
      </w:r>
      <w:proofErr w:type="spellEnd"/>
      <w:r w:rsidRPr="006F5678">
        <w:rPr>
          <w:rFonts w:cs="Times New Roman"/>
        </w:rPr>
        <w:t xml:space="preserve"> Urea (46% N) dan TSP (20% P):</w:t>
      </w:r>
    </w:p>
    <w:p w:rsidR="006F5678" w:rsidRDefault="005047FC" w:rsidP="001D380C">
      <w:pPr>
        <w:pStyle w:val="ListParagraph"/>
        <w:numPr>
          <w:ilvl w:val="0"/>
          <w:numId w:val="102"/>
        </w:numPr>
        <w:spacing w:after="0"/>
        <w:ind w:left="720" w:hanging="180"/>
        <w:rPr>
          <w:rFonts w:cs="Times New Roman"/>
        </w:rPr>
      </w:pPr>
      <w:r w:rsidRPr="006F5678">
        <w:rPr>
          <w:rFonts w:cs="Times New Roman"/>
        </w:rPr>
        <w:t>Urea needed = 21 kg N/ha ÷ 0,46 = 46 kg urea/ha</w:t>
      </w:r>
    </w:p>
    <w:p w:rsidR="006F5678" w:rsidRDefault="005047FC" w:rsidP="001D380C">
      <w:pPr>
        <w:pStyle w:val="ListParagraph"/>
        <w:numPr>
          <w:ilvl w:val="0"/>
          <w:numId w:val="102"/>
        </w:numPr>
        <w:spacing w:after="0"/>
        <w:ind w:left="720" w:hanging="180"/>
        <w:rPr>
          <w:rFonts w:cs="Times New Roman"/>
        </w:rPr>
      </w:pPr>
      <w:r w:rsidRPr="006F5678">
        <w:rPr>
          <w:rFonts w:cs="Times New Roman"/>
        </w:rPr>
        <w:t>TSP needed = 1,5 kg P/ha ÷ 0,20 = 7,5 kg TSP/ha</w:t>
      </w:r>
    </w:p>
    <w:p w:rsidR="006F5678" w:rsidRDefault="005047FC" w:rsidP="006F5678">
      <w:pPr>
        <w:spacing w:after="0"/>
        <w:ind w:left="540"/>
        <w:rPr>
          <w:rFonts w:cs="Times New Roman"/>
        </w:rPr>
      </w:pPr>
      <w:r w:rsidRPr="006F5678">
        <w:rPr>
          <w:rFonts w:cs="Times New Roman"/>
        </w:rPr>
        <w:t xml:space="preserve">Or </w:t>
      </w:r>
      <w:proofErr w:type="spellStart"/>
      <w:r w:rsidRPr="006F5678">
        <w:rPr>
          <w:rFonts w:cs="Times New Roman"/>
        </w:rPr>
        <w:t>jika</w:t>
      </w:r>
      <w:proofErr w:type="spellEnd"/>
      <w:r w:rsidRPr="006F5678">
        <w:rPr>
          <w:rFonts w:cs="Times New Roman"/>
        </w:rPr>
        <w:t xml:space="preserve"> </w:t>
      </w:r>
      <w:proofErr w:type="spellStart"/>
      <w:r w:rsidRPr="006F5678">
        <w:rPr>
          <w:rFonts w:cs="Times New Roman"/>
        </w:rPr>
        <w:t>gunakan</w:t>
      </w:r>
      <w:proofErr w:type="spellEnd"/>
      <w:r w:rsidRPr="006F5678">
        <w:rPr>
          <w:rFonts w:cs="Times New Roman"/>
        </w:rPr>
        <w:t xml:space="preserve"> NPK 20-10-10:</w:t>
      </w:r>
    </w:p>
    <w:p w:rsidR="006F5678" w:rsidRDefault="005047FC" w:rsidP="001D380C">
      <w:pPr>
        <w:pStyle w:val="ListParagraph"/>
        <w:numPr>
          <w:ilvl w:val="0"/>
          <w:numId w:val="102"/>
        </w:numPr>
        <w:spacing w:after="0"/>
        <w:ind w:left="720" w:hanging="180"/>
        <w:rPr>
          <w:rFonts w:cs="Times New Roman"/>
        </w:rPr>
      </w:pPr>
      <w:r w:rsidRPr="006F5678">
        <w:rPr>
          <w:rFonts w:cs="Times New Roman"/>
        </w:rPr>
        <w:t>100 kg NPK/ha provide: 20 kg N, 10 kg P₂O₅ (4,4 kg P), 10 kg K₂O</w:t>
      </w:r>
    </w:p>
    <w:p w:rsidR="00602BF0" w:rsidRDefault="005047FC" w:rsidP="001D380C">
      <w:pPr>
        <w:pStyle w:val="ListParagraph"/>
        <w:numPr>
          <w:ilvl w:val="0"/>
          <w:numId w:val="102"/>
        </w:numPr>
        <w:spacing w:after="0"/>
        <w:ind w:left="720" w:hanging="180"/>
        <w:rPr>
          <w:rFonts w:cs="Times New Roman"/>
        </w:rPr>
      </w:pPr>
      <w:proofErr w:type="spellStart"/>
      <w:r w:rsidRPr="006F5678">
        <w:rPr>
          <w:rFonts w:cs="Times New Roman"/>
        </w:rPr>
        <w:t>Perlu</w:t>
      </w:r>
      <w:proofErr w:type="spellEnd"/>
      <w:r w:rsidRPr="006F5678">
        <w:rPr>
          <w:rFonts w:cs="Times New Roman"/>
        </w:rPr>
        <w:t xml:space="preserve"> adjust ratio: 105 kg NPK/ha give 21 kg N + 10,5 kg P₂O₅ (4,6 kg P) </w:t>
      </w:r>
      <w:r w:rsidRPr="006F5678">
        <w:rPr>
          <w:rFonts w:ascii="Segoe UI Symbol" w:hAnsi="Segoe UI Symbol" w:cs="Segoe UI Symbol"/>
        </w:rPr>
        <w:t>✓</w:t>
      </w:r>
      <w:r w:rsidRPr="006F5678">
        <w:rPr>
          <w:rFonts w:cs="Times New Roman"/>
        </w:rPr>
        <w:t xml:space="preserve"> </w:t>
      </w:r>
      <w:proofErr w:type="spellStart"/>
      <w:r w:rsidRPr="006F5678">
        <w:rPr>
          <w:rFonts w:cs="Times New Roman"/>
        </w:rPr>
        <w:t>Sesuai</w:t>
      </w:r>
      <w:proofErr w:type="spellEnd"/>
    </w:p>
    <w:p w:rsidR="00602BF0" w:rsidRDefault="005047FC" w:rsidP="001D380C">
      <w:pPr>
        <w:pStyle w:val="ListParagraph"/>
        <w:numPr>
          <w:ilvl w:val="0"/>
          <w:numId w:val="97"/>
        </w:numPr>
        <w:spacing w:after="0"/>
        <w:ind w:left="270" w:hanging="270"/>
        <w:rPr>
          <w:rFonts w:cs="Times New Roman"/>
        </w:rPr>
      </w:pPr>
      <w:r w:rsidRPr="00602BF0">
        <w:rPr>
          <w:rFonts w:cs="Times New Roman"/>
        </w:rPr>
        <w:t>Timing dan Scheduling:</w:t>
      </w:r>
    </w:p>
    <w:p w:rsidR="00602BF0" w:rsidRDefault="005047FC" w:rsidP="001D380C">
      <w:pPr>
        <w:pStyle w:val="ListParagraph"/>
        <w:numPr>
          <w:ilvl w:val="0"/>
          <w:numId w:val="103"/>
        </w:numPr>
        <w:spacing w:after="0"/>
        <w:ind w:left="270" w:firstLine="90"/>
        <w:rPr>
          <w:rFonts w:cs="Times New Roman"/>
        </w:rPr>
      </w:pPr>
      <w:r w:rsidRPr="00602BF0">
        <w:rPr>
          <w:rFonts w:cs="Times New Roman"/>
        </w:rPr>
        <w:t>Base Fertilization (Before Stocking):</w:t>
      </w:r>
    </w:p>
    <w:p w:rsidR="00602BF0" w:rsidRDefault="005047FC" w:rsidP="001D380C">
      <w:pPr>
        <w:pStyle w:val="ListParagraph"/>
        <w:numPr>
          <w:ilvl w:val="0"/>
          <w:numId w:val="102"/>
        </w:numPr>
        <w:spacing w:after="0"/>
        <w:ind w:left="720" w:hanging="180"/>
        <w:rPr>
          <w:rFonts w:cs="Times New Roman"/>
        </w:rPr>
      </w:pPr>
      <w:r w:rsidRPr="00602BF0">
        <w:rPr>
          <w:rFonts w:cs="Times New Roman"/>
        </w:rPr>
        <w:t xml:space="preserve">7-14 </w:t>
      </w:r>
      <w:proofErr w:type="spellStart"/>
      <w:r w:rsidRPr="00602BF0">
        <w:rPr>
          <w:rFonts w:cs="Times New Roman"/>
        </w:rPr>
        <w:t>hari</w:t>
      </w:r>
      <w:proofErr w:type="spellEnd"/>
      <w:r w:rsidRPr="00602BF0">
        <w:rPr>
          <w:rFonts w:cs="Times New Roman"/>
        </w:rPr>
        <w:t xml:space="preserve"> </w:t>
      </w:r>
      <w:proofErr w:type="spellStart"/>
      <w:r w:rsidRPr="00602BF0">
        <w:rPr>
          <w:rFonts w:cs="Times New Roman"/>
        </w:rPr>
        <w:t>sebelum</w:t>
      </w:r>
      <w:proofErr w:type="spellEnd"/>
      <w:r w:rsidRPr="00602BF0">
        <w:rPr>
          <w:rFonts w:cs="Times New Roman"/>
        </w:rPr>
        <w:t xml:space="preserve"> stocking</w:t>
      </w:r>
    </w:p>
    <w:p w:rsidR="00602BF0" w:rsidRDefault="005047FC" w:rsidP="001D380C">
      <w:pPr>
        <w:pStyle w:val="ListParagraph"/>
        <w:numPr>
          <w:ilvl w:val="0"/>
          <w:numId w:val="102"/>
        </w:numPr>
        <w:spacing w:after="0"/>
        <w:ind w:left="720" w:hanging="180"/>
        <w:rPr>
          <w:rFonts w:cs="Times New Roman"/>
        </w:rPr>
      </w:pPr>
      <w:proofErr w:type="spellStart"/>
      <w:r w:rsidRPr="00602BF0">
        <w:rPr>
          <w:rFonts w:cs="Times New Roman"/>
        </w:rPr>
        <w:t>Tujuan</w:t>
      </w:r>
      <w:proofErr w:type="spellEnd"/>
      <w:r w:rsidRPr="00602BF0">
        <w:rPr>
          <w:rFonts w:cs="Times New Roman"/>
        </w:rPr>
        <w:t xml:space="preserve">: Establish phytoplankton bloom </w:t>
      </w:r>
      <w:proofErr w:type="spellStart"/>
      <w:r w:rsidRPr="00602BF0">
        <w:rPr>
          <w:rFonts w:cs="Times New Roman"/>
        </w:rPr>
        <w:t>sebagai</w:t>
      </w:r>
      <w:proofErr w:type="spellEnd"/>
      <w:r w:rsidRPr="00602BF0">
        <w:rPr>
          <w:rFonts w:cs="Times New Roman"/>
        </w:rPr>
        <w:t xml:space="preserve"> natural food </w:t>
      </w:r>
      <w:proofErr w:type="spellStart"/>
      <w:r w:rsidRPr="00602BF0">
        <w:rPr>
          <w:rFonts w:cs="Times New Roman"/>
        </w:rPr>
        <w:t>untuk</w:t>
      </w:r>
      <w:proofErr w:type="spellEnd"/>
      <w:r w:rsidRPr="00602BF0">
        <w:rPr>
          <w:rFonts w:cs="Times New Roman"/>
        </w:rPr>
        <w:t xml:space="preserve"> stocked fish</w:t>
      </w:r>
    </w:p>
    <w:p w:rsidR="00602BF0" w:rsidRDefault="005047FC" w:rsidP="001D380C">
      <w:pPr>
        <w:pStyle w:val="ListParagraph"/>
        <w:numPr>
          <w:ilvl w:val="0"/>
          <w:numId w:val="102"/>
        </w:numPr>
        <w:spacing w:after="0"/>
        <w:ind w:left="720" w:hanging="180"/>
        <w:rPr>
          <w:rFonts w:cs="Times New Roman"/>
        </w:rPr>
      </w:pPr>
      <w:r w:rsidRPr="00602BF0">
        <w:rPr>
          <w:rFonts w:cs="Times New Roman"/>
        </w:rPr>
        <w:t xml:space="preserve">Monitoring: Check bloom development daily </w:t>
      </w:r>
      <w:proofErr w:type="spellStart"/>
      <w:r w:rsidRPr="00602BF0">
        <w:rPr>
          <w:rFonts w:cs="Times New Roman"/>
        </w:rPr>
        <w:t>dengan</w:t>
      </w:r>
      <w:proofErr w:type="spellEnd"/>
      <w:r w:rsidRPr="00602BF0">
        <w:rPr>
          <w:rFonts w:cs="Times New Roman"/>
        </w:rPr>
        <w:t xml:space="preserve"> Secchi disk </w:t>
      </w:r>
      <w:proofErr w:type="spellStart"/>
      <w:r w:rsidRPr="00602BF0">
        <w:rPr>
          <w:rFonts w:cs="Times New Roman"/>
        </w:rPr>
        <w:t>atau</w:t>
      </w:r>
      <w:proofErr w:type="spellEnd"/>
      <w:r w:rsidRPr="00602BF0">
        <w:rPr>
          <w:rFonts w:cs="Times New Roman"/>
        </w:rPr>
        <w:t xml:space="preserve"> chlorophyll-a</w:t>
      </w:r>
    </w:p>
    <w:p w:rsidR="00602BF0" w:rsidRDefault="005047FC" w:rsidP="001D380C">
      <w:pPr>
        <w:pStyle w:val="ListParagraph"/>
        <w:numPr>
          <w:ilvl w:val="0"/>
          <w:numId w:val="102"/>
        </w:numPr>
        <w:spacing w:after="0"/>
        <w:ind w:left="720" w:hanging="180"/>
        <w:rPr>
          <w:rFonts w:cs="Times New Roman"/>
        </w:rPr>
      </w:pPr>
      <w:r w:rsidRPr="00602BF0">
        <w:rPr>
          <w:rFonts w:cs="Times New Roman"/>
        </w:rPr>
        <w:t xml:space="preserve">Stocking readiness: Secchi depth 30-40 cm </w:t>
      </w:r>
      <w:proofErr w:type="spellStart"/>
      <w:r w:rsidRPr="00602BF0">
        <w:rPr>
          <w:rFonts w:cs="Times New Roman"/>
        </w:rPr>
        <w:t>atau</w:t>
      </w:r>
      <w:proofErr w:type="spellEnd"/>
      <w:r w:rsidRPr="00602BF0">
        <w:rPr>
          <w:rFonts w:cs="Times New Roman"/>
        </w:rPr>
        <w:t xml:space="preserve"> chlorophyll-a 15-25 </w:t>
      </w:r>
      <w:proofErr w:type="spellStart"/>
      <w:r w:rsidRPr="00602BF0">
        <w:rPr>
          <w:rFonts w:cs="Times New Roman"/>
        </w:rPr>
        <w:t>μg</w:t>
      </w:r>
      <w:proofErr w:type="spellEnd"/>
      <w:r w:rsidRPr="00602BF0">
        <w:rPr>
          <w:rFonts w:cs="Times New Roman"/>
        </w:rPr>
        <w:t>/L (Boyd &amp; Tucker, 2014)</w:t>
      </w:r>
    </w:p>
    <w:p w:rsidR="00602BF0" w:rsidRDefault="005047FC" w:rsidP="001D380C">
      <w:pPr>
        <w:pStyle w:val="ListParagraph"/>
        <w:numPr>
          <w:ilvl w:val="0"/>
          <w:numId w:val="103"/>
        </w:numPr>
        <w:spacing w:after="0"/>
        <w:ind w:left="270" w:firstLine="90"/>
        <w:rPr>
          <w:rFonts w:cs="Times New Roman"/>
        </w:rPr>
      </w:pPr>
      <w:r w:rsidRPr="00602BF0">
        <w:rPr>
          <w:rFonts w:cs="Times New Roman"/>
        </w:rPr>
        <w:t>Maintenance Fertilization:</w:t>
      </w:r>
    </w:p>
    <w:p w:rsidR="00602BF0" w:rsidRPr="00602BF0" w:rsidRDefault="005047FC" w:rsidP="00602BF0">
      <w:pPr>
        <w:pStyle w:val="ListParagraph"/>
        <w:spacing w:after="0"/>
        <w:ind w:left="360" w:firstLine="360"/>
        <w:rPr>
          <w:rFonts w:cs="Times New Roman"/>
        </w:rPr>
      </w:pPr>
      <w:r w:rsidRPr="00602BF0">
        <w:rPr>
          <w:rFonts w:cs="Times New Roman"/>
        </w:rPr>
        <w:t xml:space="preserve">Frequency </w:t>
      </w:r>
      <w:proofErr w:type="spellStart"/>
      <w:r w:rsidRPr="00602BF0">
        <w:rPr>
          <w:rFonts w:cs="Times New Roman"/>
        </w:rPr>
        <w:t>berdasarkan</w:t>
      </w:r>
      <w:proofErr w:type="spellEnd"/>
      <w:r w:rsidRPr="00602BF0">
        <w:rPr>
          <w:rFonts w:cs="Times New Roman"/>
        </w:rPr>
        <w:t xml:space="preserve"> monitoring indicators:</w:t>
      </w:r>
    </w:p>
    <w:p w:rsidR="00602BF0" w:rsidRDefault="005047FC" w:rsidP="001D380C">
      <w:pPr>
        <w:pStyle w:val="ListParagraph"/>
        <w:numPr>
          <w:ilvl w:val="0"/>
          <w:numId w:val="102"/>
        </w:numPr>
        <w:spacing w:after="0"/>
        <w:ind w:left="720" w:hanging="180"/>
        <w:rPr>
          <w:rFonts w:cs="Times New Roman"/>
        </w:rPr>
      </w:pPr>
      <w:r w:rsidRPr="00602BF0">
        <w:rPr>
          <w:rFonts w:cs="Times New Roman"/>
        </w:rPr>
        <w:t xml:space="preserve">Secchi depth monitoring: </w:t>
      </w:r>
      <w:proofErr w:type="spellStart"/>
      <w:r w:rsidRPr="00602BF0">
        <w:rPr>
          <w:rFonts w:cs="Times New Roman"/>
        </w:rPr>
        <w:t>Jika</w:t>
      </w:r>
      <w:proofErr w:type="spellEnd"/>
      <w:r w:rsidRPr="00602BF0">
        <w:rPr>
          <w:rFonts w:cs="Times New Roman"/>
        </w:rPr>
        <w:t xml:space="preserve"> &gt;50 cm → apply fertilizer</w:t>
      </w:r>
    </w:p>
    <w:p w:rsidR="00602BF0" w:rsidRDefault="005047FC" w:rsidP="001D380C">
      <w:pPr>
        <w:pStyle w:val="ListParagraph"/>
        <w:numPr>
          <w:ilvl w:val="0"/>
          <w:numId w:val="102"/>
        </w:numPr>
        <w:spacing w:after="0"/>
        <w:ind w:left="720" w:hanging="180"/>
        <w:rPr>
          <w:rFonts w:cs="Times New Roman"/>
        </w:rPr>
      </w:pPr>
      <w:r w:rsidRPr="00602BF0">
        <w:rPr>
          <w:rFonts w:cs="Times New Roman"/>
        </w:rPr>
        <w:t xml:space="preserve">Color monitoring: </w:t>
      </w:r>
      <w:proofErr w:type="spellStart"/>
      <w:r w:rsidRPr="00602BF0">
        <w:rPr>
          <w:rFonts w:cs="Times New Roman"/>
        </w:rPr>
        <w:t>Jika</w:t>
      </w:r>
      <w:proofErr w:type="spellEnd"/>
      <w:r w:rsidRPr="00602BF0">
        <w:rPr>
          <w:rFonts w:cs="Times New Roman"/>
        </w:rPr>
        <w:t xml:space="preserve"> </w:t>
      </w:r>
      <w:proofErr w:type="spellStart"/>
      <w:r w:rsidRPr="00602BF0">
        <w:rPr>
          <w:rFonts w:cs="Times New Roman"/>
        </w:rPr>
        <w:t>kehilangan</w:t>
      </w:r>
      <w:proofErr w:type="spellEnd"/>
      <w:r w:rsidRPr="00602BF0">
        <w:rPr>
          <w:rFonts w:cs="Times New Roman"/>
        </w:rPr>
        <w:t xml:space="preserve"> green color → apply fertilizer</w:t>
      </w:r>
    </w:p>
    <w:p w:rsidR="00602BF0" w:rsidRDefault="005047FC" w:rsidP="001D380C">
      <w:pPr>
        <w:pStyle w:val="ListParagraph"/>
        <w:numPr>
          <w:ilvl w:val="0"/>
          <w:numId w:val="102"/>
        </w:numPr>
        <w:spacing w:after="0"/>
        <w:ind w:left="720" w:hanging="180"/>
        <w:rPr>
          <w:rFonts w:cs="Times New Roman"/>
        </w:rPr>
      </w:pPr>
      <w:r w:rsidRPr="00602BF0">
        <w:rPr>
          <w:rFonts w:cs="Times New Roman"/>
        </w:rPr>
        <w:t xml:space="preserve">Weekly schedule: Alternative, apply same dose </w:t>
      </w:r>
      <w:proofErr w:type="spellStart"/>
      <w:r w:rsidRPr="00602BF0">
        <w:rPr>
          <w:rFonts w:cs="Times New Roman"/>
        </w:rPr>
        <w:t>setiap</w:t>
      </w:r>
      <w:proofErr w:type="spellEnd"/>
      <w:r w:rsidRPr="00602BF0">
        <w:rPr>
          <w:rFonts w:cs="Times New Roman"/>
        </w:rPr>
        <w:t xml:space="preserve"> 1-2 </w:t>
      </w:r>
      <w:proofErr w:type="spellStart"/>
      <w:r w:rsidRPr="00602BF0">
        <w:rPr>
          <w:rFonts w:cs="Times New Roman"/>
        </w:rPr>
        <w:t>minggu</w:t>
      </w:r>
      <w:proofErr w:type="spellEnd"/>
      <w:r w:rsidRPr="00602BF0">
        <w:rPr>
          <w:rFonts w:cs="Times New Roman"/>
        </w:rPr>
        <w:t xml:space="preserve"> </w:t>
      </w:r>
      <w:proofErr w:type="spellStart"/>
      <w:r w:rsidRPr="00602BF0">
        <w:rPr>
          <w:rFonts w:cs="Times New Roman"/>
        </w:rPr>
        <w:t>tanpa</w:t>
      </w:r>
      <w:proofErr w:type="spellEnd"/>
      <w:r w:rsidRPr="00602BF0">
        <w:rPr>
          <w:rFonts w:cs="Times New Roman"/>
        </w:rPr>
        <w:t xml:space="preserve"> monitoring</w:t>
      </w:r>
    </w:p>
    <w:p w:rsidR="00602BF0" w:rsidRDefault="005047FC" w:rsidP="001D380C">
      <w:pPr>
        <w:pStyle w:val="ListParagraph"/>
        <w:numPr>
          <w:ilvl w:val="0"/>
          <w:numId w:val="102"/>
        </w:numPr>
        <w:spacing w:after="0"/>
        <w:ind w:left="720" w:hanging="180"/>
        <w:rPr>
          <w:rFonts w:cs="Times New Roman"/>
        </w:rPr>
      </w:pPr>
      <w:r w:rsidRPr="00602BF0">
        <w:rPr>
          <w:rFonts w:cs="Times New Roman"/>
        </w:rPr>
        <w:t xml:space="preserve">Biweekly schedule: </w:t>
      </w:r>
      <w:proofErr w:type="spellStart"/>
      <w:r w:rsidRPr="00602BF0">
        <w:rPr>
          <w:rFonts w:cs="Times New Roman"/>
        </w:rPr>
        <w:t>Lebih</w:t>
      </w:r>
      <w:proofErr w:type="spellEnd"/>
      <w:r w:rsidRPr="00602BF0">
        <w:rPr>
          <w:rFonts w:cs="Times New Roman"/>
        </w:rPr>
        <w:t xml:space="preserve"> </w:t>
      </w:r>
      <w:proofErr w:type="spellStart"/>
      <w:r w:rsidRPr="00602BF0">
        <w:rPr>
          <w:rFonts w:cs="Times New Roman"/>
        </w:rPr>
        <w:t>aman</w:t>
      </w:r>
      <w:proofErr w:type="spellEnd"/>
      <w:r w:rsidRPr="00602BF0">
        <w:rPr>
          <w:rFonts w:cs="Times New Roman"/>
        </w:rPr>
        <w:t>, reduce risk over-fertilization</w:t>
      </w:r>
    </w:p>
    <w:p w:rsidR="00602BF0" w:rsidRDefault="005047FC" w:rsidP="00602BF0">
      <w:pPr>
        <w:pStyle w:val="ListParagraph"/>
        <w:spacing w:after="0"/>
        <w:ind w:left="360" w:firstLine="360"/>
        <w:rPr>
          <w:rFonts w:cs="Times New Roman"/>
        </w:rPr>
      </w:pPr>
      <w:r w:rsidRPr="00602BF0">
        <w:rPr>
          <w:rFonts w:cs="Times New Roman"/>
        </w:rPr>
        <w:lastRenderedPageBreak/>
        <w:t>Rate adjustment:</w:t>
      </w:r>
    </w:p>
    <w:p w:rsidR="00602BF0" w:rsidRDefault="005047FC" w:rsidP="001D380C">
      <w:pPr>
        <w:pStyle w:val="ListParagraph"/>
        <w:numPr>
          <w:ilvl w:val="0"/>
          <w:numId w:val="102"/>
        </w:numPr>
        <w:spacing w:after="0"/>
        <w:ind w:left="720" w:hanging="180"/>
        <w:rPr>
          <w:rFonts w:cs="Times New Roman"/>
        </w:rPr>
      </w:pPr>
      <w:r w:rsidRPr="00602BF0">
        <w:rPr>
          <w:rFonts w:cs="Times New Roman"/>
        </w:rPr>
        <w:t xml:space="preserve">Reduce dose 30-50% </w:t>
      </w:r>
      <w:proofErr w:type="spellStart"/>
      <w:r w:rsidRPr="00602BF0">
        <w:rPr>
          <w:rFonts w:cs="Times New Roman"/>
        </w:rPr>
        <w:t>setelah</w:t>
      </w:r>
      <w:proofErr w:type="spellEnd"/>
      <w:r w:rsidRPr="00602BF0">
        <w:rPr>
          <w:rFonts w:cs="Times New Roman"/>
        </w:rPr>
        <w:t xml:space="preserve"> 4-6 </w:t>
      </w:r>
      <w:proofErr w:type="spellStart"/>
      <w:r w:rsidRPr="00602BF0">
        <w:rPr>
          <w:rFonts w:cs="Times New Roman"/>
        </w:rPr>
        <w:t>minggu</w:t>
      </w:r>
      <w:proofErr w:type="spellEnd"/>
      <w:r w:rsidRPr="00602BF0">
        <w:rPr>
          <w:rFonts w:cs="Times New Roman"/>
        </w:rPr>
        <w:t xml:space="preserve"> (</w:t>
      </w:r>
      <w:proofErr w:type="spellStart"/>
      <w:r w:rsidRPr="00602BF0">
        <w:rPr>
          <w:rFonts w:cs="Times New Roman"/>
        </w:rPr>
        <w:t>karena</w:t>
      </w:r>
      <w:proofErr w:type="spellEnd"/>
      <w:r w:rsidRPr="00602BF0">
        <w:rPr>
          <w:rFonts w:cs="Times New Roman"/>
        </w:rPr>
        <w:t xml:space="preserve"> sediment P accumulation)</w:t>
      </w:r>
    </w:p>
    <w:p w:rsidR="00602BF0" w:rsidRDefault="005047FC" w:rsidP="001D380C">
      <w:pPr>
        <w:pStyle w:val="ListParagraph"/>
        <w:numPr>
          <w:ilvl w:val="0"/>
          <w:numId w:val="102"/>
        </w:numPr>
        <w:spacing w:after="0"/>
        <w:ind w:left="720" w:hanging="180"/>
        <w:rPr>
          <w:rFonts w:cs="Times New Roman"/>
        </w:rPr>
      </w:pPr>
      <w:r w:rsidRPr="00602BF0">
        <w:rPr>
          <w:rFonts w:cs="Times New Roman"/>
        </w:rPr>
        <w:t xml:space="preserve">Stop fertilization 2-4 </w:t>
      </w:r>
      <w:proofErr w:type="spellStart"/>
      <w:r w:rsidRPr="00602BF0">
        <w:rPr>
          <w:rFonts w:cs="Times New Roman"/>
        </w:rPr>
        <w:t>minggu</w:t>
      </w:r>
      <w:proofErr w:type="spellEnd"/>
      <w:r w:rsidRPr="00602BF0">
        <w:rPr>
          <w:rFonts w:cs="Times New Roman"/>
        </w:rPr>
        <w:t xml:space="preserve"> </w:t>
      </w:r>
      <w:proofErr w:type="spellStart"/>
      <w:r w:rsidRPr="00602BF0">
        <w:rPr>
          <w:rFonts w:cs="Times New Roman"/>
        </w:rPr>
        <w:t>sebelum</w:t>
      </w:r>
      <w:proofErr w:type="spellEnd"/>
      <w:r w:rsidRPr="00602BF0">
        <w:rPr>
          <w:rFonts w:cs="Times New Roman"/>
        </w:rPr>
        <w:t xml:space="preserve"> harvest (reduce off-flavor risk)</w:t>
      </w:r>
    </w:p>
    <w:p w:rsidR="00602BF0" w:rsidRDefault="005047FC" w:rsidP="001D380C">
      <w:pPr>
        <w:pStyle w:val="ListParagraph"/>
        <w:numPr>
          <w:ilvl w:val="0"/>
          <w:numId w:val="102"/>
        </w:numPr>
        <w:spacing w:after="0"/>
        <w:ind w:left="720" w:hanging="180"/>
        <w:rPr>
          <w:rFonts w:cs="Times New Roman"/>
        </w:rPr>
      </w:pPr>
      <w:r w:rsidRPr="00602BF0">
        <w:rPr>
          <w:rFonts w:cs="Times New Roman"/>
        </w:rPr>
        <w:t xml:space="preserve">Suspend fertilization </w:t>
      </w:r>
      <w:proofErr w:type="spellStart"/>
      <w:r w:rsidRPr="00602BF0">
        <w:rPr>
          <w:rFonts w:cs="Times New Roman"/>
        </w:rPr>
        <w:t>jika</w:t>
      </w:r>
      <w:proofErr w:type="spellEnd"/>
      <w:r w:rsidRPr="00602BF0">
        <w:rPr>
          <w:rFonts w:cs="Times New Roman"/>
        </w:rPr>
        <w:t xml:space="preserve"> NH₃ &gt;0,5 mg/L </w:t>
      </w:r>
      <w:proofErr w:type="spellStart"/>
      <w:r w:rsidRPr="00602BF0">
        <w:rPr>
          <w:rFonts w:cs="Times New Roman"/>
        </w:rPr>
        <w:t>atau</w:t>
      </w:r>
      <w:proofErr w:type="spellEnd"/>
      <w:r w:rsidRPr="00602BF0">
        <w:rPr>
          <w:rFonts w:cs="Times New Roman"/>
        </w:rPr>
        <w:t xml:space="preserve"> DO &lt;3 mg/L</w:t>
      </w:r>
    </w:p>
    <w:p w:rsidR="00602BF0" w:rsidRDefault="005047FC" w:rsidP="001D380C">
      <w:pPr>
        <w:pStyle w:val="ListParagraph"/>
        <w:numPr>
          <w:ilvl w:val="0"/>
          <w:numId w:val="97"/>
        </w:numPr>
        <w:spacing w:after="0"/>
        <w:ind w:left="270" w:hanging="270"/>
        <w:rPr>
          <w:rFonts w:cs="Times New Roman"/>
        </w:rPr>
      </w:pPr>
      <w:r w:rsidRPr="00602BF0">
        <w:rPr>
          <w:rFonts w:cs="Times New Roman"/>
        </w:rPr>
        <w:t>Record Keeping dan Documentation:</w:t>
      </w:r>
    </w:p>
    <w:p w:rsidR="00602BF0" w:rsidRDefault="005047FC" w:rsidP="00602BF0">
      <w:pPr>
        <w:pStyle w:val="ListParagraph"/>
        <w:spacing w:after="0"/>
        <w:ind w:left="270"/>
        <w:rPr>
          <w:rFonts w:cs="Times New Roman"/>
        </w:rPr>
      </w:pPr>
      <w:r w:rsidRPr="00602BF0">
        <w:rPr>
          <w:rFonts w:cs="Times New Roman"/>
        </w:rPr>
        <w:t>Maintain comprehensive records:</w:t>
      </w:r>
    </w:p>
    <w:p w:rsidR="00602BF0" w:rsidRDefault="005047FC" w:rsidP="001D380C">
      <w:pPr>
        <w:pStyle w:val="ListParagraph"/>
        <w:numPr>
          <w:ilvl w:val="0"/>
          <w:numId w:val="102"/>
        </w:numPr>
        <w:spacing w:after="0"/>
        <w:ind w:left="540" w:hanging="270"/>
        <w:rPr>
          <w:rFonts w:cs="Times New Roman"/>
        </w:rPr>
      </w:pPr>
      <w:r w:rsidRPr="00602BF0">
        <w:rPr>
          <w:rFonts w:cs="Times New Roman"/>
        </w:rPr>
        <w:t>Fertilizer type, brand, analysis (N-P-K %)</w:t>
      </w:r>
    </w:p>
    <w:p w:rsidR="00602BF0" w:rsidRDefault="005047FC" w:rsidP="001D380C">
      <w:pPr>
        <w:pStyle w:val="ListParagraph"/>
        <w:numPr>
          <w:ilvl w:val="0"/>
          <w:numId w:val="102"/>
        </w:numPr>
        <w:spacing w:after="0"/>
        <w:ind w:left="540" w:hanging="270"/>
        <w:rPr>
          <w:rFonts w:cs="Times New Roman"/>
        </w:rPr>
      </w:pPr>
      <w:r w:rsidRPr="00602BF0">
        <w:rPr>
          <w:rFonts w:cs="Times New Roman"/>
        </w:rPr>
        <w:t>Application date, time, weather</w:t>
      </w:r>
    </w:p>
    <w:p w:rsidR="00602BF0" w:rsidRDefault="005047FC" w:rsidP="001D380C">
      <w:pPr>
        <w:pStyle w:val="ListParagraph"/>
        <w:numPr>
          <w:ilvl w:val="0"/>
          <w:numId w:val="102"/>
        </w:numPr>
        <w:spacing w:after="0"/>
        <w:ind w:left="540" w:hanging="270"/>
        <w:rPr>
          <w:rFonts w:cs="Times New Roman"/>
        </w:rPr>
      </w:pPr>
      <w:r w:rsidRPr="00602BF0">
        <w:rPr>
          <w:rFonts w:cs="Times New Roman"/>
        </w:rPr>
        <w:t>Dose (kg/ha), method, location</w:t>
      </w:r>
    </w:p>
    <w:p w:rsidR="00602BF0" w:rsidRDefault="005047FC" w:rsidP="001D380C">
      <w:pPr>
        <w:pStyle w:val="ListParagraph"/>
        <w:numPr>
          <w:ilvl w:val="0"/>
          <w:numId w:val="102"/>
        </w:numPr>
        <w:spacing w:after="0"/>
        <w:ind w:left="540" w:hanging="270"/>
        <w:rPr>
          <w:rFonts w:cs="Times New Roman"/>
        </w:rPr>
      </w:pPr>
      <w:r w:rsidRPr="00602BF0">
        <w:rPr>
          <w:rFonts w:cs="Times New Roman"/>
        </w:rPr>
        <w:t>Water quality pre- dan post-application (pH, DO, NH₃, Secchi)</w:t>
      </w:r>
    </w:p>
    <w:p w:rsidR="00602BF0" w:rsidRDefault="005047FC" w:rsidP="001D380C">
      <w:pPr>
        <w:pStyle w:val="ListParagraph"/>
        <w:numPr>
          <w:ilvl w:val="0"/>
          <w:numId w:val="102"/>
        </w:numPr>
        <w:spacing w:after="0"/>
        <w:ind w:left="540" w:hanging="270"/>
        <w:rPr>
          <w:rFonts w:cs="Times New Roman"/>
        </w:rPr>
      </w:pPr>
      <w:r w:rsidRPr="00602BF0">
        <w:rPr>
          <w:rFonts w:cs="Times New Roman"/>
        </w:rPr>
        <w:t>Phytoplankton response (color, density)</w:t>
      </w:r>
    </w:p>
    <w:p w:rsidR="00602BF0" w:rsidRDefault="005047FC" w:rsidP="001D380C">
      <w:pPr>
        <w:pStyle w:val="ListParagraph"/>
        <w:numPr>
          <w:ilvl w:val="0"/>
          <w:numId w:val="102"/>
        </w:numPr>
        <w:spacing w:after="0"/>
        <w:ind w:left="540" w:hanging="270"/>
        <w:rPr>
          <w:rFonts w:cs="Times New Roman"/>
        </w:rPr>
      </w:pPr>
      <w:r w:rsidRPr="00602BF0">
        <w:rPr>
          <w:rFonts w:cs="Times New Roman"/>
        </w:rPr>
        <w:t>Fish behavior dan health</w:t>
      </w:r>
    </w:p>
    <w:p w:rsidR="00602BF0" w:rsidRDefault="005047FC" w:rsidP="001D380C">
      <w:pPr>
        <w:pStyle w:val="ListParagraph"/>
        <w:numPr>
          <w:ilvl w:val="0"/>
          <w:numId w:val="102"/>
        </w:numPr>
        <w:spacing w:after="0"/>
        <w:ind w:left="540" w:hanging="270"/>
        <w:rPr>
          <w:rFonts w:cs="Times New Roman"/>
        </w:rPr>
      </w:pPr>
      <w:r w:rsidRPr="00602BF0">
        <w:rPr>
          <w:rFonts w:cs="Times New Roman"/>
        </w:rPr>
        <w:t>Costs dan labor hours</w:t>
      </w:r>
    </w:p>
    <w:p w:rsidR="00602BF0" w:rsidRDefault="005047FC" w:rsidP="00602BF0">
      <w:pPr>
        <w:spacing w:after="0"/>
        <w:ind w:left="270"/>
        <w:rPr>
          <w:rFonts w:cs="Times New Roman"/>
        </w:rPr>
      </w:pPr>
      <w:r w:rsidRPr="00602BF0">
        <w:rPr>
          <w:rFonts w:cs="Times New Roman"/>
        </w:rPr>
        <w:t xml:space="preserve">Records </w:t>
      </w:r>
      <w:proofErr w:type="spellStart"/>
      <w:r w:rsidRPr="00602BF0">
        <w:rPr>
          <w:rFonts w:cs="Times New Roman"/>
        </w:rPr>
        <w:t>penting</w:t>
      </w:r>
      <w:proofErr w:type="spellEnd"/>
      <w:r w:rsidRPr="00602BF0">
        <w:rPr>
          <w:rFonts w:cs="Times New Roman"/>
        </w:rPr>
        <w:t xml:space="preserve"> </w:t>
      </w:r>
      <w:proofErr w:type="spellStart"/>
      <w:r w:rsidRPr="00602BF0">
        <w:rPr>
          <w:rFonts w:cs="Times New Roman"/>
        </w:rPr>
        <w:t>untuk</w:t>
      </w:r>
      <w:proofErr w:type="spellEnd"/>
      <w:r w:rsidRPr="00602BF0">
        <w:rPr>
          <w:rFonts w:cs="Times New Roman"/>
        </w:rPr>
        <w:t>:</w:t>
      </w:r>
    </w:p>
    <w:p w:rsidR="00602BF0" w:rsidRDefault="005047FC" w:rsidP="001D380C">
      <w:pPr>
        <w:pStyle w:val="ListParagraph"/>
        <w:numPr>
          <w:ilvl w:val="0"/>
          <w:numId w:val="102"/>
        </w:numPr>
        <w:spacing w:after="0"/>
        <w:ind w:left="540" w:hanging="270"/>
        <w:rPr>
          <w:rFonts w:cs="Times New Roman"/>
        </w:rPr>
      </w:pPr>
      <w:r w:rsidRPr="00602BF0">
        <w:rPr>
          <w:rFonts w:cs="Times New Roman"/>
        </w:rPr>
        <w:t>Evaluate program effectiveness</w:t>
      </w:r>
    </w:p>
    <w:p w:rsidR="00602BF0" w:rsidRDefault="005047FC" w:rsidP="001D380C">
      <w:pPr>
        <w:pStyle w:val="ListParagraph"/>
        <w:numPr>
          <w:ilvl w:val="0"/>
          <w:numId w:val="102"/>
        </w:numPr>
        <w:spacing w:after="0"/>
        <w:ind w:left="540" w:hanging="270"/>
        <w:rPr>
          <w:rFonts w:cs="Times New Roman"/>
        </w:rPr>
      </w:pPr>
      <w:r w:rsidRPr="00602BF0">
        <w:rPr>
          <w:rFonts w:cs="Times New Roman"/>
        </w:rPr>
        <w:t>Adjust future applications</w:t>
      </w:r>
    </w:p>
    <w:p w:rsidR="00602BF0" w:rsidRDefault="005047FC" w:rsidP="001D380C">
      <w:pPr>
        <w:pStyle w:val="ListParagraph"/>
        <w:numPr>
          <w:ilvl w:val="0"/>
          <w:numId w:val="102"/>
        </w:numPr>
        <w:spacing w:after="0"/>
        <w:ind w:left="540" w:hanging="270"/>
        <w:rPr>
          <w:rFonts w:cs="Times New Roman"/>
        </w:rPr>
      </w:pPr>
      <w:r w:rsidRPr="00602BF0">
        <w:rPr>
          <w:rFonts w:cs="Times New Roman"/>
        </w:rPr>
        <w:t>Troubleshooting problems</w:t>
      </w:r>
    </w:p>
    <w:p w:rsidR="00602BF0" w:rsidRDefault="005047FC" w:rsidP="001D380C">
      <w:pPr>
        <w:pStyle w:val="ListParagraph"/>
        <w:numPr>
          <w:ilvl w:val="0"/>
          <w:numId w:val="102"/>
        </w:numPr>
        <w:spacing w:after="0"/>
        <w:ind w:left="540" w:hanging="270"/>
        <w:rPr>
          <w:rFonts w:cs="Times New Roman"/>
        </w:rPr>
      </w:pPr>
      <w:r w:rsidRPr="00602BF0">
        <w:rPr>
          <w:rFonts w:cs="Times New Roman"/>
        </w:rPr>
        <w:t>Economic analysis (fertilizer cost per kg fish produced)</w:t>
      </w:r>
    </w:p>
    <w:p w:rsidR="005F155C" w:rsidRPr="00602BF0" w:rsidRDefault="005047FC" w:rsidP="001D380C">
      <w:pPr>
        <w:pStyle w:val="ListParagraph"/>
        <w:numPr>
          <w:ilvl w:val="0"/>
          <w:numId w:val="102"/>
        </w:numPr>
        <w:spacing w:after="0"/>
        <w:ind w:left="540" w:hanging="270"/>
        <w:rPr>
          <w:rFonts w:cs="Times New Roman"/>
        </w:rPr>
      </w:pPr>
      <w:r w:rsidRPr="00602BF0">
        <w:rPr>
          <w:rFonts w:cs="Times New Roman"/>
        </w:rPr>
        <w:t xml:space="preserve">Compliance </w:t>
      </w:r>
      <w:proofErr w:type="spellStart"/>
      <w:r w:rsidRPr="00602BF0">
        <w:rPr>
          <w:rFonts w:cs="Times New Roman"/>
        </w:rPr>
        <w:t>dengan</w:t>
      </w:r>
      <w:proofErr w:type="spellEnd"/>
      <w:r w:rsidRPr="00602BF0">
        <w:rPr>
          <w:rFonts w:cs="Times New Roman"/>
        </w:rPr>
        <w:t xml:space="preserve"> regulations </w:t>
      </w:r>
      <w:proofErr w:type="spellStart"/>
      <w:r w:rsidRPr="00602BF0">
        <w:rPr>
          <w:rFonts w:cs="Times New Roman"/>
        </w:rPr>
        <w:t>atau</w:t>
      </w:r>
      <w:proofErr w:type="spellEnd"/>
      <w:r w:rsidRPr="00602BF0">
        <w:rPr>
          <w:rFonts w:cs="Times New Roman"/>
        </w:rPr>
        <w:t xml:space="preserve"> certification standards (GAP, ASC) (Boyd &amp; Tucker, 2014)</w:t>
      </w:r>
    </w:p>
    <w:p w:rsidR="00602BF0" w:rsidRDefault="00602BF0" w:rsidP="00602BF0">
      <w:pPr>
        <w:spacing w:after="0"/>
        <w:rPr>
          <w:rFonts w:cs="Times New Roman"/>
        </w:rPr>
      </w:pPr>
    </w:p>
    <w:p w:rsidR="00602BF0" w:rsidRPr="00602BF0" w:rsidRDefault="00602BF0" w:rsidP="00602BF0">
      <w:pPr>
        <w:spacing w:after="0"/>
        <w:rPr>
          <w:rFonts w:cs="Times New Roman"/>
          <w:b/>
          <w:bCs/>
        </w:rPr>
      </w:pPr>
      <w:r w:rsidRPr="00602BF0">
        <w:rPr>
          <w:rFonts w:cs="Times New Roman"/>
          <w:b/>
          <w:bCs/>
        </w:rPr>
        <w:t xml:space="preserve">5.2 </w:t>
      </w:r>
      <w:proofErr w:type="spellStart"/>
      <w:r w:rsidR="005047FC" w:rsidRPr="00602BF0">
        <w:rPr>
          <w:rFonts w:cs="Times New Roman"/>
          <w:b/>
          <w:bCs/>
        </w:rPr>
        <w:t>Pengapuran</w:t>
      </w:r>
      <w:proofErr w:type="spellEnd"/>
      <w:r w:rsidR="005047FC" w:rsidRPr="00602BF0">
        <w:rPr>
          <w:rFonts w:cs="Times New Roman"/>
          <w:b/>
          <w:bCs/>
        </w:rPr>
        <w:t xml:space="preserve"> (Liming)</w:t>
      </w:r>
    </w:p>
    <w:p w:rsidR="00602BF0" w:rsidRDefault="005047FC" w:rsidP="00602BF0">
      <w:pPr>
        <w:spacing w:after="0"/>
        <w:jc w:val="both"/>
        <w:rPr>
          <w:rFonts w:cs="Times New Roman"/>
        </w:rPr>
      </w:pPr>
      <w:proofErr w:type="spellStart"/>
      <w:r w:rsidRPr="001745E7">
        <w:rPr>
          <w:rFonts w:cs="Times New Roman"/>
        </w:rPr>
        <w:t>Pengapuran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atau</w:t>
      </w:r>
      <w:proofErr w:type="spellEnd"/>
      <w:r w:rsidRPr="001745E7">
        <w:rPr>
          <w:rFonts w:cs="Times New Roman"/>
        </w:rPr>
        <w:t xml:space="preserve"> liming </w:t>
      </w:r>
      <w:proofErr w:type="spellStart"/>
      <w:r w:rsidRPr="001745E7">
        <w:rPr>
          <w:rFonts w:cs="Times New Roman"/>
        </w:rPr>
        <w:t>adalah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aplikasi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bahan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mengandung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kalsium</w:t>
      </w:r>
      <w:proofErr w:type="spellEnd"/>
      <w:r w:rsidRPr="001745E7">
        <w:rPr>
          <w:rFonts w:cs="Times New Roman"/>
        </w:rPr>
        <w:t xml:space="preserve"> (Ca) dan/</w:t>
      </w:r>
      <w:proofErr w:type="spellStart"/>
      <w:r w:rsidRPr="001745E7">
        <w:rPr>
          <w:rFonts w:cs="Times New Roman"/>
        </w:rPr>
        <w:t>atau</w:t>
      </w:r>
      <w:proofErr w:type="spellEnd"/>
      <w:r w:rsidRPr="001745E7">
        <w:rPr>
          <w:rFonts w:cs="Times New Roman"/>
        </w:rPr>
        <w:t xml:space="preserve"> magnesium (Mg) </w:t>
      </w:r>
      <w:proofErr w:type="spellStart"/>
      <w:r w:rsidRPr="001745E7">
        <w:rPr>
          <w:rFonts w:cs="Times New Roman"/>
        </w:rPr>
        <w:t>untuk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meningkatkan</w:t>
      </w:r>
      <w:proofErr w:type="spellEnd"/>
      <w:r w:rsidRPr="001745E7">
        <w:rPr>
          <w:rFonts w:cs="Times New Roman"/>
        </w:rPr>
        <w:t xml:space="preserve"> pH </w:t>
      </w:r>
      <w:proofErr w:type="spellStart"/>
      <w:r w:rsidRPr="001745E7">
        <w:rPr>
          <w:rFonts w:cs="Times New Roman"/>
        </w:rPr>
        <w:t>tanah</w:t>
      </w:r>
      <w:proofErr w:type="spellEnd"/>
      <w:r w:rsidRPr="001745E7">
        <w:rPr>
          <w:rFonts w:cs="Times New Roman"/>
        </w:rPr>
        <w:t xml:space="preserve"> dan air, </w:t>
      </w:r>
      <w:proofErr w:type="spellStart"/>
      <w:r w:rsidRPr="001745E7">
        <w:rPr>
          <w:rFonts w:cs="Times New Roman"/>
        </w:rPr>
        <w:t>meningkatkan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alkalinitas</w:t>
      </w:r>
      <w:proofErr w:type="spellEnd"/>
      <w:r w:rsidRPr="001745E7">
        <w:rPr>
          <w:rFonts w:cs="Times New Roman"/>
        </w:rPr>
        <w:t xml:space="preserve">, dan </w:t>
      </w:r>
      <w:proofErr w:type="spellStart"/>
      <w:r w:rsidRPr="001745E7">
        <w:rPr>
          <w:rFonts w:cs="Times New Roman"/>
        </w:rPr>
        <w:t>memperbaiki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ketersediaan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nutrisi</w:t>
      </w:r>
      <w:proofErr w:type="spellEnd"/>
      <w:r w:rsidRPr="001745E7">
        <w:rPr>
          <w:rFonts w:cs="Times New Roman"/>
        </w:rPr>
        <w:t xml:space="preserve"> (Boyd, 1995, 2015). Liming </w:t>
      </w:r>
      <w:proofErr w:type="spellStart"/>
      <w:r w:rsidRPr="001745E7">
        <w:rPr>
          <w:rFonts w:cs="Times New Roman"/>
        </w:rPr>
        <w:t>adalah</w:t>
      </w:r>
      <w:proofErr w:type="spellEnd"/>
      <w:r w:rsidRPr="001745E7">
        <w:rPr>
          <w:rFonts w:cs="Times New Roman"/>
        </w:rPr>
        <w:t xml:space="preserve"> prerequisite </w:t>
      </w:r>
      <w:proofErr w:type="spellStart"/>
      <w:r w:rsidRPr="001745E7">
        <w:rPr>
          <w:rFonts w:cs="Times New Roman"/>
        </w:rPr>
        <w:t>untuk</w:t>
      </w:r>
      <w:proofErr w:type="spellEnd"/>
      <w:r w:rsidRPr="001745E7">
        <w:rPr>
          <w:rFonts w:cs="Times New Roman"/>
        </w:rPr>
        <w:t xml:space="preserve"> fertilization yang </w:t>
      </w:r>
      <w:proofErr w:type="spellStart"/>
      <w:r w:rsidRPr="001745E7">
        <w:rPr>
          <w:rFonts w:cs="Times New Roman"/>
        </w:rPr>
        <w:t>efektif</w:t>
      </w:r>
      <w:proofErr w:type="spellEnd"/>
      <w:r w:rsidRPr="001745E7">
        <w:rPr>
          <w:rFonts w:cs="Times New Roman"/>
        </w:rPr>
        <w:t xml:space="preserve">, </w:t>
      </w:r>
      <w:proofErr w:type="spellStart"/>
      <w:r w:rsidRPr="001745E7">
        <w:rPr>
          <w:rFonts w:cs="Times New Roman"/>
        </w:rPr>
        <w:t>terutama</w:t>
      </w:r>
      <w:proofErr w:type="spellEnd"/>
      <w:r w:rsidRPr="001745E7">
        <w:rPr>
          <w:rFonts w:cs="Times New Roman"/>
        </w:rPr>
        <w:t xml:space="preserve"> di </w:t>
      </w:r>
      <w:proofErr w:type="spellStart"/>
      <w:r w:rsidRPr="001745E7">
        <w:rPr>
          <w:rFonts w:cs="Times New Roman"/>
        </w:rPr>
        <w:t>tanah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asam</w:t>
      </w:r>
      <w:proofErr w:type="spellEnd"/>
      <w:r w:rsidRPr="001745E7">
        <w:rPr>
          <w:rFonts w:cs="Times New Roman"/>
        </w:rPr>
        <w:t xml:space="preserve"> (pH &lt;6,5).</w:t>
      </w:r>
    </w:p>
    <w:p w:rsidR="00602BF0" w:rsidRDefault="005047FC" w:rsidP="00602BF0">
      <w:pPr>
        <w:spacing w:after="0"/>
        <w:rPr>
          <w:rFonts w:cs="Times New Roman"/>
        </w:rPr>
      </w:pPr>
      <w:proofErr w:type="spellStart"/>
      <w:r w:rsidRPr="001745E7">
        <w:rPr>
          <w:rFonts w:cs="Times New Roman"/>
        </w:rPr>
        <w:t>Fungsi</w:t>
      </w:r>
      <w:proofErr w:type="spellEnd"/>
      <w:r w:rsidRPr="001745E7">
        <w:rPr>
          <w:rFonts w:cs="Times New Roman"/>
        </w:rPr>
        <w:t xml:space="preserve"> dan </w:t>
      </w:r>
      <w:proofErr w:type="spellStart"/>
      <w:r w:rsidRPr="001745E7">
        <w:rPr>
          <w:rFonts w:cs="Times New Roman"/>
        </w:rPr>
        <w:t>Manfaat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Pengapuran</w:t>
      </w:r>
      <w:proofErr w:type="spellEnd"/>
      <w:r w:rsidRPr="001745E7">
        <w:rPr>
          <w:rFonts w:cs="Times New Roman"/>
        </w:rPr>
        <w:t>:</w:t>
      </w:r>
    </w:p>
    <w:p w:rsidR="00602BF0" w:rsidRDefault="005047FC" w:rsidP="001D380C">
      <w:pPr>
        <w:pStyle w:val="ListParagraph"/>
        <w:numPr>
          <w:ilvl w:val="0"/>
          <w:numId w:val="104"/>
        </w:numPr>
        <w:spacing w:after="0"/>
        <w:ind w:left="270" w:hanging="270"/>
        <w:rPr>
          <w:rFonts w:cs="Times New Roman"/>
        </w:rPr>
      </w:pPr>
      <w:proofErr w:type="spellStart"/>
      <w:r w:rsidRPr="00602BF0">
        <w:rPr>
          <w:rFonts w:cs="Times New Roman"/>
        </w:rPr>
        <w:t>Netralisasi</w:t>
      </w:r>
      <w:proofErr w:type="spellEnd"/>
      <w:r w:rsidRPr="00602BF0">
        <w:rPr>
          <w:rFonts w:cs="Times New Roman"/>
        </w:rPr>
        <w:t xml:space="preserve"> </w:t>
      </w:r>
      <w:proofErr w:type="spellStart"/>
      <w:r w:rsidRPr="00602BF0">
        <w:rPr>
          <w:rFonts w:cs="Times New Roman"/>
        </w:rPr>
        <w:t>Keasaman</w:t>
      </w:r>
      <w:proofErr w:type="spellEnd"/>
      <w:r w:rsidRPr="00602BF0">
        <w:rPr>
          <w:rFonts w:cs="Times New Roman"/>
        </w:rPr>
        <w:t xml:space="preserve"> Tanah:</w:t>
      </w:r>
    </w:p>
    <w:p w:rsidR="00602BF0" w:rsidRDefault="005047FC" w:rsidP="001D380C">
      <w:pPr>
        <w:pStyle w:val="ListParagraph"/>
        <w:numPr>
          <w:ilvl w:val="0"/>
          <w:numId w:val="105"/>
        </w:numPr>
        <w:spacing w:after="0"/>
        <w:ind w:left="450" w:hanging="180"/>
        <w:rPr>
          <w:rFonts w:cs="Times New Roman"/>
        </w:rPr>
      </w:pPr>
      <w:proofErr w:type="spellStart"/>
      <w:r w:rsidRPr="00602BF0">
        <w:rPr>
          <w:rFonts w:cs="Times New Roman"/>
        </w:rPr>
        <w:t>Reaksi</w:t>
      </w:r>
      <w:proofErr w:type="spellEnd"/>
      <w:r w:rsidRPr="00602BF0">
        <w:rPr>
          <w:rFonts w:cs="Times New Roman"/>
        </w:rPr>
        <w:t xml:space="preserve">: </w:t>
      </w:r>
      <w:proofErr w:type="spellStart"/>
      <w:r w:rsidRPr="00602BF0">
        <w:rPr>
          <w:rFonts w:cs="Times New Roman"/>
        </w:rPr>
        <w:t>CaCO</w:t>
      </w:r>
      <w:proofErr w:type="spellEnd"/>
      <w:r w:rsidRPr="00602BF0">
        <w:rPr>
          <w:rFonts w:cs="Times New Roman"/>
        </w:rPr>
        <w:t xml:space="preserve">₃ + H₂SO₄ → </w:t>
      </w:r>
      <w:proofErr w:type="spellStart"/>
      <w:r w:rsidRPr="00602BF0">
        <w:rPr>
          <w:rFonts w:cs="Times New Roman"/>
        </w:rPr>
        <w:t>CaSO</w:t>
      </w:r>
      <w:proofErr w:type="spellEnd"/>
      <w:r w:rsidRPr="00602BF0">
        <w:rPr>
          <w:rFonts w:cs="Times New Roman"/>
        </w:rPr>
        <w:t>₄ + H₂O + CO₂</w:t>
      </w:r>
    </w:p>
    <w:p w:rsidR="00602BF0" w:rsidRDefault="005047FC" w:rsidP="001D380C">
      <w:pPr>
        <w:pStyle w:val="ListParagraph"/>
        <w:numPr>
          <w:ilvl w:val="0"/>
          <w:numId w:val="105"/>
        </w:numPr>
        <w:spacing w:after="0"/>
        <w:ind w:left="450" w:hanging="180"/>
        <w:rPr>
          <w:rFonts w:cs="Times New Roman"/>
        </w:rPr>
      </w:pPr>
      <w:proofErr w:type="spellStart"/>
      <w:r w:rsidRPr="00602BF0">
        <w:rPr>
          <w:rFonts w:cs="Times New Roman"/>
        </w:rPr>
        <w:t>Menaikkan</w:t>
      </w:r>
      <w:proofErr w:type="spellEnd"/>
      <w:r w:rsidRPr="00602BF0">
        <w:rPr>
          <w:rFonts w:cs="Times New Roman"/>
        </w:rPr>
        <w:t xml:space="preserve"> pH </w:t>
      </w:r>
      <w:proofErr w:type="spellStart"/>
      <w:r w:rsidRPr="00602BF0">
        <w:rPr>
          <w:rFonts w:cs="Times New Roman"/>
        </w:rPr>
        <w:t>dari</w:t>
      </w:r>
      <w:proofErr w:type="spellEnd"/>
      <w:r w:rsidRPr="00602BF0">
        <w:rPr>
          <w:rFonts w:cs="Times New Roman"/>
        </w:rPr>
        <w:t xml:space="preserve"> acidic (&lt;6,5) </w:t>
      </w:r>
      <w:proofErr w:type="spellStart"/>
      <w:r w:rsidRPr="00602BF0">
        <w:rPr>
          <w:rFonts w:cs="Times New Roman"/>
        </w:rPr>
        <w:t>ke</w:t>
      </w:r>
      <w:proofErr w:type="spellEnd"/>
      <w:r w:rsidRPr="00602BF0">
        <w:rPr>
          <w:rFonts w:cs="Times New Roman"/>
        </w:rPr>
        <w:t xml:space="preserve"> neutral (6,5-7,5)</w:t>
      </w:r>
    </w:p>
    <w:p w:rsidR="00602BF0" w:rsidRDefault="005047FC" w:rsidP="001D380C">
      <w:pPr>
        <w:pStyle w:val="ListParagraph"/>
        <w:numPr>
          <w:ilvl w:val="0"/>
          <w:numId w:val="105"/>
        </w:numPr>
        <w:spacing w:after="0"/>
        <w:ind w:left="450" w:hanging="180"/>
        <w:rPr>
          <w:rFonts w:cs="Times New Roman"/>
        </w:rPr>
      </w:pPr>
      <w:proofErr w:type="spellStart"/>
      <w:r w:rsidRPr="00602BF0">
        <w:rPr>
          <w:rFonts w:cs="Times New Roman"/>
        </w:rPr>
        <w:lastRenderedPageBreak/>
        <w:t>Mengurangi</w:t>
      </w:r>
      <w:proofErr w:type="spellEnd"/>
      <w:r w:rsidRPr="00602BF0">
        <w:rPr>
          <w:rFonts w:cs="Times New Roman"/>
        </w:rPr>
        <w:t xml:space="preserve"> toxicity Al³⁺ dan Fe²⁺ yang </w:t>
      </w:r>
      <w:proofErr w:type="spellStart"/>
      <w:r w:rsidRPr="00602BF0">
        <w:rPr>
          <w:rFonts w:cs="Times New Roman"/>
        </w:rPr>
        <w:t>larut</w:t>
      </w:r>
      <w:proofErr w:type="spellEnd"/>
      <w:r w:rsidRPr="00602BF0">
        <w:rPr>
          <w:rFonts w:cs="Times New Roman"/>
        </w:rPr>
        <w:t xml:space="preserve"> pada pH </w:t>
      </w:r>
      <w:proofErr w:type="spellStart"/>
      <w:r w:rsidRPr="00602BF0">
        <w:rPr>
          <w:rFonts w:cs="Times New Roman"/>
        </w:rPr>
        <w:t>rendah</w:t>
      </w:r>
      <w:proofErr w:type="spellEnd"/>
    </w:p>
    <w:p w:rsidR="00602BF0" w:rsidRDefault="005047FC" w:rsidP="001D380C">
      <w:pPr>
        <w:pStyle w:val="ListParagraph"/>
        <w:numPr>
          <w:ilvl w:val="0"/>
          <w:numId w:val="104"/>
        </w:numPr>
        <w:spacing w:after="0"/>
        <w:ind w:left="270" w:hanging="270"/>
        <w:rPr>
          <w:rFonts w:cs="Times New Roman"/>
        </w:rPr>
      </w:pPr>
      <w:proofErr w:type="spellStart"/>
      <w:r w:rsidRPr="00602BF0">
        <w:rPr>
          <w:rFonts w:cs="Times New Roman"/>
        </w:rPr>
        <w:t>Meningkatkan</w:t>
      </w:r>
      <w:proofErr w:type="spellEnd"/>
      <w:r w:rsidRPr="00602BF0">
        <w:rPr>
          <w:rFonts w:cs="Times New Roman"/>
        </w:rPr>
        <w:t xml:space="preserve"> </w:t>
      </w:r>
      <w:proofErr w:type="spellStart"/>
      <w:r w:rsidRPr="00602BF0">
        <w:rPr>
          <w:rFonts w:cs="Times New Roman"/>
        </w:rPr>
        <w:t>Alkalinitas</w:t>
      </w:r>
      <w:proofErr w:type="spellEnd"/>
      <w:r w:rsidRPr="00602BF0">
        <w:rPr>
          <w:rFonts w:cs="Times New Roman"/>
        </w:rPr>
        <w:t xml:space="preserve"> Air:</w:t>
      </w:r>
    </w:p>
    <w:p w:rsidR="00602BF0" w:rsidRDefault="005047FC" w:rsidP="001D380C">
      <w:pPr>
        <w:pStyle w:val="ListParagraph"/>
        <w:numPr>
          <w:ilvl w:val="0"/>
          <w:numId w:val="105"/>
        </w:numPr>
        <w:spacing w:after="0"/>
        <w:ind w:left="450" w:hanging="180"/>
        <w:rPr>
          <w:rFonts w:cs="Times New Roman"/>
        </w:rPr>
      </w:pPr>
      <w:proofErr w:type="spellStart"/>
      <w:r w:rsidRPr="00602BF0">
        <w:rPr>
          <w:rFonts w:cs="Times New Roman"/>
        </w:rPr>
        <w:t>Alkalinitas</w:t>
      </w:r>
      <w:proofErr w:type="spellEnd"/>
      <w:r w:rsidRPr="00602BF0">
        <w:rPr>
          <w:rFonts w:cs="Times New Roman"/>
        </w:rPr>
        <w:t xml:space="preserve"> </w:t>
      </w:r>
      <w:proofErr w:type="spellStart"/>
      <w:r w:rsidRPr="00602BF0">
        <w:rPr>
          <w:rFonts w:cs="Times New Roman"/>
        </w:rPr>
        <w:t>adalah</w:t>
      </w:r>
      <w:proofErr w:type="spellEnd"/>
      <w:r w:rsidRPr="00602BF0">
        <w:rPr>
          <w:rFonts w:cs="Times New Roman"/>
        </w:rPr>
        <w:t xml:space="preserve"> buffering capacity air </w:t>
      </w:r>
      <w:proofErr w:type="spellStart"/>
      <w:r w:rsidRPr="00602BF0">
        <w:rPr>
          <w:rFonts w:cs="Times New Roman"/>
        </w:rPr>
        <w:t>terhadap</w:t>
      </w:r>
      <w:proofErr w:type="spellEnd"/>
      <w:r w:rsidRPr="00602BF0">
        <w:rPr>
          <w:rFonts w:cs="Times New Roman"/>
        </w:rPr>
        <w:t xml:space="preserve"> pH changes</w:t>
      </w:r>
    </w:p>
    <w:p w:rsidR="00602BF0" w:rsidRDefault="005047FC" w:rsidP="001D380C">
      <w:pPr>
        <w:pStyle w:val="ListParagraph"/>
        <w:numPr>
          <w:ilvl w:val="0"/>
          <w:numId w:val="105"/>
        </w:numPr>
        <w:spacing w:after="0"/>
        <w:ind w:left="450" w:hanging="180"/>
        <w:rPr>
          <w:rFonts w:cs="Times New Roman"/>
        </w:rPr>
      </w:pPr>
      <w:r w:rsidRPr="00602BF0">
        <w:rPr>
          <w:rFonts w:cs="Times New Roman"/>
        </w:rPr>
        <w:t xml:space="preserve">Target </w:t>
      </w:r>
      <w:proofErr w:type="spellStart"/>
      <w:r w:rsidRPr="00602BF0">
        <w:rPr>
          <w:rFonts w:cs="Times New Roman"/>
        </w:rPr>
        <w:t>alkalinitas</w:t>
      </w:r>
      <w:proofErr w:type="spellEnd"/>
      <w:r w:rsidRPr="00602BF0">
        <w:rPr>
          <w:rFonts w:cs="Times New Roman"/>
        </w:rPr>
        <w:t xml:space="preserve">: &gt;50 mg/L </w:t>
      </w:r>
      <w:proofErr w:type="spellStart"/>
      <w:r w:rsidRPr="00602BF0">
        <w:rPr>
          <w:rFonts w:cs="Times New Roman"/>
        </w:rPr>
        <w:t>CaCO</w:t>
      </w:r>
      <w:proofErr w:type="spellEnd"/>
      <w:r w:rsidRPr="00602BF0">
        <w:rPr>
          <w:rFonts w:cs="Times New Roman"/>
        </w:rPr>
        <w:t>₃, optimal 100-150 mg/L</w:t>
      </w:r>
    </w:p>
    <w:p w:rsidR="00602BF0" w:rsidRDefault="005047FC" w:rsidP="001D380C">
      <w:pPr>
        <w:pStyle w:val="ListParagraph"/>
        <w:numPr>
          <w:ilvl w:val="0"/>
          <w:numId w:val="105"/>
        </w:numPr>
        <w:spacing w:after="0"/>
        <w:ind w:left="450" w:hanging="180"/>
        <w:rPr>
          <w:rFonts w:cs="Times New Roman"/>
        </w:rPr>
      </w:pPr>
      <w:r w:rsidRPr="00602BF0">
        <w:rPr>
          <w:rFonts w:cs="Times New Roman"/>
        </w:rPr>
        <w:t xml:space="preserve">Low alkalinity (&lt;20 mg/L): pH </w:t>
      </w:r>
      <w:proofErr w:type="spellStart"/>
      <w:r w:rsidRPr="00602BF0">
        <w:rPr>
          <w:rFonts w:cs="Times New Roman"/>
        </w:rPr>
        <w:t>fluktuasi</w:t>
      </w:r>
      <w:proofErr w:type="spellEnd"/>
      <w:r w:rsidRPr="00602BF0">
        <w:rPr>
          <w:rFonts w:cs="Times New Roman"/>
        </w:rPr>
        <w:t xml:space="preserve"> extreme (pH </w:t>
      </w:r>
      <w:proofErr w:type="spellStart"/>
      <w:r w:rsidRPr="00602BF0">
        <w:rPr>
          <w:rFonts w:cs="Times New Roman"/>
        </w:rPr>
        <w:t>dapat</w:t>
      </w:r>
      <w:proofErr w:type="spellEnd"/>
      <w:r w:rsidRPr="00602BF0">
        <w:rPr>
          <w:rFonts w:cs="Times New Roman"/>
        </w:rPr>
        <w:t xml:space="preserve"> swing 6,0-9,5 </w:t>
      </w:r>
      <w:proofErr w:type="spellStart"/>
      <w:r w:rsidRPr="00602BF0">
        <w:rPr>
          <w:rFonts w:cs="Times New Roman"/>
        </w:rPr>
        <w:t>dalam</w:t>
      </w:r>
      <w:proofErr w:type="spellEnd"/>
      <w:r w:rsidRPr="00602BF0">
        <w:rPr>
          <w:rFonts w:cs="Times New Roman"/>
        </w:rPr>
        <w:t xml:space="preserve"> 24 jam)</w:t>
      </w:r>
    </w:p>
    <w:p w:rsidR="00602BF0" w:rsidRDefault="005047FC" w:rsidP="001D380C">
      <w:pPr>
        <w:pStyle w:val="ListParagraph"/>
        <w:numPr>
          <w:ilvl w:val="0"/>
          <w:numId w:val="105"/>
        </w:numPr>
        <w:spacing w:after="0"/>
        <w:ind w:left="450" w:hanging="180"/>
        <w:rPr>
          <w:rFonts w:cs="Times New Roman"/>
        </w:rPr>
      </w:pPr>
      <w:proofErr w:type="spellStart"/>
      <w:r w:rsidRPr="00602BF0">
        <w:rPr>
          <w:rFonts w:cs="Times New Roman"/>
        </w:rPr>
        <w:t>Alkalinitas</w:t>
      </w:r>
      <w:proofErr w:type="spellEnd"/>
      <w:r w:rsidRPr="00602BF0">
        <w:rPr>
          <w:rFonts w:cs="Times New Roman"/>
        </w:rPr>
        <w:t xml:space="preserve"> consumed </w:t>
      </w:r>
      <w:proofErr w:type="spellStart"/>
      <w:r w:rsidRPr="00602BF0">
        <w:rPr>
          <w:rFonts w:cs="Times New Roman"/>
        </w:rPr>
        <w:t>selama</w:t>
      </w:r>
      <w:proofErr w:type="spellEnd"/>
      <w:r w:rsidRPr="00602BF0">
        <w:rPr>
          <w:rFonts w:cs="Times New Roman"/>
        </w:rPr>
        <w:t xml:space="preserve"> nitrification (7,14 mg </w:t>
      </w:r>
      <w:proofErr w:type="spellStart"/>
      <w:r w:rsidRPr="00602BF0">
        <w:rPr>
          <w:rFonts w:cs="Times New Roman"/>
        </w:rPr>
        <w:t>CaCO</w:t>
      </w:r>
      <w:proofErr w:type="spellEnd"/>
      <w:r w:rsidRPr="00602BF0">
        <w:rPr>
          <w:rFonts w:cs="Times New Roman"/>
        </w:rPr>
        <w:t>₃ per mg NH₄⁺-N nitrified)</w:t>
      </w:r>
    </w:p>
    <w:p w:rsidR="00602BF0" w:rsidRDefault="005047FC" w:rsidP="001D380C">
      <w:pPr>
        <w:pStyle w:val="ListParagraph"/>
        <w:numPr>
          <w:ilvl w:val="0"/>
          <w:numId w:val="104"/>
        </w:numPr>
        <w:spacing w:after="0"/>
        <w:ind w:left="270" w:hanging="270"/>
        <w:rPr>
          <w:rFonts w:cs="Times New Roman"/>
        </w:rPr>
      </w:pPr>
      <w:proofErr w:type="spellStart"/>
      <w:r w:rsidRPr="00602BF0">
        <w:rPr>
          <w:rFonts w:cs="Times New Roman"/>
        </w:rPr>
        <w:t>Memperbaiki</w:t>
      </w:r>
      <w:proofErr w:type="spellEnd"/>
      <w:r w:rsidRPr="00602BF0">
        <w:rPr>
          <w:rFonts w:cs="Times New Roman"/>
        </w:rPr>
        <w:t xml:space="preserve"> </w:t>
      </w:r>
      <w:proofErr w:type="spellStart"/>
      <w:r w:rsidRPr="00602BF0">
        <w:rPr>
          <w:rFonts w:cs="Times New Roman"/>
        </w:rPr>
        <w:t>Ketersediaan</w:t>
      </w:r>
      <w:proofErr w:type="spellEnd"/>
      <w:r w:rsidRPr="00602BF0">
        <w:rPr>
          <w:rFonts w:cs="Times New Roman"/>
        </w:rPr>
        <w:t xml:space="preserve"> </w:t>
      </w:r>
      <w:proofErr w:type="spellStart"/>
      <w:r w:rsidRPr="00602BF0">
        <w:rPr>
          <w:rFonts w:cs="Times New Roman"/>
        </w:rPr>
        <w:t>Nutrisi</w:t>
      </w:r>
      <w:proofErr w:type="spellEnd"/>
      <w:r w:rsidRPr="00602BF0">
        <w:rPr>
          <w:rFonts w:cs="Times New Roman"/>
        </w:rPr>
        <w:t>:</w:t>
      </w:r>
    </w:p>
    <w:p w:rsidR="00602BF0" w:rsidRDefault="005047FC" w:rsidP="001D380C">
      <w:pPr>
        <w:pStyle w:val="ListParagraph"/>
        <w:numPr>
          <w:ilvl w:val="0"/>
          <w:numId w:val="105"/>
        </w:numPr>
        <w:spacing w:after="0"/>
        <w:ind w:left="450" w:hanging="180"/>
        <w:rPr>
          <w:rFonts w:cs="Times New Roman"/>
        </w:rPr>
      </w:pPr>
      <w:r w:rsidRPr="00602BF0">
        <w:rPr>
          <w:rFonts w:cs="Times New Roman"/>
        </w:rPr>
        <w:t xml:space="preserve">Optimum pH </w:t>
      </w:r>
      <w:proofErr w:type="spellStart"/>
      <w:r w:rsidRPr="00602BF0">
        <w:rPr>
          <w:rFonts w:cs="Times New Roman"/>
        </w:rPr>
        <w:t>untuk</w:t>
      </w:r>
      <w:proofErr w:type="spellEnd"/>
      <w:r w:rsidRPr="00602BF0">
        <w:rPr>
          <w:rFonts w:cs="Times New Roman"/>
        </w:rPr>
        <w:t xml:space="preserve"> P availability: 6,5-7,5</w:t>
      </w:r>
    </w:p>
    <w:p w:rsidR="00602BF0" w:rsidRDefault="005047FC" w:rsidP="001D380C">
      <w:pPr>
        <w:pStyle w:val="ListParagraph"/>
        <w:numPr>
          <w:ilvl w:val="0"/>
          <w:numId w:val="105"/>
        </w:numPr>
        <w:spacing w:after="0"/>
        <w:ind w:left="450" w:hanging="180"/>
        <w:rPr>
          <w:rFonts w:cs="Times New Roman"/>
        </w:rPr>
      </w:pPr>
      <w:r w:rsidRPr="00602BF0">
        <w:rPr>
          <w:rFonts w:cs="Times New Roman"/>
        </w:rPr>
        <w:t xml:space="preserve">pH &lt;5,5: P fixed </w:t>
      </w:r>
      <w:proofErr w:type="spellStart"/>
      <w:r w:rsidRPr="00602BF0">
        <w:rPr>
          <w:rFonts w:cs="Times New Roman"/>
        </w:rPr>
        <w:t>sebagai</w:t>
      </w:r>
      <w:proofErr w:type="spellEnd"/>
      <w:r w:rsidRPr="00602BF0">
        <w:rPr>
          <w:rFonts w:cs="Times New Roman"/>
        </w:rPr>
        <w:t xml:space="preserve"> Fe-P dan Al-P (insoluble)</w:t>
      </w:r>
    </w:p>
    <w:p w:rsidR="00602BF0" w:rsidRDefault="005047FC" w:rsidP="001D380C">
      <w:pPr>
        <w:pStyle w:val="ListParagraph"/>
        <w:numPr>
          <w:ilvl w:val="0"/>
          <w:numId w:val="105"/>
        </w:numPr>
        <w:spacing w:after="0"/>
        <w:ind w:left="450" w:hanging="180"/>
        <w:rPr>
          <w:rFonts w:cs="Times New Roman"/>
        </w:rPr>
      </w:pPr>
      <w:r w:rsidRPr="00602BF0">
        <w:rPr>
          <w:rFonts w:cs="Times New Roman"/>
        </w:rPr>
        <w:t xml:space="preserve">pH &gt;8,5: P precipitates </w:t>
      </w:r>
      <w:proofErr w:type="spellStart"/>
      <w:r w:rsidRPr="00602BF0">
        <w:rPr>
          <w:rFonts w:cs="Times New Roman"/>
        </w:rPr>
        <w:t>sebagai</w:t>
      </w:r>
      <w:proofErr w:type="spellEnd"/>
      <w:r w:rsidRPr="00602BF0">
        <w:rPr>
          <w:rFonts w:cs="Times New Roman"/>
        </w:rPr>
        <w:t xml:space="preserve"> Ca-P (insoluble)</w:t>
      </w:r>
    </w:p>
    <w:p w:rsidR="00602BF0" w:rsidRDefault="005047FC" w:rsidP="001D380C">
      <w:pPr>
        <w:pStyle w:val="ListParagraph"/>
        <w:numPr>
          <w:ilvl w:val="0"/>
          <w:numId w:val="105"/>
        </w:numPr>
        <w:spacing w:after="0"/>
        <w:ind w:left="450" w:hanging="180"/>
        <w:rPr>
          <w:rFonts w:cs="Times New Roman"/>
        </w:rPr>
      </w:pPr>
      <w:r w:rsidRPr="00602BF0">
        <w:rPr>
          <w:rFonts w:cs="Times New Roman"/>
        </w:rPr>
        <w:t xml:space="preserve">Optimum pH </w:t>
      </w:r>
      <w:proofErr w:type="spellStart"/>
      <w:r w:rsidRPr="00602BF0">
        <w:rPr>
          <w:rFonts w:cs="Times New Roman"/>
        </w:rPr>
        <w:t>untuk</w:t>
      </w:r>
      <w:proofErr w:type="spellEnd"/>
      <w:r w:rsidRPr="00602BF0">
        <w:rPr>
          <w:rFonts w:cs="Times New Roman"/>
        </w:rPr>
        <w:t xml:space="preserve"> micronutrients availability: 6,0-7,5</w:t>
      </w:r>
    </w:p>
    <w:p w:rsidR="00602BF0" w:rsidRDefault="005047FC" w:rsidP="001D380C">
      <w:pPr>
        <w:pStyle w:val="ListParagraph"/>
        <w:numPr>
          <w:ilvl w:val="0"/>
          <w:numId w:val="104"/>
        </w:numPr>
        <w:spacing w:after="0"/>
        <w:ind w:left="270" w:hanging="270"/>
        <w:rPr>
          <w:rFonts w:cs="Times New Roman"/>
        </w:rPr>
      </w:pPr>
      <w:r w:rsidRPr="00602BF0">
        <w:rPr>
          <w:rFonts w:cs="Times New Roman"/>
        </w:rPr>
        <w:t>Flocculation Suspended Solids:</w:t>
      </w:r>
    </w:p>
    <w:p w:rsidR="00602BF0" w:rsidRDefault="005047FC" w:rsidP="001D380C">
      <w:pPr>
        <w:pStyle w:val="ListParagraph"/>
        <w:numPr>
          <w:ilvl w:val="0"/>
          <w:numId w:val="105"/>
        </w:numPr>
        <w:spacing w:after="0"/>
        <w:ind w:left="450" w:hanging="180"/>
        <w:rPr>
          <w:rFonts w:cs="Times New Roman"/>
        </w:rPr>
      </w:pPr>
      <w:r w:rsidRPr="00602BF0">
        <w:rPr>
          <w:rFonts w:cs="Times New Roman"/>
        </w:rPr>
        <w:t>Ca²⁺ ions cause clay particles flocculate dan settle</w:t>
      </w:r>
    </w:p>
    <w:p w:rsidR="00602BF0" w:rsidRDefault="005047FC" w:rsidP="001D380C">
      <w:pPr>
        <w:pStyle w:val="ListParagraph"/>
        <w:numPr>
          <w:ilvl w:val="0"/>
          <w:numId w:val="105"/>
        </w:numPr>
        <w:spacing w:after="0"/>
        <w:ind w:left="450" w:hanging="180"/>
        <w:rPr>
          <w:rFonts w:cs="Times New Roman"/>
        </w:rPr>
      </w:pPr>
      <w:proofErr w:type="spellStart"/>
      <w:r w:rsidRPr="00602BF0">
        <w:rPr>
          <w:rFonts w:cs="Times New Roman"/>
        </w:rPr>
        <w:t>Meningkatkan</w:t>
      </w:r>
      <w:proofErr w:type="spellEnd"/>
      <w:r w:rsidRPr="00602BF0">
        <w:rPr>
          <w:rFonts w:cs="Times New Roman"/>
        </w:rPr>
        <w:t xml:space="preserve"> </w:t>
      </w:r>
      <w:proofErr w:type="spellStart"/>
      <w:r w:rsidRPr="00602BF0">
        <w:rPr>
          <w:rFonts w:cs="Times New Roman"/>
        </w:rPr>
        <w:t>kecerahan</w:t>
      </w:r>
      <w:proofErr w:type="spellEnd"/>
      <w:r w:rsidRPr="00602BF0">
        <w:rPr>
          <w:rFonts w:cs="Times New Roman"/>
        </w:rPr>
        <w:t xml:space="preserve"> air (Secchi depth)</w:t>
      </w:r>
    </w:p>
    <w:p w:rsidR="00602BF0" w:rsidRDefault="005047FC" w:rsidP="001D380C">
      <w:pPr>
        <w:pStyle w:val="ListParagraph"/>
        <w:numPr>
          <w:ilvl w:val="0"/>
          <w:numId w:val="105"/>
        </w:numPr>
        <w:spacing w:after="0"/>
        <w:ind w:left="450" w:hanging="180"/>
        <w:rPr>
          <w:rFonts w:cs="Times New Roman"/>
        </w:rPr>
      </w:pPr>
      <w:proofErr w:type="spellStart"/>
      <w:r w:rsidRPr="00602BF0">
        <w:rPr>
          <w:rFonts w:cs="Times New Roman"/>
        </w:rPr>
        <w:t>Mengurangi</w:t>
      </w:r>
      <w:proofErr w:type="spellEnd"/>
      <w:r w:rsidRPr="00602BF0">
        <w:rPr>
          <w:rFonts w:cs="Times New Roman"/>
        </w:rPr>
        <w:t xml:space="preserve"> turbidity caused by colloidal clay</w:t>
      </w:r>
    </w:p>
    <w:p w:rsidR="00602BF0" w:rsidRDefault="005047FC" w:rsidP="001D380C">
      <w:pPr>
        <w:pStyle w:val="ListParagraph"/>
        <w:numPr>
          <w:ilvl w:val="0"/>
          <w:numId w:val="104"/>
        </w:numPr>
        <w:spacing w:after="0"/>
        <w:ind w:left="270" w:hanging="270"/>
        <w:rPr>
          <w:rFonts w:cs="Times New Roman"/>
        </w:rPr>
      </w:pPr>
      <w:proofErr w:type="spellStart"/>
      <w:r w:rsidRPr="00602BF0">
        <w:rPr>
          <w:rFonts w:cs="Times New Roman"/>
        </w:rPr>
        <w:t>Detoksifikasi</w:t>
      </w:r>
      <w:proofErr w:type="spellEnd"/>
      <w:r w:rsidRPr="00602BF0">
        <w:rPr>
          <w:rFonts w:cs="Times New Roman"/>
        </w:rPr>
        <w:t>:</w:t>
      </w:r>
    </w:p>
    <w:p w:rsidR="00602BF0" w:rsidRDefault="005047FC" w:rsidP="001D380C">
      <w:pPr>
        <w:pStyle w:val="ListParagraph"/>
        <w:numPr>
          <w:ilvl w:val="0"/>
          <w:numId w:val="105"/>
        </w:numPr>
        <w:spacing w:after="0"/>
        <w:ind w:left="450" w:hanging="180"/>
        <w:rPr>
          <w:rFonts w:cs="Times New Roman"/>
        </w:rPr>
      </w:pPr>
      <w:r w:rsidRPr="00602BF0">
        <w:rPr>
          <w:rFonts w:cs="Times New Roman"/>
        </w:rPr>
        <w:t xml:space="preserve">Ca²⁺ </w:t>
      </w:r>
      <w:proofErr w:type="spellStart"/>
      <w:r w:rsidRPr="00602BF0">
        <w:rPr>
          <w:rFonts w:cs="Times New Roman"/>
        </w:rPr>
        <w:t>mengurangi</w:t>
      </w:r>
      <w:proofErr w:type="spellEnd"/>
      <w:r w:rsidRPr="00602BF0">
        <w:rPr>
          <w:rFonts w:cs="Times New Roman"/>
        </w:rPr>
        <w:t xml:space="preserve"> toxicity heavy metals (Pb, Cd, Cu) </w:t>
      </w:r>
      <w:proofErr w:type="spellStart"/>
      <w:r w:rsidRPr="00602BF0">
        <w:rPr>
          <w:rFonts w:cs="Times New Roman"/>
        </w:rPr>
        <w:t>melalui</w:t>
      </w:r>
      <w:proofErr w:type="spellEnd"/>
      <w:r w:rsidRPr="00602BF0">
        <w:rPr>
          <w:rFonts w:cs="Times New Roman"/>
        </w:rPr>
        <w:t xml:space="preserve"> precipitation</w:t>
      </w:r>
    </w:p>
    <w:p w:rsidR="00602BF0" w:rsidRDefault="005047FC" w:rsidP="001D380C">
      <w:pPr>
        <w:pStyle w:val="ListParagraph"/>
        <w:numPr>
          <w:ilvl w:val="0"/>
          <w:numId w:val="105"/>
        </w:numPr>
        <w:spacing w:after="0"/>
        <w:ind w:left="450" w:hanging="180"/>
        <w:rPr>
          <w:rFonts w:cs="Times New Roman"/>
        </w:rPr>
      </w:pPr>
      <w:r w:rsidRPr="00602BF0">
        <w:rPr>
          <w:rFonts w:cs="Times New Roman"/>
        </w:rPr>
        <w:t xml:space="preserve">Ca²⁺ </w:t>
      </w:r>
      <w:proofErr w:type="spellStart"/>
      <w:r w:rsidRPr="00602BF0">
        <w:rPr>
          <w:rFonts w:cs="Times New Roman"/>
        </w:rPr>
        <w:t>mengurangi</w:t>
      </w:r>
      <w:proofErr w:type="spellEnd"/>
      <w:r w:rsidRPr="00602BF0">
        <w:rPr>
          <w:rFonts w:cs="Times New Roman"/>
        </w:rPr>
        <w:t xml:space="preserve"> toxicity NH₃ </w:t>
      </w:r>
      <w:proofErr w:type="spellStart"/>
      <w:r w:rsidRPr="00602BF0">
        <w:rPr>
          <w:rFonts w:cs="Times New Roman"/>
        </w:rPr>
        <w:t>melalui</w:t>
      </w:r>
      <w:proofErr w:type="spellEnd"/>
      <w:r w:rsidRPr="00602BF0">
        <w:rPr>
          <w:rFonts w:cs="Times New Roman"/>
        </w:rPr>
        <w:t xml:space="preserve"> competitive inhibition pada gill uptake</w:t>
      </w:r>
    </w:p>
    <w:p w:rsidR="00602BF0" w:rsidRDefault="005047FC" w:rsidP="001D380C">
      <w:pPr>
        <w:pStyle w:val="ListParagraph"/>
        <w:numPr>
          <w:ilvl w:val="0"/>
          <w:numId w:val="105"/>
        </w:numPr>
        <w:spacing w:after="0"/>
        <w:ind w:left="450" w:hanging="180"/>
        <w:rPr>
          <w:rFonts w:cs="Times New Roman"/>
        </w:rPr>
      </w:pPr>
      <w:r w:rsidRPr="00602BF0">
        <w:rPr>
          <w:rFonts w:cs="Times New Roman"/>
        </w:rPr>
        <w:t xml:space="preserve">Mg²⁺ </w:t>
      </w:r>
      <w:proofErr w:type="spellStart"/>
      <w:r w:rsidRPr="00602BF0">
        <w:rPr>
          <w:rFonts w:cs="Times New Roman"/>
        </w:rPr>
        <w:t>memperbaiki</w:t>
      </w:r>
      <w:proofErr w:type="spellEnd"/>
      <w:r w:rsidRPr="00602BF0">
        <w:rPr>
          <w:rFonts w:cs="Times New Roman"/>
        </w:rPr>
        <w:t xml:space="preserve"> osmoregulation </w:t>
      </w:r>
      <w:proofErr w:type="spellStart"/>
      <w:r w:rsidRPr="00602BF0">
        <w:rPr>
          <w:rFonts w:cs="Times New Roman"/>
        </w:rPr>
        <w:t>ikan</w:t>
      </w:r>
      <w:proofErr w:type="spellEnd"/>
    </w:p>
    <w:p w:rsidR="00602BF0" w:rsidRDefault="005047FC" w:rsidP="00602BF0">
      <w:pPr>
        <w:spacing w:after="0"/>
        <w:rPr>
          <w:rFonts w:cs="Times New Roman"/>
        </w:rPr>
      </w:pPr>
      <w:proofErr w:type="spellStart"/>
      <w:r w:rsidRPr="00602BF0">
        <w:rPr>
          <w:rFonts w:cs="Times New Roman"/>
        </w:rPr>
        <w:t>Jenis</w:t>
      </w:r>
      <w:proofErr w:type="spellEnd"/>
      <w:r w:rsidRPr="00602BF0">
        <w:rPr>
          <w:rFonts w:cs="Times New Roman"/>
        </w:rPr>
        <w:t xml:space="preserve"> </w:t>
      </w:r>
      <w:proofErr w:type="spellStart"/>
      <w:r w:rsidRPr="00602BF0">
        <w:rPr>
          <w:rFonts w:cs="Times New Roman"/>
        </w:rPr>
        <w:t>Bahan</w:t>
      </w:r>
      <w:proofErr w:type="spellEnd"/>
      <w:r w:rsidRPr="00602BF0">
        <w:rPr>
          <w:rFonts w:cs="Times New Roman"/>
        </w:rPr>
        <w:t xml:space="preserve"> </w:t>
      </w:r>
      <w:proofErr w:type="spellStart"/>
      <w:r w:rsidRPr="00602BF0">
        <w:rPr>
          <w:rFonts w:cs="Times New Roman"/>
        </w:rPr>
        <w:t>Kapur</w:t>
      </w:r>
      <w:proofErr w:type="spellEnd"/>
      <w:r w:rsidRPr="00602BF0">
        <w:rPr>
          <w:rFonts w:cs="Times New Roman"/>
        </w:rPr>
        <w:t>:</w:t>
      </w:r>
    </w:p>
    <w:p w:rsidR="00602BF0" w:rsidRDefault="005047FC" w:rsidP="001D380C">
      <w:pPr>
        <w:pStyle w:val="ListParagraph"/>
        <w:numPr>
          <w:ilvl w:val="0"/>
          <w:numId w:val="106"/>
        </w:numPr>
        <w:spacing w:after="0"/>
        <w:ind w:left="270" w:hanging="270"/>
        <w:rPr>
          <w:rFonts w:cs="Times New Roman"/>
        </w:rPr>
      </w:pPr>
      <w:r w:rsidRPr="00602BF0">
        <w:rPr>
          <w:rFonts w:cs="Times New Roman"/>
        </w:rPr>
        <w:t>Agricultural Limestone (</w:t>
      </w:r>
      <w:proofErr w:type="spellStart"/>
      <w:r w:rsidRPr="00602BF0">
        <w:rPr>
          <w:rFonts w:cs="Times New Roman"/>
        </w:rPr>
        <w:t>Kalsit</w:t>
      </w:r>
      <w:proofErr w:type="spellEnd"/>
      <w:r w:rsidRPr="00602BF0">
        <w:rPr>
          <w:rFonts w:cs="Times New Roman"/>
        </w:rPr>
        <w:t xml:space="preserve">, </w:t>
      </w:r>
      <w:proofErr w:type="spellStart"/>
      <w:r w:rsidRPr="00602BF0">
        <w:rPr>
          <w:rFonts w:cs="Times New Roman"/>
        </w:rPr>
        <w:t>CaCO</w:t>
      </w:r>
      <w:proofErr w:type="spellEnd"/>
      <w:r w:rsidRPr="00602BF0">
        <w:rPr>
          <w:rFonts w:cs="Times New Roman"/>
        </w:rPr>
        <w:t>₃):</w:t>
      </w:r>
    </w:p>
    <w:p w:rsidR="00602BF0" w:rsidRDefault="005047FC" w:rsidP="001D380C">
      <w:pPr>
        <w:pStyle w:val="ListParagraph"/>
        <w:numPr>
          <w:ilvl w:val="0"/>
          <w:numId w:val="107"/>
        </w:numPr>
        <w:spacing w:after="0"/>
        <w:ind w:left="540" w:hanging="180"/>
        <w:rPr>
          <w:rFonts w:cs="Times New Roman"/>
        </w:rPr>
      </w:pPr>
      <w:proofErr w:type="spellStart"/>
      <w:r w:rsidRPr="00602BF0">
        <w:rPr>
          <w:rFonts w:cs="Times New Roman"/>
        </w:rPr>
        <w:t>CaCO</w:t>
      </w:r>
      <w:proofErr w:type="spellEnd"/>
      <w:r w:rsidRPr="00602BF0">
        <w:rPr>
          <w:rFonts w:cs="Times New Roman"/>
        </w:rPr>
        <w:t>₃ content: 80-95%</w:t>
      </w:r>
    </w:p>
    <w:p w:rsidR="00602BF0" w:rsidRDefault="005047FC" w:rsidP="001D380C">
      <w:pPr>
        <w:pStyle w:val="ListParagraph"/>
        <w:numPr>
          <w:ilvl w:val="0"/>
          <w:numId w:val="107"/>
        </w:numPr>
        <w:spacing w:after="0"/>
        <w:ind w:left="540" w:hanging="180"/>
        <w:rPr>
          <w:rFonts w:cs="Times New Roman"/>
        </w:rPr>
      </w:pPr>
      <w:r w:rsidRPr="00602BF0">
        <w:rPr>
          <w:rFonts w:cs="Times New Roman"/>
        </w:rPr>
        <w:t xml:space="preserve">Neutralizing value: 80-95% (basis pure </w:t>
      </w:r>
      <w:proofErr w:type="spellStart"/>
      <w:r w:rsidRPr="00602BF0">
        <w:rPr>
          <w:rFonts w:cs="Times New Roman"/>
        </w:rPr>
        <w:t>CaCO</w:t>
      </w:r>
      <w:proofErr w:type="spellEnd"/>
      <w:r w:rsidRPr="00602BF0">
        <w:rPr>
          <w:rFonts w:cs="Times New Roman"/>
        </w:rPr>
        <w:t>₃ = 100%)</w:t>
      </w:r>
    </w:p>
    <w:p w:rsidR="00602BF0" w:rsidRDefault="005047FC" w:rsidP="001D380C">
      <w:pPr>
        <w:pStyle w:val="ListParagraph"/>
        <w:numPr>
          <w:ilvl w:val="0"/>
          <w:numId w:val="107"/>
        </w:numPr>
        <w:spacing w:after="0"/>
        <w:ind w:left="540" w:hanging="180"/>
        <w:rPr>
          <w:rFonts w:cs="Times New Roman"/>
        </w:rPr>
      </w:pPr>
      <w:r w:rsidRPr="00602BF0">
        <w:rPr>
          <w:rFonts w:cs="Times New Roman"/>
        </w:rPr>
        <w:t>Solubility: Slow (weeks to months)</w:t>
      </w:r>
    </w:p>
    <w:p w:rsidR="00602BF0" w:rsidRDefault="005047FC" w:rsidP="001D380C">
      <w:pPr>
        <w:pStyle w:val="ListParagraph"/>
        <w:numPr>
          <w:ilvl w:val="0"/>
          <w:numId w:val="107"/>
        </w:numPr>
        <w:spacing w:after="0"/>
        <w:ind w:left="540" w:hanging="180"/>
        <w:rPr>
          <w:rFonts w:cs="Times New Roman"/>
        </w:rPr>
      </w:pPr>
      <w:r w:rsidRPr="00602BF0">
        <w:rPr>
          <w:rFonts w:cs="Times New Roman"/>
        </w:rPr>
        <w:t>Particle size: Powder (&lt;100 mesh) most effective</w:t>
      </w:r>
    </w:p>
    <w:p w:rsidR="00602BF0" w:rsidRDefault="005047FC" w:rsidP="001D380C">
      <w:pPr>
        <w:pStyle w:val="ListParagraph"/>
        <w:numPr>
          <w:ilvl w:val="0"/>
          <w:numId w:val="107"/>
        </w:numPr>
        <w:spacing w:after="0"/>
        <w:ind w:left="540" w:hanging="180"/>
        <w:rPr>
          <w:rFonts w:cs="Times New Roman"/>
        </w:rPr>
      </w:pPr>
      <w:proofErr w:type="spellStart"/>
      <w:r w:rsidRPr="00602BF0">
        <w:rPr>
          <w:rFonts w:cs="Times New Roman"/>
        </w:rPr>
        <w:t>Harga</w:t>
      </w:r>
      <w:proofErr w:type="spellEnd"/>
      <w:r w:rsidRPr="00602BF0">
        <w:rPr>
          <w:rFonts w:cs="Times New Roman"/>
        </w:rPr>
        <w:t xml:space="preserve">: </w:t>
      </w:r>
      <w:proofErr w:type="spellStart"/>
      <w:r w:rsidRPr="00602BF0">
        <w:rPr>
          <w:rFonts w:cs="Times New Roman"/>
        </w:rPr>
        <w:t>Termurah</w:t>
      </w:r>
      <w:proofErr w:type="spellEnd"/>
    </w:p>
    <w:p w:rsidR="00602BF0" w:rsidRDefault="005047FC" w:rsidP="001D380C">
      <w:pPr>
        <w:pStyle w:val="ListParagraph"/>
        <w:numPr>
          <w:ilvl w:val="0"/>
          <w:numId w:val="107"/>
        </w:numPr>
        <w:spacing w:after="0"/>
        <w:ind w:left="540" w:hanging="180"/>
        <w:rPr>
          <w:rFonts w:cs="Times New Roman"/>
        </w:rPr>
      </w:pPr>
      <w:proofErr w:type="spellStart"/>
      <w:r w:rsidRPr="00602BF0">
        <w:rPr>
          <w:rFonts w:cs="Times New Roman"/>
        </w:rPr>
        <w:t>Aplikasi</w:t>
      </w:r>
      <w:proofErr w:type="spellEnd"/>
      <w:r w:rsidRPr="00602BF0">
        <w:rPr>
          <w:rFonts w:cs="Times New Roman"/>
        </w:rPr>
        <w:t xml:space="preserve">: Dry pond, incorporate </w:t>
      </w:r>
      <w:proofErr w:type="spellStart"/>
      <w:r w:rsidRPr="00602BF0">
        <w:rPr>
          <w:rFonts w:cs="Times New Roman"/>
        </w:rPr>
        <w:t>dengan</w:t>
      </w:r>
      <w:proofErr w:type="spellEnd"/>
      <w:r w:rsidRPr="00602BF0">
        <w:rPr>
          <w:rFonts w:cs="Times New Roman"/>
        </w:rPr>
        <w:t xml:space="preserve"> soil</w:t>
      </w:r>
    </w:p>
    <w:p w:rsidR="00602BF0" w:rsidRDefault="005047FC" w:rsidP="001D380C">
      <w:pPr>
        <w:pStyle w:val="ListParagraph"/>
        <w:numPr>
          <w:ilvl w:val="0"/>
          <w:numId w:val="106"/>
        </w:numPr>
        <w:spacing w:after="0"/>
        <w:ind w:left="270" w:hanging="270"/>
        <w:rPr>
          <w:rFonts w:cs="Times New Roman"/>
        </w:rPr>
      </w:pPr>
      <w:r w:rsidRPr="00602BF0">
        <w:rPr>
          <w:rFonts w:cs="Times New Roman"/>
        </w:rPr>
        <w:t>Hydrated Lime [</w:t>
      </w:r>
      <w:proofErr w:type="gramStart"/>
      <w:r w:rsidRPr="00602BF0">
        <w:rPr>
          <w:rFonts w:cs="Times New Roman"/>
        </w:rPr>
        <w:t>Ca(</w:t>
      </w:r>
      <w:proofErr w:type="gramEnd"/>
      <w:r w:rsidRPr="00602BF0">
        <w:rPr>
          <w:rFonts w:cs="Times New Roman"/>
        </w:rPr>
        <w:t>OH)₂, Slaked Lime]:</w:t>
      </w:r>
    </w:p>
    <w:p w:rsidR="00602BF0" w:rsidRDefault="005047FC" w:rsidP="001D380C">
      <w:pPr>
        <w:pStyle w:val="ListParagraph"/>
        <w:numPr>
          <w:ilvl w:val="0"/>
          <w:numId w:val="107"/>
        </w:numPr>
        <w:spacing w:after="0"/>
        <w:ind w:left="540" w:hanging="180"/>
        <w:rPr>
          <w:rFonts w:cs="Times New Roman"/>
        </w:rPr>
      </w:pPr>
      <w:proofErr w:type="spellStart"/>
      <w:r w:rsidRPr="00602BF0">
        <w:rPr>
          <w:rFonts w:cs="Times New Roman"/>
        </w:rPr>
        <w:t>CaO</w:t>
      </w:r>
      <w:proofErr w:type="spellEnd"/>
      <w:r w:rsidRPr="00602BF0">
        <w:rPr>
          <w:rFonts w:cs="Times New Roman"/>
        </w:rPr>
        <w:t xml:space="preserve"> equivalent: 135% (</w:t>
      </w:r>
      <w:proofErr w:type="spellStart"/>
      <w:r w:rsidRPr="00602BF0">
        <w:rPr>
          <w:rFonts w:cs="Times New Roman"/>
        </w:rPr>
        <w:t>lebih</w:t>
      </w:r>
      <w:proofErr w:type="spellEnd"/>
      <w:r w:rsidRPr="00602BF0">
        <w:rPr>
          <w:rFonts w:cs="Times New Roman"/>
        </w:rPr>
        <w:t xml:space="preserve"> potent </w:t>
      </w:r>
      <w:proofErr w:type="spellStart"/>
      <w:r w:rsidRPr="00602BF0">
        <w:rPr>
          <w:rFonts w:cs="Times New Roman"/>
        </w:rPr>
        <w:t>daripada</w:t>
      </w:r>
      <w:proofErr w:type="spellEnd"/>
      <w:r w:rsidRPr="00602BF0">
        <w:rPr>
          <w:rFonts w:cs="Times New Roman"/>
        </w:rPr>
        <w:t xml:space="preserve"> </w:t>
      </w:r>
      <w:proofErr w:type="spellStart"/>
      <w:r w:rsidRPr="00602BF0">
        <w:rPr>
          <w:rFonts w:cs="Times New Roman"/>
        </w:rPr>
        <w:t>CaCO</w:t>
      </w:r>
      <w:proofErr w:type="spellEnd"/>
      <w:r w:rsidRPr="00602BF0">
        <w:rPr>
          <w:rFonts w:cs="Times New Roman"/>
        </w:rPr>
        <w:t>₃)</w:t>
      </w:r>
    </w:p>
    <w:p w:rsidR="00602BF0" w:rsidRDefault="005047FC" w:rsidP="001D380C">
      <w:pPr>
        <w:pStyle w:val="ListParagraph"/>
        <w:numPr>
          <w:ilvl w:val="0"/>
          <w:numId w:val="107"/>
        </w:numPr>
        <w:spacing w:after="0"/>
        <w:ind w:left="540" w:hanging="180"/>
        <w:rPr>
          <w:rFonts w:cs="Times New Roman"/>
        </w:rPr>
      </w:pPr>
      <w:r w:rsidRPr="00602BF0">
        <w:rPr>
          <w:rFonts w:cs="Times New Roman"/>
        </w:rPr>
        <w:lastRenderedPageBreak/>
        <w:t>Neutralizing value: 135%</w:t>
      </w:r>
    </w:p>
    <w:p w:rsidR="00602BF0" w:rsidRDefault="005047FC" w:rsidP="001D380C">
      <w:pPr>
        <w:pStyle w:val="ListParagraph"/>
        <w:numPr>
          <w:ilvl w:val="0"/>
          <w:numId w:val="107"/>
        </w:numPr>
        <w:spacing w:after="0"/>
        <w:ind w:left="540" w:hanging="180"/>
        <w:rPr>
          <w:rFonts w:cs="Times New Roman"/>
        </w:rPr>
      </w:pPr>
      <w:r w:rsidRPr="00602BF0">
        <w:rPr>
          <w:rFonts w:cs="Times New Roman"/>
        </w:rPr>
        <w:t>Solubility: Fast (hours to days)</w:t>
      </w:r>
    </w:p>
    <w:p w:rsidR="00602BF0" w:rsidRDefault="005047FC" w:rsidP="001D380C">
      <w:pPr>
        <w:pStyle w:val="ListParagraph"/>
        <w:numPr>
          <w:ilvl w:val="0"/>
          <w:numId w:val="107"/>
        </w:numPr>
        <w:spacing w:after="0"/>
        <w:ind w:left="540" w:hanging="180"/>
        <w:rPr>
          <w:rFonts w:cs="Times New Roman"/>
        </w:rPr>
      </w:pPr>
      <w:r w:rsidRPr="00602BF0">
        <w:rPr>
          <w:rFonts w:cs="Times New Roman"/>
        </w:rPr>
        <w:t xml:space="preserve">pH </w:t>
      </w:r>
      <w:proofErr w:type="spellStart"/>
      <w:r w:rsidRPr="00602BF0">
        <w:rPr>
          <w:rFonts w:cs="Times New Roman"/>
        </w:rPr>
        <w:t>larutan</w:t>
      </w:r>
      <w:proofErr w:type="spellEnd"/>
      <w:r w:rsidRPr="00602BF0">
        <w:rPr>
          <w:rFonts w:cs="Times New Roman"/>
        </w:rPr>
        <w:t xml:space="preserve">: </w:t>
      </w:r>
      <w:proofErr w:type="spellStart"/>
      <w:r w:rsidRPr="00602BF0">
        <w:rPr>
          <w:rFonts w:cs="Times New Roman"/>
        </w:rPr>
        <w:t>Sangat</w:t>
      </w:r>
      <w:proofErr w:type="spellEnd"/>
      <w:r w:rsidRPr="00602BF0">
        <w:rPr>
          <w:rFonts w:cs="Times New Roman"/>
        </w:rPr>
        <w:t xml:space="preserve"> alkaline (pH 12-13)</w:t>
      </w:r>
    </w:p>
    <w:p w:rsidR="00602BF0" w:rsidRDefault="005047FC" w:rsidP="001D380C">
      <w:pPr>
        <w:pStyle w:val="ListParagraph"/>
        <w:numPr>
          <w:ilvl w:val="0"/>
          <w:numId w:val="107"/>
        </w:numPr>
        <w:spacing w:after="0"/>
        <w:ind w:left="540" w:hanging="180"/>
        <w:rPr>
          <w:rFonts w:cs="Times New Roman"/>
        </w:rPr>
      </w:pPr>
      <w:proofErr w:type="spellStart"/>
      <w:r w:rsidRPr="00602BF0">
        <w:rPr>
          <w:rFonts w:cs="Times New Roman"/>
        </w:rPr>
        <w:t>Aplikasi</w:t>
      </w:r>
      <w:proofErr w:type="spellEnd"/>
      <w:r w:rsidRPr="00602BF0">
        <w:rPr>
          <w:rFonts w:cs="Times New Roman"/>
        </w:rPr>
        <w:t xml:space="preserve">: </w:t>
      </w:r>
      <w:proofErr w:type="spellStart"/>
      <w:r w:rsidRPr="00602BF0">
        <w:rPr>
          <w:rFonts w:cs="Times New Roman"/>
        </w:rPr>
        <w:t>Dapat</w:t>
      </w:r>
      <w:proofErr w:type="spellEnd"/>
      <w:r w:rsidRPr="00602BF0">
        <w:rPr>
          <w:rFonts w:cs="Times New Roman"/>
        </w:rPr>
        <w:t xml:space="preserve"> applied </w:t>
      </w:r>
      <w:proofErr w:type="spellStart"/>
      <w:r w:rsidRPr="00602BF0">
        <w:rPr>
          <w:rFonts w:cs="Times New Roman"/>
        </w:rPr>
        <w:t>ke</w:t>
      </w:r>
      <w:proofErr w:type="spellEnd"/>
      <w:r w:rsidRPr="00602BF0">
        <w:rPr>
          <w:rFonts w:cs="Times New Roman"/>
        </w:rPr>
        <w:t xml:space="preserve"> air (disinfection), </w:t>
      </w:r>
      <w:proofErr w:type="spellStart"/>
      <w:r w:rsidRPr="00602BF0">
        <w:rPr>
          <w:rFonts w:cs="Times New Roman"/>
        </w:rPr>
        <w:t>atau</w:t>
      </w:r>
      <w:proofErr w:type="spellEnd"/>
      <w:r w:rsidRPr="00602BF0">
        <w:rPr>
          <w:rFonts w:cs="Times New Roman"/>
        </w:rPr>
        <w:t xml:space="preserve"> dry pond</w:t>
      </w:r>
    </w:p>
    <w:p w:rsidR="00602BF0" w:rsidRDefault="005047FC" w:rsidP="001D380C">
      <w:pPr>
        <w:pStyle w:val="ListParagraph"/>
        <w:numPr>
          <w:ilvl w:val="0"/>
          <w:numId w:val="107"/>
        </w:numPr>
        <w:spacing w:after="0"/>
        <w:ind w:left="540" w:hanging="180"/>
        <w:rPr>
          <w:rFonts w:cs="Times New Roman"/>
        </w:rPr>
      </w:pPr>
      <w:r w:rsidRPr="00602BF0">
        <w:rPr>
          <w:rFonts w:cs="Times New Roman"/>
        </w:rPr>
        <w:t>Safety concern: Caustic, require protective equipment</w:t>
      </w:r>
    </w:p>
    <w:p w:rsidR="00602BF0" w:rsidRDefault="005047FC" w:rsidP="001D380C">
      <w:pPr>
        <w:pStyle w:val="ListParagraph"/>
        <w:numPr>
          <w:ilvl w:val="0"/>
          <w:numId w:val="106"/>
        </w:numPr>
        <w:spacing w:after="0"/>
        <w:ind w:left="270" w:hanging="270"/>
        <w:rPr>
          <w:rFonts w:cs="Times New Roman"/>
        </w:rPr>
      </w:pPr>
      <w:r w:rsidRPr="00602BF0">
        <w:rPr>
          <w:rFonts w:cs="Times New Roman"/>
        </w:rPr>
        <w:t>Quicklime (</w:t>
      </w:r>
      <w:proofErr w:type="spellStart"/>
      <w:r w:rsidRPr="00602BF0">
        <w:rPr>
          <w:rFonts w:cs="Times New Roman"/>
        </w:rPr>
        <w:t>CaO</w:t>
      </w:r>
      <w:proofErr w:type="spellEnd"/>
      <w:r w:rsidRPr="00602BF0">
        <w:rPr>
          <w:rFonts w:cs="Times New Roman"/>
        </w:rPr>
        <w:t>, Burned Lime):</w:t>
      </w:r>
    </w:p>
    <w:p w:rsidR="00602BF0" w:rsidRDefault="005047FC" w:rsidP="001D380C">
      <w:pPr>
        <w:pStyle w:val="ListParagraph"/>
        <w:numPr>
          <w:ilvl w:val="0"/>
          <w:numId w:val="107"/>
        </w:numPr>
        <w:spacing w:after="0"/>
        <w:ind w:left="540" w:hanging="180"/>
        <w:rPr>
          <w:rFonts w:cs="Times New Roman"/>
        </w:rPr>
      </w:pPr>
      <w:proofErr w:type="spellStart"/>
      <w:r w:rsidRPr="00602BF0">
        <w:rPr>
          <w:rFonts w:cs="Times New Roman"/>
        </w:rPr>
        <w:t>CaO</w:t>
      </w:r>
      <w:proofErr w:type="spellEnd"/>
      <w:r w:rsidRPr="00602BF0">
        <w:rPr>
          <w:rFonts w:cs="Times New Roman"/>
        </w:rPr>
        <w:t xml:space="preserve"> content: 90-95%</w:t>
      </w:r>
    </w:p>
    <w:p w:rsidR="00602BF0" w:rsidRDefault="005047FC" w:rsidP="001D380C">
      <w:pPr>
        <w:pStyle w:val="ListParagraph"/>
        <w:numPr>
          <w:ilvl w:val="0"/>
          <w:numId w:val="107"/>
        </w:numPr>
        <w:spacing w:after="0"/>
        <w:ind w:left="540" w:hanging="180"/>
        <w:rPr>
          <w:rFonts w:cs="Times New Roman"/>
        </w:rPr>
      </w:pPr>
      <w:r w:rsidRPr="00602BF0">
        <w:rPr>
          <w:rFonts w:cs="Times New Roman"/>
        </w:rPr>
        <w:t>Neutralizing value: 178% (paling potent)</w:t>
      </w:r>
    </w:p>
    <w:p w:rsidR="00602BF0" w:rsidRDefault="005047FC" w:rsidP="001D380C">
      <w:pPr>
        <w:pStyle w:val="ListParagraph"/>
        <w:numPr>
          <w:ilvl w:val="0"/>
          <w:numId w:val="107"/>
        </w:numPr>
        <w:spacing w:after="0"/>
        <w:ind w:left="540" w:hanging="180"/>
        <w:rPr>
          <w:rFonts w:cs="Times New Roman"/>
        </w:rPr>
      </w:pPr>
      <w:r w:rsidRPr="00602BF0">
        <w:rPr>
          <w:rFonts w:cs="Times New Roman"/>
        </w:rPr>
        <w:t xml:space="preserve">Reaction: </w:t>
      </w:r>
      <w:proofErr w:type="spellStart"/>
      <w:r w:rsidRPr="00602BF0">
        <w:rPr>
          <w:rFonts w:cs="Times New Roman"/>
        </w:rPr>
        <w:t>CaO</w:t>
      </w:r>
      <w:proofErr w:type="spellEnd"/>
      <w:r w:rsidRPr="00602BF0">
        <w:rPr>
          <w:rFonts w:cs="Times New Roman"/>
        </w:rPr>
        <w:t xml:space="preserve"> + H₂O → </w:t>
      </w:r>
      <w:proofErr w:type="gramStart"/>
      <w:r w:rsidRPr="00602BF0">
        <w:rPr>
          <w:rFonts w:cs="Times New Roman"/>
        </w:rPr>
        <w:t>Ca(</w:t>
      </w:r>
      <w:proofErr w:type="gramEnd"/>
      <w:r w:rsidRPr="00602BF0">
        <w:rPr>
          <w:rFonts w:cs="Times New Roman"/>
        </w:rPr>
        <w:t>OH)₂ + heat (exothermic)</w:t>
      </w:r>
    </w:p>
    <w:p w:rsidR="00602BF0" w:rsidRDefault="005047FC" w:rsidP="001D380C">
      <w:pPr>
        <w:pStyle w:val="ListParagraph"/>
        <w:numPr>
          <w:ilvl w:val="0"/>
          <w:numId w:val="107"/>
        </w:numPr>
        <w:spacing w:after="0"/>
        <w:ind w:left="540" w:hanging="180"/>
        <w:rPr>
          <w:rFonts w:cs="Times New Roman"/>
        </w:rPr>
      </w:pPr>
      <w:r w:rsidRPr="00602BF0">
        <w:rPr>
          <w:rFonts w:cs="Times New Roman"/>
        </w:rPr>
        <w:t xml:space="preserve">Solubility: Instant (reacts violently </w:t>
      </w:r>
      <w:proofErr w:type="spellStart"/>
      <w:r w:rsidRPr="00602BF0">
        <w:rPr>
          <w:rFonts w:cs="Times New Roman"/>
        </w:rPr>
        <w:t>dengan</w:t>
      </w:r>
      <w:proofErr w:type="spellEnd"/>
      <w:r w:rsidRPr="00602BF0">
        <w:rPr>
          <w:rFonts w:cs="Times New Roman"/>
        </w:rPr>
        <w:t xml:space="preserve"> water)</w:t>
      </w:r>
    </w:p>
    <w:p w:rsidR="00602BF0" w:rsidRDefault="005047FC" w:rsidP="001D380C">
      <w:pPr>
        <w:pStyle w:val="ListParagraph"/>
        <w:numPr>
          <w:ilvl w:val="0"/>
          <w:numId w:val="107"/>
        </w:numPr>
        <w:spacing w:after="0"/>
        <w:ind w:left="540" w:hanging="180"/>
        <w:rPr>
          <w:rFonts w:cs="Times New Roman"/>
        </w:rPr>
      </w:pPr>
      <w:proofErr w:type="spellStart"/>
      <w:r w:rsidRPr="00602BF0">
        <w:rPr>
          <w:rFonts w:cs="Times New Roman"/>
        </w:rPr>
        <w:t>Aplikasi</w:t>
      </w:r>
      <w:proofErr w:type="spellEnd"/>
      <w:r w:rsidRPr="00602BF0">
        <w:rPr>
          <w:rFonts w:cs="Times New Roman"/>
        </w:rPr>
        <w:t xml:space="preserve">: Dry pond only, dangerous </w:t>
      </w:r>
      <w:proofErr w:type="spellStart"/>
      <w:r w:rsidRPr="00602BF0">
        <w:rPr>
          <w:rFonts w:cs="Times New Roman"/>
        </w:rPr>
        <w:t>jika</w:t>
      </w:r>
      <w:proofErr w:type="spellEnd"/>
      <w:r w:rsidRPr="00602BF0">
        <w:rPr>
          <w:rFonts w:cs="Times New Roman"/>
        </w:rPr>
        <w:t xml:space="preserve"> applied </w:t>
      </w:r>
      <w:proofErr w:type="spellStart"/>
      <w:r w:rsidRPr="00602BF0">
        <w:rPr>
          <w:rFonts w:cs="Times New Roman"/>
        </w:rPr>
        <w:t>ke</w:t>
      </w:r>
      <w:proofErr w:type="spellEnd"/>
      <w:r w:rsidRPr="00602BF0">
        <w:rPr>
          <w:rFonts w:cs="Times New Roman"/>
        </w:rPr>
        <w:t xml:space="preserve"> water </w:t>
      </w:r>
      <w:proofErr w:type="spellStart"/>
      <w:r w:rsidRPr="00602BF0">
        <w:rPr>
          <w:rFonts w:cs="Times New Roman"/>
        </w:rPr>
        <w:t>dengan</w:t>
      </w:r>
      <w:proofErr w:type="spellEnd"/>
      <w:r w:rsidRPr="00602BF0">
        <w:rPr>
          <w:rFonts w:cs="Times New Roman"/>
        </w:rPr>
        <w:t xml:space="preserve"> fish</w:t>
      </w:r>
    </w:p>
    <w:p w:rsidR="00602BF0" w:rsidRDefault="005047FC" w:rsidP="001D380C">
      <w:pPr>
        <w:pStyle w:val="ListParagraph"/>
        <w:numPr>
          <w:ilvl w:val="0"/>
          <w:numId w:val="107"/>
        </w:numPr>
        <w:spacing w:after="0"/>
        <w:ind w:left="540" w:hanging="180"/>
        <w:rPr>
          <w:rFonts w:cs="Times New Roman"/>
        </w:rPr>
      </w:pPr>
      <w:r w:rsidRPr="00602BF0">
        <w:rPr>
          <w:rFonts w:cs="Times New Roman"/>
        </w:rPr>
        <w:t xml:space="preserve">Disinfection power: Killing pathogens, parasites </w:t>
      </w:r>
      <w:proofErr w:type="spellStart"/>
      <w:r w:rsidRPr="00602BF0">
        <w:rPr>
          <w:rFonts w:cs="Times New Roman"/>
        </w:rPr>
        <w:t>melalui</w:t>
      </w:r>
      <w:proofErr w:type="spellEnd"/>
      <w:r w:rsidRPr="00602BF0">
        <w:rPr>
          <w:rFonts w:cs="Times New Roman"/>
        </w:rPr>
        <w:t xml:space="preserve"> high pH dan heat</w:t>
      </w:r>
    </w:p>
    <w:p w:rsidR="00602BF0" w:rsidRDefault="005047FC" w:rsidP="001D380C">
      <w:pPr>
        <w:pStyle w:val="ListParagraph"/>
        <w:numPr>
          <w:ilvl w:val="0"/>
          <w:numId w:val="106"/>
        </w:numPr>
        <w:spacing w:after="0"/>
        <w:ind w:left="270" w:hanging="270"/>
        <w:rPr>
          <w:rFonts w:cs="Times New Roman"/>
        </w:rPr>
      </w:pPr>
      <w:r w:rsidRPr="00602BF0">
        <w:rPr>
          <w:rFonts w:cs="Times New Roman"/>
        </w:rPr>
        <w:t>Dolomitic Limestone [</w:t>
      </w:r>
      <w:proofErr w:type="spellStart"/>
      <w:proofErr w:type="gramStart"/>
      <w:r w:rsidRPr="00602BF0">
        <w:rPr>
          <w:rFonts w:cs="Times New Roman"/>
        </w:rPr>
        <w:t>CaMg</w:t>
      </w:r>
      <w:proofErr w:type="spellEnd"/>
      <w:r w:rsidRPr="00602BF0">
        <w:rPr>
          <w:rFonts w:cs="Times New Roman"/>
        </w:rPr>
        <w:t>(</w:t>
      </w:r>
      <w:proofErr w:type="gramEnd"/>
      <w:r w:rsidRPr="00602BF0">
        <w:rPr>
          <w:rFonts w:cs="Times New Roman"/>
        </w:rPr>
        <w:t>CO₃)₂]:</w:t>
      </w:r>
    </w:p>
    <w:p w:rsidR="00602BF0" w:rsidRDefault="005047FC" w:rsidP="001D380C">
      <w:pPr>
        <w:pStyle w:val="ListParagraph"/>
        <w:numPr>
          <w:ilvl w:val="0"/>
          <w:numId w:val="107"/>
        </w:numPr>
        <w:spacing w:after="0"/>
        <w:ind w:left="540" w:hanging="180"/>
        <w:rPr>
          <w:rFonts w:cs="Times New Roman"/>
        </w:rPr>
      </w:pPr>
      <w:proofErr w:type="spellStart"/>
      <w:r w:rsidRPr="00602BF0">
        <w:rPr>
          <w:rFonts w:cs="Times New Roman"/>
        </w:rPr>
        <w:t>CaCO</w:t>
      </w:r>
      <w:proofErr w:type="spellEnd"/>
      <w:r w:rsidRPr="00602BF0">
        <w:rPr>
          <w:rFonts w:cs="Times New Roman"/>
        </w:rPr>
        <w:t>₃ equivalent: 90-108%</w:t>
      </w:r>
    </w:p>
    <w:p w:rsidR="00602BF0" w:rsidRDefault="005047FC" w:rsidP="001D380C">
      <w:pPr>
        <w:pStyle w:val="ListParagraph"/>
        <w:numPr>
          <w:ilvl w:val="0"/>
          <w:numId w:val="107"/>
        </w:numPr>
        <w:spacing w:after="0"/>
        <w:ind w:left="540" w:hanging="180"/>
        <w:rPr>
          <w:rFonts w:cs="Times New Roman"/>
        </w:rPr>
      </w:pPr>
      <w:r w:rsidRPr="00602BF0">
        <w:rPr>
          <w:rFonts w:cs="Times New Roman"/>
        </w:rPr>
        <w:t>Bonus Mg: 5-13% Mg (</w:t>
      </w:r>
      <w:proofErr w:type="spellStart"/>
      <w:r w:rsidRPr="00602BF0">
        <w:rPr>
          <w:rFonts w:cs="Times New Roman"/>
        </w:rPr>
        <w:t>penting</w:t>
      </w:r>
      <w:proofErr w:type="spellEnd"/>
      <w:r w:rsidRPr="00602BF0">
        <w:rPr>
          <w:rFonts w:cs="Times New Roman"/>
        </w:rPr>
        <w:t xml:space="preserve"> </w:t>
      </w:r>
      <w:proofErr w:type="spellStart"/>
      <w:r w:rsidRPr="00602BF0">
        <w:rPr>
          <w:rFonts w:cs="Times New Roman"/>
        </w:rPr>
        <w:t>untuk</w:t>
      </w:r>
      <w:proofErr w:type="spellEnd"/>
      <w:r w:rsidRPr="00602BF0">
        <w:rPr>
          <w:rFonts w:cs="Times New Roman"/>
        </w:rPr>
        <w:t xml:space="preserve"> fish dan phytoplankton)</w:t>
      </w:r>
    </w:p>
    <w:p w:rsidR="00602BF0" w:rsidRDefault="005047FC" w:rsidP="001D380C">
      <w:pPr>
        <w:pStyle w:val="ListParagraph"/>
        <w:numPr>
          <w:ilvl w:val="0"/>
          <w:numId w:val="107"/>
        </w:numPr>
        <w:spacing w:after="0"/>
        <w:ind w:left="540" w:hanging="180"/>
        <w:rPr>
          <w:rFonts w:cs="Times New Roman"/>
        </w:rPr>
      </w:pPr>
      <w:proofErr w:type="spellStart"/>
      <w:r w:rsidRPr="00602BF0">
        <w:rPr>
          <w:rFonts w:cs="Times New Roman"/>
        </w:rPr>
        <w:t>Aplikasi</w:t>
      </w:r>
      <w:proofErr w:type="spellEnd"/>
      <w:r w:rsidRPr="00602BF0">
        <w:rPr>
          <w:rFonts w:cs="Times New Roman"/>
        </w:rPr>
        <w:t xml:space="preserve">: Sama </w:t>
      </w:r>
      <w:proofErr w:type="spellStart"/>
      <w:r w:rsidRPr="00602BF0">
        <w:rPr>
          <w:rFonts w:cs="Times New Roman"/>
        </w:rPr>
        <w:t>dengan</w:t>
      </w:r>
      <w:proofErr w:type="spellEnd"/>
      <w:r w:rsidRPr="00602BF0">
        <w:rPr>
          <w:rFonts w:cs="Times New Roman"/>
        </w:rPr>
        <w:t xml:space="preserve"> </w:t>
      </w:r>
      <w:proofErr w:type="spellStart"/>
      <w:r w:rsidRPr="00602BF0">
        <w:rPr>
          <w:rFonts w:cs="Times New Roman"/>
        </w:rPr>
        <w:t>CaCO</w:t>
      </w:r>
      <w:proofErr w:type="spellEnd"/>
      <w:r w:rsidRPr="00602BF0">
        <w:rPr>
          <w:rFonts w:cs="Times New Roman"/>
        </w:rPr>
        <w:t>₃</w:t>
      </w:r>
    </w:p>
    <w:p w:rsidR="00365CA5" w:rsidRDefault="005047FC" w:rsidP="001D380C">
      <w:pPr>
        <w:pStyle w:val="ListParagraph"/>
        <w:numPr>
          <w:ilvl w:val="0"/>
          <w:numId w:val="107"/>
        </w:numPr>
        <w:spacing w:after="0"/>
        <w:ind w:left="540" w:hanging="180"/>
        <w:rPr>
          <w:rFonts w:cs="Times New Roman"/>
        </w:rPr>
      </w:pPr>
      <w:r w:rsidRPr="00602BF0">
        <w:rPr>
          <w:rFonts w:cs="Times New Roman"/>
        </w:rPr>
        <w:t xml:space="preserve">Preferred </w:t>
      </w:r>
      <w:proofErr w:type="spellStart"/>
      <w:r w:rsidRPr="00602BF0">
        <w:rPr>
          <w:rFonts w:cs="Times New Roman"/>
        </w:rPr>
        <w:t>jika</w:t>
      </w:r>
      <w:proofErr w:type="spellEnd"/>
      <w:r w:rsidRPr="00602BF0">
        <w:rPr>
          <w:rFonts w:cs="Times New Roman"/>
        </w:rPr>
        <w:t xml:space="preserve"> soil </w:t>
      </w:r>
      <w:proofErr w:type="spellStart"/>
      <w:r w:rsidRPr="00602BF0">
        <w:rPr>
          <w:rFonts w:cs="Times New Roman"/>
        </w:rPr>
        <w:t>atau</w:t>
      </w:r>
      <w:proofErr w:type="spellEnd"/>
      <w:r w:rsidRPr="00602BF0">
        <w:rPr>
          <w:rFonts w:cs="Times New Roman"/>
        </w:rPr>
        <w:t xml:space="preserve"> water Mg deficient (&lt;5 mg/L)</w:t>
      </w:r>
    </w:p>
    <w:p w:rsidR="00365CA5" w:rsidRDefault="005047FC" w:rsidP="00365CA5">
      <w:pPr>
        <w:spacing w:after="0"/>
        <w:rPr>
          <w:rFonts w:cs="Times New Roman"/>
        </w:rPr>
      </w:pPr>
      <w:proofErr w:type="spellStart"/>
      <w:r w:rsidRPr="00365CA5">
        <w:rPr>
          <w:rFonts w:cs="Times New Roman"/>
        </w:rPr>
        <w:t>Penentuan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Dosis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Pengapuran</w:t>
      </w:r>
      <w:proofErr w:type="spellEnd"/>
      <w:r w:rsidRPr="00365CA5">
        <w:rPr>
          <w:rFonts w:cs="Times New Roman"/>
        </w:rPr>
        <w:t>:</w:t>
      </w:r>
    </w:p>
    <w:p w:rsidR="00365CA5" w:rsidRDefault="005047FC" w:rsidP="001D380C">
      <w:pPr>
        <w:pStyle w:val="ListParagraph"/>
        <w:numPr>
          <w:ilvl w:val="0"/>
          <w:numId w:val="109"/>
        </w:numPr>
        <w:spacing w:after="0"/>
        <w:ind w:left="270" w:hanging="270"/>
        <w:rPr>
          <w:rFonts w:cs="Times New Roman"/>
        </w:rPr>
      </w:pPr>
      <w:proofErr w:type="spellStart"/>
      <w:r w:rsidRPr="00365CA5">
        <w:rPr>
          <w:rFonts w:cs="Times New Roman"/>
        </w:rPr>
        <w:t>Berdasarkan</w:t>
      </w:r>
      <w:proofErr w:type="spellEnd"/>
      <w:r w:rsidRPr="00365CA5">
        <w:rPr>
          <w:rFonts w:cs="Times New Roman"/>
        </w:rPr>
        <w:t xml:space="preserve"> pH Tanah:</w:t>
      </w:r>
    </w:p>
    <w:p w:rsidR="00365CA5" w:rsidRDefault="005047FC" w:rsidP="00365CA5">
      <w:pPr>
        <w:pStyle w:val="ListParagraph"/>
        <w:spacing w:after="0"/>
        <w:ind w:left="270"/>
        <w:rPr>
          <w:rFonts w:cs="Times New Roman"/>
        </w:rPr>
      </w:pPr>
      <w:proofErr w:type="spellStart"/>
      <w:r w:rsidRPr="00365CA5">
        <w:rPr>
          <w:rFonts w:cs="Times New Roman"/>
        </w:rPr>
        <w:t>Dosis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CaCO</w:t>
      </w:r>
      <w:proofErr w:type="spellEnd"/>
      <w:r w:rsidRPr="00365CA5">
        <w:rPr>
          <w:rFonts w:cs="Times New Roman"/>
        </w:rPr>
        <w:t xml:space="preserve">₃ (ton/ha) </w:t>
      </w:r>
      <w:proofErr w:type="spellStart"/>
      <w:r w:rsidRPr="00365CA5">
        <w:rPr>
          <w:rFonts w:cs="Times New Roman"/>
        </w:rPr>
        <w:t>untuk</w:t>
      </w:r>
      <w:proofErr w:type="spellEnd"/>
      <w:r w:rsidRPr="00365CA5">
        <w:rPr>
          <w:rFonts w:cs="Times New Roman"/>
        </w:rPr>
        <w:t xml:space="preserve"> raise pH </w:t>
      </w:r>
      <w:proofErr w:type="spellStart"/>
      <w:r w:rsidRPr="00365CA5">
        <w:rPr>
          <w:rFonts w:cs="Times New Roman"/>
        </w:rPr>
        <w:t>ke</w:t>
      </w:r>
      <w:proofErr w:type="spellEnd"/>
      <w:r w:rsidRPr="00365CA5">
        <w:rPr>
          <w:rFonts w:cs="Times New Roman"/>
        </w:rPr>
        <w:t xml:space="preserve"> 7,0:</w:t>
      </w:r>
    </w:p>
    <w:p w:rsidR="00365CA5" w:rsidRDefault="005047FC" w:rsidP="001D380C">
      <w:pPr>
        <w:pStyle w:val="ListParagraph"/>
        <w:numPr>
          <w:ilvl w:val="0"/>
          <w:numId w:val="110"/>
        </w:numPr>
        <w:spacing w:after="0"/>
        <w:ind w:left="540" w:hanging="270"/>
        <w:rPr>
          <w:rFonts w:cs="Times New Roman"/>
        </w:rPr>
      </w:pPr>
      <w:r w:rsidRPr="00365CA5">
        <w:rPr>
          <w:rFonts w:cs="Times New Roman"/>
        </w:rPr>
        <w:t xml:space="preserve">pH </w:t>
      </w:r>
      <w:proofErr w:type="spellStart"/>
      <w:r w:rsidRPr="00365CA5">
        <w:rPr>
          <w:rFonts w:cs="Times New Roman"/>
        </w:rPr>
        <w:t>awal</w:t>
      </w:r>
      <w:proofErr w:type="spellEnd"/>
      <w:r w:rsidRPr="00365CA5">
        <w:rPr>
          <w:rFonts w:cs="Times New Roman"/>
        </w:rPr>
        <w:t xml:space="preserve"> → Tanah Sandy → Tanah Loamy → Tanah Clay</w:t>
      </w:r>
    </w:p>
    <w:p w:rsidR="00365CA5" w:rsidRDefault="005047FC" w:rsidP="00365CA5">
      <w:pPr>
        <w:pStyle w:val="ListParagraph"/>
        <w:spacing w:after="0"/>
        <w:ind w:left="540"/>
        <w:rPr>
          <w:rFonts w:cs="Times New Roman"/>
        </w:rPr>
      </w:pPr>
      <w:r w:rsidRPr="00365CA5">
        <w:rPr>
          <w:rFonts w:cs="Times New Roman"/>
        </w:rPr>
        <w:t>4,5 → 1,5 ton/ha → 3,0 ton/ha → 4,5 ton/h</w:t>
      </w:r>
      <w:r w:rsidR="00365CA5">
        <w:rPr>
          <w:rFonts w:cs="Times New Roman"/>
        </w:rPr>
        <w:t>a</w:t>
      </w:r>
    </w:p>
    <w:p w:rsidR="00365CA5" w:rsidRDefault="005047FC" w:rsidP="00365CA5">
      <w:pPr>
        <w:pStyle w:val="ListParagraph"/>
        <w:spacing w:after="0"/>
        <w:ind w:left="540"/>
        <w:rPr>
          <w:rFonts w:cs="Times New Roman"/>
        </w:rPr>
      </w:pPr>
      <w:r w:rsidRPr="00365CA5">
        <w:rPr>
          <w:rFonts w:cs="Times New Roman"/>
        </w:rPr>
        <w:t>5,0 → 1,0 ton/ha → 2,0 ton/ha → 3,5 ton/h</w:t>
      </w:r>
      <w:r w:rsidR="00365CA5">
        <w:rPr>
          <w:rFonts w:cs="Times New Roman"/>
        </w:rPr>
        <w:t>a</w:t>
      </w:r>
    </w:p>
    <w:p w:rsidR="00365CA5" w:rsidRDefault="005047FC" w:rsidP="00365CA5">
      <w:pPr>
        <w:pStyle w:val="ListParagraph"/>
        <w:spacing w:after="0"/>
        <w:ind w:left="540"/>
        <w:rPr>
          <w:rFonts w:cs="Times New Roman"/>
        </w:rPr>
      </w:pPr>
      <w:r w:rsidRPr="00365CA5">
        <w:rPr>
          <w:rFonts w:cs="Times New Roman"/>
        </w:rPr>
        <w:t>5,5 → 0,7 ton/ha → 1,5 ton/ha → 2,5 ton/ha</w:t>
      </w:r>
    </w:p>
    <w:p w:rsidR="00365CA5" w:rsidRDefault="005047FC" w:rsidP="00365CA5">
      <w:pPr>
        <w:pStyle w:val="ListParagraph"/>
        <w:spacing w:after="0"/>
        <w:ind w:left="540"/>
        <w:rPr>
          <w:rFonts w:cs="Times New Roman"/>
        </w:rPr>
      </w:pPr>
      <w:r w:rsidRPr="00365CA5">
        <w:rPr>
          <w:rFonts w:cs="Times New Roman"/>
        </w:rPr>
        <w:t>6,0 → 0,5 ton/ha → 1,0 ton/ha → 1,5 ton/h</w:t>
      </w:r>
      <w:r w:rsidR="00365CA5">
        <w:rPr>
          <w:rFonts w:cs="Times New Roman"/>
        </w:rPr>
        <w:t>a</w:t>
      </w:r>
    </w:p>
    <w:p w:rsidR="00365CA5" w:rsidRDefault="005047FC" w:rsidP="00365CA5">
      <w:pPr>
        <w:pStyle w:val="ListParagraph"/>
        <w:spacing w:after="0"/>
        <w:ind w:left="540"/>
        <w:rPr>
          <w:rFonts w:cs="Times New Roman"/>
        </w:rPr>
      </w:pPr>
      <w:r w:rsidRPr="00365CA5">
        <w:rPr>
          <w:rFonts w:cs="Times New Roman"/>
        </w:rPr>
        <w:t>6,5 → 0,2 ton/ha → 0,5 ton/ha → 0,7 ton/ha</w:t>
      </w:r>
    </w:p>
    <w:p w:rsidR="00365CA5" w:rsidRDefault="005047FC" w:rsidP="00365CA5">
      <w:pPr>
        <w:pStyle w:val="ListParagraph"/>
        <w:spacing w:after="0"/>
        <w:ind w:left="270"/>
        <w:rPr>
          <w:rFonts w:cs="Times New Roman"/>
        </w:rPr>
      </w:pPr>
      <w:r w:rsidRPr="00365CA5">
        <w:rPr>
          <w:rFonts w:cs="Times New Roman"/>
        </w:rPr>
        <w:t xml:space="preserve">Adjustment </w:t>
      </w:r>
      <w:proofErr w:type="spellStart"/>
      <w:r w:rsidRPr="00365CA5">
        <w:rPr>
          <w:rFonts w:cs="Times New Roman"/>
        </w:rPr>
        <w:t>untuk</w:t>
      </w:r>
      <w:proofErr w:type="spellEnd"/>
      <w:r w:rsidRPr="00365CA5">
        <w:rPr>
          <w:rFonts w:cs="Times New Roman"/>
        </w:rPr>
        <w:t xml:space="preserve"> liming materials lain:</w:t>
      </w:r>
    </w:p>
    <w:p w:rsidR="00365CA5" w:rsidRDefault="005047FC" w:rsidP="001D380C">
      <w:pPr>
        <w:pStyle w:val="ListParagraph"/>
        <w:numPr>
          <w:ilvl w:val="0"/>
          <w:numId w:val="110"/>
        </w:numPr>
        <w:spacing w:after="0"/>
        <w:ind w:left="540" w:hanging="270"/>
        <w:rPr>
          <w:rFonts w:cs="Times New Roman"/>
        </w:rPr>
      </w:pPr>
      <w:proofErr w:type="spellStart"/>
      <w:r w:rsidRPr="00365CA5">
        <w:rPr>
          <w:rFonts w:cs="Times New Roman"/>
        </w:rPr>
        <w:t>Jika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gunakan</w:t>
      </w:r>
      <w:proofErr w:type="spellEnd"/>
      <w:r w:rsidRPr="00365CA5">
        <w:rPr>
          <w:rFonts w:cs="Times New Roman"/>
        </w:rPr>
        <w:t xml:space="preserve"> </w:t>
      </w:r>
      <w:proofErr w:type="gramStart"/>
      <w:r w:rsidRPr="00365CA5">
        <w:rPr>
          <w:rFonts w:cs="Times New Roman"/>
        </w:rPr>
        <w:t>Ca(</w:t>
      </w:r>
      <w:proofErr w:type="gramEnd"/>
      <w:r w:rsidRPr="00365CA5">
        <w:rPr>
          <w:rFonts w:cs="Times New Roman"/>
        </w:rPr>
        <w:t xml:space="preserve">OH)₂: </w:t>
      </w:r>
      <w:proofErr w:type="spellStart"/>
      <w:r w:rsidRPr="00365CA5">
        <w:rPr>
          <w:rFonts w:cs="Times New Roman"/>
        </w:rPr>
        <w:t>Dosis</w:t>
      </w:r>
      <w:proofErr w:type="spellEnd"/>
      <w:r w:rsidRPr="00365CA5">
        <w:rPr>
          <w:rFonts w:cs="Times New Roman"/>
        </w:rPr>
        <w:t xml:space="preserve"> = </w:t>
      </w:r>
      <w:proofErr w:type="spellStart"/>
      <w:r w:rsidRPr="00365CA5">
        <w:rPr>
          <w:rFonts w:cs="Times New Roman"/>
        </w:rPr>
        <w:t>CaCO</w:t>
      </w:r>
      <w:proofErr w:type="spellEnd"/>
      <w:r w:rsidRPr="00365CA5">
        <w:rPr>
          <w:rFonts w:cs="Times New Roman"/>
        </w:rPr>
        <w:t>₃ dose ÷ 1,35</w:t>
      </w:r>
    </w:p>
    <w:p w:rsidR="00365CA5" w:rsidRDefault="005047FC" w:rsidP="001D380C">
      <w:pPr>
        <w:pStyle w:val="ListParagraph"/>
        <w:numPr>
          <w:ilvl w:val="0"/>
          <w:numId w:val="110"/>
        </w:numPr>
        <w:spacing w:after="0"/>
        <w:ind w:left="540" w:hanging="270"/>
        <w:rPr>
          <w:rFonts w:cs="Times New Roman"/>
        </w:rPr>
      </w:pPr>
      <w:proofErr w:type="spellStart"/>
      <w:r w:rsidRPr="00365CA5">
        <w:rPr>
          <w:rFonts w:cs="Times New Roman"/>
        </w:rPr>
        <w:t>Jika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gunakan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CaO</w:t>
      </w:r>
      <w:proofErr w:type="spellEnd"/>
      <w:r w:rsidRPr="00365CA5">
        <w:rPr>
          <w:rFonts w:cs="Times New Roman"/>
        </w:rPr>
        <w:t xml:space="preserve">: </w:t>
      </w:r>
      <w:proofErr w:type="spellStart"/>
      <w:r w:rsidRPr="00365CA5">
        <w:rPr>
          <w:rFonts w:cs="Times New Roman"/>
        </w:rPr>
        <w:t>Dosis</w:t>
      </w:r>
      <w:proofErr w:type="spellEnd"/>
      <w:r w:rsidRPr="00365CA5">
        <w:rPr>
          <w:rFonts w:cs="Times New Roman"/>
        </w:rPr>
        <w:t xml:space="preserve"> = </w:t>
      </w:r>
      <w:proofErr w:type="spellStart"/>
      <w:r w:rsidRPr="00365CA5">
        <w:rPr>
          <w:rFonts w:cs="Times New Roman"/>
        </w:rPr>
        <w:t>CaCO</w:t>
      </w:r>
      <w:proofErr w:type="spellEnd"/>
      <w:r w:rsidRPr="00365CA5">
        <w:rPr>
          <w:rFonts w:cs="Times New Roman"/>
        </w:rPr>
        <w:t>₃ dose ÷ 1,78 (Boyd, 1995)</w:t>
      </w:r>
      <w:r w:rsidRPr="00365CA5">
        <w:rPr>
          <w:rFonts w:cs="Times New Roman"/>
        </w:rPr>
        <w:br/>
      </w:r>
    </w:p>
    <w:p w:rsidR="00365CA5" w:rsidRDefault="005047FC" w:rsidP="001D380C">
      <w:pPr>
        <w:pStyle w:val="ListParagraph"/>
        <w:numPr>
          <w:ilvl w:val="0"/>
          <w:numId w:val="109"/>
        </w:numPr>
        <w:spacing w:after="0"/>
        <w:ind w:left="270" w:hanging="270"/>
        <w:rPr>
          <w:rFonts w:cs="Times New Roman"/>
        </w:rPr>
      </w:pPr>
      <w:proofErr w:type="spellStart"/>
      <w:r w:rsidRPr="00365CA5">
        <w:rPr>
          <w:rFonts w:cs="Times New Roman"/>
        </w:rPr>
        <w:lastRenderedPageBreak/>
        <w:t>Berdasarkan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Alkalinitas</w:t>
      </w:r>
      <w:proofErr w:type="spellEnd"/>
      <w:r w:rsidRPr="00365CA5">
        <w:rPr>
          <w:rFonts w:cs="Times New Roman"/>
        </w:rPr>
        <w:t xml:space="preserve"> Air</w:t>
      </w:r>
      <w:r w:rsidR="00365CA5">
        <w:rPr>
          <w:rFonts w:cs="Times New Roman"/>
        </w:rPr>
        <w:t>:</w:t>
      </w:r>
    </w:p>
    <w:p w:rsidR="00365CA5" w:rsidRDefault="005047FC" w:rsidP="00365CA5">
      <w:pPr>
        <w:pStyle w:val="ListParagraph"/>
        <w:spacing w:after="0"/>
        <w:ind w:left="270"/>
        <w:rPr>
          <w:rFonts w:cs="Times New Roman"/>
        </w:rPr>
      </w:pPr>
      <w:r w:rsidRPr="00365CA5">
        <w:rPr>
          <w:rFonts w:cs="Times New Roman"/>
        </w:rPr>
        <w:t xml:space="preserve">Target increase alkalinity </w:t>
      </w:r>
      <w:proofErr w:type="spellStart"/>
      <w:r w:rsidRPr="00365CA5">
        <w:rPr>
          <w:rFonts w:cs="Times New Roman"/>
        </w:rPr>
        <w:t>dari</w:t>
      </w:r>
      <w:proofErr w:type="spellEnd"/>
      <w:r w:rsidRPr="00365CA5">
        <w:rPr>
          <w:rFonts w:cs="Times New Roman"/>
        </w:rPr>
        <w:t xml:space="preserve"> 20 mg/L </w:t>
      </w:r>
      <w:proofErr w:type="spellStart"/>
      <w:r w:rsidRPr="00365CA5">
        <w:rPr>
          <w:rFonts w:cs="Times New Roman"/>
        </w:rPr>
        <w:t>ke</w:t>
      </w:r>
      <w:proofErr w:type="spellEnd"/>
      <w:r w:rsidRPr="00365CA5">
        <w:rPr>
          <w:rFonts w:cs="Times New Roman"/>
        </w:rPr>
        <w:t xml:space="preserve"> 100 mg/L (increase 80 mg/L):</w:t>
      </w:r>
    </w:p>
    <w:p w:rsidR="00365CA5" w:rsidRDefault="005047FC" w:rsidP="001D380C">
      <w:pPr>
        <w:pStyle w:val="ListParagraph"/>
        <w:numPr>
          <w:ilvl w:val="0"/>
          <w:numId w:val="110"/>
        </w:numPr>
        <w:spacing w:after="0"/>
        <w:ind w:left="540" w:hanging="270"/>
        <w:rPr>
          <w:rFonts w:cs="Times New Roman"/>
        </w:rPr>
      </w:pPr>
      <w:proofErr w:type="spellStart"/>
      <w:r w:rsidRPr="00365CA5">
        <w:rPr>
          <w:rFonts w:cs="Times New Roman"/>
        </w:rPr>
        <w:t>CaCO</w:t>
      </w:r>
      <w:proofErr w:type="spellEnd"/>
      <w:r w:rsidRPr="00365CA5">
        <w:rPr>
          <w:rFonts w:cs="Times New Roman"/>
        </w:rPr>
        <w:t>₃ needed = 80 mg/L × pond volume (L) × 1 kg/10⁶ mg</w:t>
      </w:r>
    </w:p>
    <w:p w:rsidR="00365CA5" w:rsidRDefault="005047FC" w:rsidP="001D380C">
      <w:pPr>
        <w:pStyle w:val="ListParagraph"/>
        <w:numPr>
          <w:ilvl w:val="0"/>
          <w:numId w:val="110"/>
        </w:numPr>
        <w:spacing w:after="0"/>
        <w:ind w:left="540" w:hanging="270"/>
        <w:rPr>
          <w:rFonts w:cs="Times New Roman"/>
        </w:rPr>
      </w:pPr>
      <w:proofErr w:type="spellStart"/>
      <w:r w:rsidRPr="00365CA5">
        <w:rPr>
          <w:rFonts w:cs="Times New Roman"/>
        </w:rPr>
        <w:t>Untuk</w:t>
      </w:r>
      <w:proofErr w:type="spellEnd"/>
      <w:r w:rsidRPr="00365CA5">
        <w:rPr>
          <w:rFonts w:cs="Times New Roman"/>
        </w:rPr>
        <w:t xml:space="preserve"> pond 1 ha × 1 m depth = 10.000 m³ = 10⁷ L</w:t>
      </w:r>
    </w:p>
    <w:p w:rsidR="00365CA5" w:rsidRDefault="005047FC" w:rsidP="001D380C">
      <w:pPr>
        <w:pStyle w:val="ListParagraph"/>
        <w:numPr>
          <w:ilvl w:val="0"/>
          <w:numId w:val="110"/>
        </w:numPr>
        <w:spacing w:after="0"/>
        <w:ind w:left="540" w:hanging="270"/>
        <w:rPr>
          <w:rFonts w:cs="Times New Roman"/>
        </w:rPr>
      </w:pPr>
      <w:proofErr w:type="spellStart"/>
      <w:r w:rsidRPr="00365CA5">
        <w:rPr>
          <w:rFonts w:cs="Times New Roman"/>
        </w:rPr>
        <w:t>CaCO</w:t>
      </w:r>
      <w:proofErr w:type="spellEnd"/>
      <w:r w:rsidRPr="00365CA5">
        <w:rPr>
          <w:rFonts w:cs="Times New Roman"/>
        </w:rPr>
        <w:t>₃ needed = 80 mg/L × 10⁷ L × 1 kg/10⁶ mg = 800 kg/ha</w:t>
      </w:r>
    </w:p>
    <w:p w:rsidR="00365CA5" w:rsidRDefault="005047FC" w:rsidP="00365CA5">
      <w:pPr>
        <w:spacing w:after="0"/>
        <w:rPr>
          <w:rFonts w:cs="Times New Roman"/>
        </w:rPr>
      </w:pPr>
      <w:proofErr w:type="spellStart"/>
      <w:r w:rsidRPr="00365CA5">
        <w:rPr>
          <w:rFonts w:cs="Times New Roman"/>
        </w:rPr>
        <w:t>Metode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Aplikasi:</w:t>
      </w:r>
      <w:proofErr w:type="spellEnd"/>
    </w:p>
    <w:p w:rsidR="00365CA5" w:rsidRDefault="005047FC" w:rsidP="001D380C">
      <w:pPr>
        <w:pStyle w:val="ListParagraph"/>
        <w:numPr>
          <w:ilvl w:val="0"/>
          <w:numId w:val="111"/>
        </w:numPr>
        <w:spacing w:after="0"/>
        <w:ind w:left="270" w:hanging="270"/>
        <w:rPr>
          <w:rFonts w:cs="Times New Roman"/>
        </w:rPr>
      </w:pPr>
      <w:r w:rsidRPr="00365CA5">
        <w:rPr>
          <w:rFonts w:cs="Times New Roman"/>
        </w:rPr>
        <w:t xml:space="preserve">Dry Pond Method (Paling </w:t>
      </w:r>
      <w:proofErr w:type="spellStart"/>
      <w:r w:rsidRPr="00365CA5">
        <w:rPr>
          <w:rFonts w:cs="Times New Roman"/>
        </w:rPr>
        <w:t>Efektif</w:t>
      </w:r>
      <w:proofErr w:type="spellEnd"/>
      <w:r w:rsidRPr="00365CA5">
        <w:rPr>
          <w:rFonts w:cs="Times New Roman"/>
        </w:rPr>
        <w:t>):</w:t>
      </w:r>
    </w:p>
    <w:p w:rsidR="00365CA5" w:rsidRDefault="005047FC" w:rsidP="001D380C">
      <w:pPr>
        <w:pStyle w:val="ListParagraph"/>
        <w:numPr>
          <w:ilvl w:val="0"/>
          <w:numId w:val="110"/>
        </w:numPr>
        <w:spacing w:after="0"/>
        <w:ind w:left="540" w:hanging="270"/>
        <w:rPr>
          <w:rFonts w:cs="Times New Roman"/>
        </w:rPr>
      </w:pPr>
      <w:r w:rsidRPr="00365CA5">
        <w:rPr>
          <w:rFonts w:cs="Times New Roman"/>
        </w:rPr>
        <w:t xml:space="preserve">Broadcast </w:t>
      </w:r>
      <w:proofErr w:type="spellStart"/>
      <w:r w:rsidRPr="00365CA5">
        <w:rPr>
          <w:rFonts w:cs="Times New Roman"/>
        </w:rPr>
        <w:t>kapur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secara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merata</w:t>
      </w:r>
      <w:proofErr w:type="spellEnd"/>
      <w:r w:rsidRPr="00365CA5">
        <w:rPr>
          <w:rFonts w:cs="Times New Roman"/>
        </w:rPr>
        <w:t xml:space="preserve"> pada </w:t>
      </w:r>
      <w:proofErr w:type="spellStart"/>
      <w:r w:rsidRPr="00365CA5">
        <w:rPr>
          <w:rFonts w:cs="Times New Roman"/>
        </w:rPr>
        <w:t>tanah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dasar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kering</w:t>
      </w:r>
      <w:proofErr w:type="spellEnd"/>
    </w:p>
    <w:p w:rsidR="00365CA5" w:rsidRDefault="005047FC" w:rsidP="001D380C">
      <w:pPr>
        <w:pStyle w:val="ListParagraph"/>
        <w:numPr>
          <w:ilvl w:val="0"/>
          <w:numId w:val="110"/>
        </w:numPr>
        <w:spacing w:after="0"/>
        <w:ind w:left="540" w:hanging="270"/>
        <w:rPr>
          <w:rFonts w:cs="Times New Roman"/>
        </w:rPr>
      </w:pPr>
      <w:r w:rsidRPr="00365CA5">
        <w:rPr>
          <w:rFonts w:cs="Times New Roman"/>
        </w:rPr>
        <w:t xml:space="preserve">Tillage </w:t>
      </w:r>
      <w:proofErr w:type="spellStart"/>
      <w:r w:rsidRPr="00365CA5">
        <w:rPr>
          <w:rFonts w:cs="Times New Roman"/>
        </w:rPr>
        <w:t>atau</w:t>
      </w:r>
      <w:proofErr w:type="spellEnd"/>
      <w:r w:rsidRPr="00365CA5">
        <w:rPr>
          <w:rFonts w:cs="Times New Roman"/>
        </w:rPr>
        <w:t xml:space="preserve"> harrowing </w:t>
      </w:r>
      <w:proofErr w:type="spellStart"/>
      <w:r w:rsidRPr="00365CA5">
        <w:rPr>
          <w:rFonts w:cs="Times New Roman"/>
        </w:rPr>
        <w:t>untuk</w:t>
      </w:r>
      <w:proofErr w:type="spellEnd"/>
      <w:r w:rsidRPr="00365CA5">
        <w:rPr>
          <w:rFonts w:cs="Times New Roman"/>
        </w:rPr>
        <w:t xml:space="preserve"> incorporate 5-10 cm depth</w:t>
      </w:r>
    </w:p>
    <w:p w:rsidR="00365CA5" w:rsidRDefault="005047FC" w:rsidP="001D380C">
      <w:pPr>
        <w:pStyle w:val="ListParagraph"/>
        <w:numPr>
          <w:ilvl w:val="0"/>
          <w:numId w:val="110"/>
        </w:numPr>
        <w:spacing w:after="0"/>
        <w:ind w:left="540" w:hanging="270"/>
        <w:rPr>
          <w:rFonts w:cs="Times New Roman"/>
        </w:rPr>
      </w:pPr>
      <w:proofErr w:type="spellStart"/>
      <w:r w:rsidRPr="00365CA5">
        <w:rPr>
          <w:rFonts w:cs="Times New Roman"/>
        </w:rPr>
        <w:t>Tunggu</w:t>
      </w:r>
      <w:proofErr w:type="spellEnd"/>
      <w:r w:rsidRPr="00365CA5">
        <w:rPr>
          <w:rFonts w:cs="Times New Roman"/>
        </w:rPr>
        <w:t xml:space="preserve"> 7-14 </w:t>
      </w:r>
      <w:proofErr w:type="spellStart"/>
      <w:r w:rsidRPr="00365CA5">
        <w:rPr>
          <w:rFonts w:cs="Times New Roman"/>
        </w:rPr>
        <w:t>hari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untuk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reaksi</w:t>
      </w:r>
      <w:proofErr w:type="spellEnd"/>
    </w:p>
    <w:p w:rsidR="00365CA5" w:rsidRDefault="005047FC" w:rsidP="001D380C">
      <w:pPr>
        <w:pStyle w:val="ListParagraph"/>
        <w:numPr>
          <w:ilvl w:val="0"/>
          <w:numId w:val="110"/>
        </w:numPr>
        <w:spacing w:after="0"/>
        <w:ind w:left="540" w:hanging="270"/>
        <w:rPr>
          <w:rFonts w:cs="Times New Roman"/>
        </w:rPr>
      </w:pPr>
      <w:r w:rsidRPr="00365CA5">
        <w:rPr>
          <w:rFonts w:cs="Times New Roman"/>
        </w:rPr>
        <w:t xml:space="preserve">Isi air </w:t>
      </w:r>
      <w:proofErr w:type="spellStart"/>
      <w:r w:rsidRPr="00365CA5">
        <w:rPr>
          <w:rFonts w:cs="Times New Roman"/>
        </w:rPr>
        <w:t>perlahan</w:t>
      </w:r>
      <w:proofErr w:type="spellEnd"/>
    </w:p>
    <w:p w:rsidR="00365CA5" w:rsidRDefault="005047FC" w:rsidP="001D380C">
      <w:pPr>
        <w:pStyle w:val="ListParagraph"/>
        <w:numPr>
          <w:ilvl w:val="0"/>
          <w:numId w:val="110"/>
        </w:numPr>
        <w:spacing w:after="0"/>
        <w:ind w:left="540" w:hanging="270"/>
        <w:rPr>
          <w:rFonts w:cs="Times New Roman"/>
        </w:rPr>
      </w:pPr>
      <w:proofErr w:type="spellStart"/>
      <w:r w:rsidRPr="00365CA5">
        <w:rPr>
          <w:rFonts w:cs="Times New Roman"/>
        </w:rPr>
        <w:t>Keunggulan</w:t>
      </w:r>
      <w:proofErr w:type="spellEnd"/>
      <w:r w:rsidRPr="00365CA5">
        <w:rPr>
          <w:rFonts w:cs="Times New Roman"/>
        </w:rPr>
        <w:t xml:space="preserve">: </w:t>
      </w:r>
      <w:proofErr w:type="spellStart"/>
      <w:r w:rsidRPr="00365CA5">
        <w:rPr>
          <w:rFonts w:cs="Times New Roman"/>
        </w:rPr>
        <w:t>Reaksi</w:t>
      </w:r>
      <w:proofErr w:type="spellEnd"/>
      <w:r w:rsidRPr="00365CA5">
        <w:rPr>
          <w:rFonts w:cs="Times New Roman"/>
        </w:rPr>
        <w:t xml:space="preserve"> complete, pH soil corrected thoroughly</w:t>
      </w:r>
    </w:p>
    <w:p w:rsidR="00365CA5" w:rsidRDefault="005047FC" w:rsidP="001D380C">
      <w:pPr>
        <w:pStyle w:val="ListParagraph"/>
        <w:numPr>
          <w:ilvl w:val="0"/>
          <w:numId w:val="110"/>
        </w:numPr>
        <w:spacing w:after="0"/>
        <w:ind w:left="540" w:hanging="270"/>
        <w:rPr>
          <w:rFonts w:cs="Times New Roman"/>
        </w:rPr>
      </w:pPr>
      <w:r w:rsidRPr="00365CA5">
        <w:rPr>
          <w:rFonts w:cs="Times New Roman"/>
        </w:rPr>
        <w:t xml:space="preserve">Timing: Best </w:t>
      </w:r>
      <w:proofErr w:type="spellStart"/>
      <w:r w:rsidRPr="00365CA5">
        <w:rPr>
          <w:rFonts w:cs="Times New Roman"/>
        </w:rPr>
        <w:t>dilakukan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saat</w:t>
      </w:r>
      <w:proofErr w:type="spellEnd"/>
      <w:r w:rsidRPr="00365CA5">
        <w:rPr>
          <w:rFonts w:cs="Times New Roman"/>
        </w:rPr>
        <w:t xml:space="preserve"> pond preparation</w:t>
      </w:r>
    </w:p>
    <w:p w:rsidR="00365CA5" w:rsidRDefault="005047FC" w:rsidP="001D380C">
      <w:pPr>
        <w:pStyle w:val="ListParagraph"/>
        <w:numPr>
          <w:ilvl w:val="0"/>
          <w:numId w:val="111"/>
        </w:numPr>
        <w:spacing w:after="0"/>
        <w:ind w:left="270" w:hanging="270"/>
        <w:rPr>
          <w:rFonts w:cs="Times New Roman"/>
        </w:rPr>
      </w:pPr>
      <w:r w:rsidRPr="00365CA5">
        <w:rPr>
          <w:rFonts w:cs="Times New Roman"/>
        </w:rPr>
        <w:t>Slurry Method (</w:t>
      </w:r>
      <w:proofErr w:type="spellStart"/>
      <w:r w:rsidRPr="00365CA5">
        <w:rPr>
          <w:rFonts w:cs="Times New Roman"/>
        </w:rPr>
        <w:t>Untuk</w:t>
      </w:r>
      <w:proofErr w:type="spellEnd"/>
      <w:r w:rsidRPr="00365CA5">
        <w:rPr>
          <w:rFonts w:cs="Times New Roman"/>
        </w:rPr>
        <w:t xml:space="preserve"> Filled Pond):</w:t>
      </w:r>
    </w:p>
    <w:p w:rsidR="00365CA5" w:rsidRDefault="005047FC" w:rsidP="001D380C">
      <w:pPr>
        <w:pStyle w:val="ListParagraph"/>
        <w:numPr>
          <w:ilvl w:val="0"/>
          <w:numId w:val="110"/>
        </w:numPr>
        <w:spacing w:after="0"/>
        <w:ind w:left="540" w:hanging="270"/>
        <w:rPr>
          <w:rFonts w:cs="Times New Roman"/>
        </w:rPr>
      </w:pPr>
      <w:proofErr w:type="spellStart"/>
      <w:r w:rsidRPr="00365CA5">
        <w:rPr>
          <w:rFonts w:cs="Times New Roman"/>
        </w:rPr>
        <w:t>Campur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kapur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dengan</w:t>
      </w:r>
      <w:proofErr w:type="spellEnd"/>
      <w:r w:rsidRPr="00365CA5">
        <w:rPr>
          <w:rFonts w:cs="Times New Roman"/>
        </w:rPr>
        <w:t xml:space="preserve"> air (ratio 1:10) </w:t>
      </w:r>
      <w:proofErr w:type="spellStart"/>
      <w:r w:rsidRPr="00365CA5">
        <w:rPr>
          <w:rFonts w:cs="Times New Roman"/>
        </w:rPr>
        <w:t>membuat</w:t>
      </w:r>
      <w:proofErr w:type="spellEnd"/>
      <w:r w:rsidRPr="00365CA5">
        <w:rPr>
          <w:rFonts w:cs="Times New Roman"/>
        </w:rPr>
        <w:t xml:space="preserve"> slurry</w:t>
      </w:r>
    </w:p>
    <w:p w:rsidR="00365CA5" w:rsidRDefault="005047FC" w:rsidP="001D380C">
      <w:pPr>
        <w:pStyle w:val="ListParagraph"/>
        <w:numPr>
          <w:ilvl w:val="0"/>
          <w:numId w:val="110"/>
        </w:numPr>
        <w:spacing w:after="0"/>
        <w:ind w:left="540" w:hanging="270"/>
        <w:rPr>
          <w:rFonts w:cs="Times New Roman"/>
        </w:rPr>
      </w:pPr>
      <w:r w:rsidRPr="00365CA5">
        <w:rPr>
          <w:rFonts w:cs="Times New Roman"/>
        </w:rPr>
        <w:t xml:space="preserve">Broadcast slurry </w:t>
      </w:r>
      <w:proofErr w:type="spellStart"/>
      <w:r w:rsidRPr="00365CA5">
        <w:rPr>
          <w:rFonts w:cs="Times New Roman"/>
        </w:rPr>
        <w:t>merata</w:t>
      </w:r>
      <w:proofErr w:type="spellEnd"/>
      <w:r w:rsidRPr="00365CA5">
        <w:rPr>
          <w:rFonts w:cs="Times New Roman"/>
        </w:rPr>
        <w:t xml:space="preserve"> di </w:t>
      </w:r>
      <w:proofErr w:type="spellStart"/>
      <w:r w:rsidRPr="00365CA5">
        <w:rPr>
          <w:rFonts w:cs="Times New Roman"/>
        </w:rPr>
        <w:t>permukaan</w:t>
      </w:r>
      <w:proofErr w:type="spellEnd"/>
      <w:r w:rsidRPr="00365CA5">
        <w:rPr>
          <w:rFonts w:cs="Times New Roman"/>
        </w:rPr>
        <w:t xml:space="preserve"> pond</w:t>
      </w:r>
    </w:p>
    <w:p w:rsidR="00365CA5" w:rsidRDefault="005047FC" w:rsidP="001D380C">
      <w:pPr>
        <w:pStyle w:val="ListParagraph"/>
        <w:numPr>
          <w:ilvl w:val="0"/>
          <w:numId w:val="110"/>
        </w:numPr>
        <w:spacing w:after="0"/>
        <w:ind w:left="540" w:hanging="270"/>
        <w:rPr>
          <w:rFonts w:cs="Times New Roman"/>
        </w:rPr>
      </w:pPr>
      <w:proofErr w:type="spellStart"/>
      <w:r w:rsidRPr="00365CA5">
        <w:rPr>
          <w:rFonts w:cs="Times New Roman"/>
        </w:rPr>
        <w:t>Keunggulan</w:t>
      </w:r>
      <w:proofErr w:type="spellEnd"/>
      <w:r w:rsidRPr="00365CA5">
        <w:rPr>
          <w:rFonts w:cs="Times New Roman"/>
        </w:rPr>
        <w:t xml:space="preserve">: Fast distribution, less settling di </w:t>
      </w:r>
      <w:proofErr w:type="spellStart"/>
      <w:r w:rsidRPr="00365CA5">
        <w:rPr>
          <w:rFonts w:cs="Times New Roman"/>
        </w:rPr>
        <w:t>satu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lokasi</w:t>
      </w:r>
      <w:proofErr w:type="spellEnd"/>
    </w:p>
    <w:p w:rsidR="00365CA5" w:rsidRDefault="005047FC" w:rsidP="001D380C">
      <w:pPr>
        <w:pStyle w:val="ListParagraph"/>
        <w:numPr>
          <w:ilvl w:val="0"/>
          <w:numId w:val="110"/>
        </w:numPr>
        <w:spacing w:after="0"/>
        <w:ind w:left="540" w:hanging="270"/>
        <w:rPr>
          <w:rFonts w:cs="Times New Roman"/>
        </w:rPr>
      </w:pPr>
      <w:proofErr w:type="spellStart"/>
      <w:r w:rsidRPr="00365CA5">
        <w:rPr>
          <w:rFonts w:cs="Times New Roman"/>
        </w:rPr>
        <w:t>Kelemahan</w:t>
      </w:r>
      <w:proofErr w:type="spellEnd"/>
      <w:r w:rsidRPr="00365CA5">
        <w:rPr>
          <w:rFonts w:cs="Times New Roman"/>
        </w:rPr>
        <w:t>: Labor intensive</w:t>
      </w:r>
    </w:p>
    <w:p w:rsidR="00365CA5" w:rsidRDefault="005047FC" w:rsidP="001D380C">
      <w:pPr>
        <w:pStyle w:val="ListParagraph"/>
        <w:numPr>
          <w:ilvl w:val="0"/>
          <w:numId w:val="111"/>
        </w:numPr>
        <w:spacing w:after="0"/>
        <w:ind w:left="270" w:hanging="270"/>
        <w:rPr>
          <w:rFonts w:cs="Times New Roman"/>
        </w:rPr>
      </w:pPr>
      <w:r w:rsidRPr="00365CA5">
        <w:rPr>
          <w:rFonts w:cs="Times New Roman"/>
        </w:rPr>
        <w:t>Direct Broadcast (Emergency):</w:t>
      </w:r>
    </w:p>
    <w:p w:rsidR="00365CA5" w:rsidRDefault="005047FC" w:rsidP="001D380C">
      <w:pPr>
        <w:pStyle w:val="ListParagraph"/>
        <w:numPr>
          <w:ilvl w:val="0"/>
          <w:numId w:val="110"/>
        </w:numPr>
        <w:spacing w:after="0"/>
        <w:ind w:left="540" w:hanging="270"/>
        <w:rPr>
          <w:rFonts w:cs="Times New Roman"/>
        </w:rPr>
      </w:pPr>
      <w:r w:rsidRPr="00365CA5">
        <w:rPr>
          <w:rFonts w:cs="Times New Roman"/>
        </w:rPr>
        <w:t xml:space="preserve">Scatter dry lime powder di </w:t>
      </w:r>
      <w:proofErr w:type="spellStart"/>
      <w:r w:rsidRPr="00365CA5">
        <w:rPr>
          <w:rFonts w:cs="Times New Roman"/>
        </w:rPr>
        <w:t>permukaan</w:t>
      </w:r>
      <w:proofErr w:type="spellEnd"/>
      <w:r w:rsidRPr="00365CA5">
        <w:rPr>
          <w:rFonts w:cs="Times New Roman"/>
        </w:rPr>
        <w:t xml:space="preserve"> air</w:t>
      </w:r>
    </w:p>
    <w:p w:rsidR="00365CA5" w:rsidRDefault="005047FC" w:rsidP="001D380C">
      <w:pPr>
        <w:pStyle w:val="ListParagraph"/>
        <w:numPr>
          <w:ilvl w:val="0"/>
          <w:numId w:val="110"/>
        </w:numPr>
        <w:spacing w:after="0"/>
        <w:ind w:left="540" w:hanging="270"/>
        <w:rPr>
          <w:rFonts w:cs="Times New Roman"/>
        </w:rPr>
      </w:pPr>
      <w:proofErr w:type="spellStart"/>
      <w:r w:rsidRPr="00365CA5">
        <w:rPr>
          <w:rFonts w:cs="Times New Roman"/>
        </w:rPr>
        <w:t>Hanya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untuk</w:t>
      </w:r>
      <w:proofErr w:type="spellEnd"/>
      <w:r w:rsidRPr="00365CA5">
        <w:rPr>
          <w:rFonts w:cs="Times New Roman"/>
        </w:rPr>
        <w:t xml:space="preserve"> </w:t>
      </w:r>
      <w:proofErr w:type="gramStart"/>
      <w:r w:rsidRPr="00365CA5">
        <w:rPr>
          <w:rFonts w:cs="Times New Roman"/>
        </w:rPr>
        <w:t>Ca(</w:t>
      </w:r>
      <w:proofErr w:type="gramEnd"/>
      <w:r w:rsidRPr="00365CA5">
        <w:rPr>
          <w:rFonts w:cs="Times New Roman"/>
        </w:rPr>
        <w:t xml:space="preserve">OH)₂ </w:t>
      </w:r>
      <w:proofErr w:type="spellStart"/>
      <w:r w:rsidRPr="00365CA5">
        <w:rPr>
          <w:rFonts w:cs="Times New Roman"/>
        </w:rPr>
        <w:t>atau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CaO</w:t>
      </w:r>
      <w:proofErr w:type="spellEnd"/>
      <w:r w:rsidRPr="00365CA5">
        <w:rPr>
          <w:rFonts w:cs="Times New Roman"/>
        </w:rPr>
        <w:t xml:space="preserve"> (soluble)</w:t>
      </w:r>
    </w:p>
    <w:p w:rsidR="00365CA5" w:rsidRDefault="005047FC" w:rsidP="001D380C">
      <w:pPr>
        <w:pStyle w:val="ListParagraph"/>
        <w:numPr>
          <w:ilvl w:val="0"/>
          <w:numId w:val="110"/>
        </w:numPr>
        <w:spacing w:after="0"/>
        <w:ind w:left="540" w:hanging="270"/>
        <w:rPr>
          <w:rFonts w:cs="Times New Roman"/>
        </w:rPr>
      </w:pPr>
      <w:proofErr w:type="spellStart"/>
      <w:r w:rsidRPr="00365CA5">
        <w:rPr>
          <w:rFonts w:cs="Times New Roman"/>
        </w:rPr>
        <w:t>Keunggulan</w:t>
      </w:r>
      <w:proofErr w:type="spellEnd"/>
      <w:r w:rsidRPr="00365CA5">
        <w:rPr>
          <w:rFonts w:cs="Times New Roman"/>
        </w:rPr>
        <w:t xml:space="preserve">: Quick pH increase </w:t>
      </w:r>
      <w:proofErr w:type="spellStart"/>
      <w:r w:rsidRPr="00365CA5">
        <w:rPr>
          <w:rFonts w:cs="Times New Roman"/>
        </w:rPr>
        <w:t>untuk</w:t>
      </w:r>
      <w:proofErr w:type="spellEnd"/>
      <w:r w:rsidRPr="00365CA5">
        <w:rPr>
          <w:rFonts w:cs="Times New Roman"/>
        </w:rPr>
        <w:t xml:space="preserve"> emergency (pH crash)</w:t>
      </w:r>
    </w:p>
    <w:p w:rsidR="00365CA5" w:rsidRDefault="005047FC" w:rsidP="001D380C">
      <w:pPr>
        <w:pStyle w:val="ListParagraph"/>
        <w:numPr>
          <w:ilvl w:val="0"/>
          <w:numId w:val="110"/>
        </w:numPr>
        <w:spacing w:after="0"/>
        <w:ind w:left="540" w:hanging="270"/>
        <w:rPr>
          <w:rFonts w:cs="Times New Roman"/>
        </w:rPr>
      </w:pPr>
      <w:proofErr w:type="spellStart"/>
      <w:r w:rsidRPr="00365CA5">
        <w:rPr>
          <w:rFonts w:cs="Times New Roman"/>
        </w:rPr>
        <w:t>Kelemahan</w:t>
      </w:r>
      <w:proofErr w:type="spellEnd"/>
      <w:r w:rsidRPr="00365CA5">
        <w:rPr>
          <w:rFonts w:cs="Times New Roman"/>
        </w:rPr>
        <w:t xml:space="preserve">: Uneven distribution, much settles </w:t>
      </w:r>
      <w:proofErr w:type="spellStart"/>
      <w:r w:rsidRPr="00365CA5">
        <w:rPr>
          <w:rFonts w:cs="Times New Roman"/>
        </w:rPr>
        <w:t>tanpa</w:t>
      </w:r>
      <w:proofErr w:type="spellEnd"/>
      <w:r w:rsidRPr="00365CA5">
        <w:rPr>
          <w:rFonts w:cs="Times New Roman"/>
        </w:rPr>
        <w:t xml:space="preserve"> react</w:t>
      </w:r>
    </w:p>
    <w:p w:rsidR="00365CA5" w:rsidRDefault="005047FC" w:rsidP="00365CA5">
      <w:pPr>
        <w:spacing w:after="0"/>
        <w:rPr>
          <w:rFonts w:cs="Times New Roman"/>
        </w:rPr>
      </w:pPr>
      <w:r w:rsidRPr="00365CA5">
        <w:rPr>
          <w:rFonts w:cs="Times New Roman"/>
        </w:rPr>
        <w:t>Best Practices Liming:</w:t>
      </w:r>
    </w:p>
    <w:p w:rsidR="00365CA5" w:rsidRDefault="005047FC" w:rsidP="001D380C">
      <w:pPr>
        <w:pStyle w:val="ListParagraph"/>
        <w:numPr>
          <w:ilvl w:val="0"/>
          <w:numId w:val="112"/>
        </w:numPr>
        <w:spacing w:after="0"/>
        <w:ind w:left="270" w:hanging="270"/>
        <w:rPr>
          <w:rFonts w:cs="Times New Roman"/>
        </w:rPr>
      </w:pPr>
      <w:r w:rsidRPr="00365CA5">
        <w:rPr>
          <w:rFonts w:cs="Times New Roman"/>
        </w:rPr>
        <w:t xml:space="preserve">Lime </w:t>
      </w:r>
      <w:proofErr w:type="spellStart"/>
      <w:r w:rsidRPr="00365CA5">
        <w:rPr>
          <w:rFonts w:cs="Times New Roman"/>
        </w:rPr>
        <w:t>sebelum</w:t>
      </w:r>
      <w:proofErr w:type="spellEnd"/>
      <w:r w:rsidRPr="00365CA5">
        <w:rPr>
          <w:rFonts w:cs="Times New Roman"/>
        </w:rPr>
        <w:t xml:space="preserve"> fertilize: </w:t>
      </w:r>
      <w:proofErr w:type="spellStart"/>
      <w:r w:rsidRPr="00365CA5">
        <w:rPr>
          <w:rFonts w:cs="Times New Roman"/>
        </w:rPr>
        <w:t>Tunggu</w:t>
      </w:r>
      <w:proofErr w:type="spellEnd"/>
      <w:r w:rsidRPr="00365CA5">
        <w:rPr>
          <w:rFonts w:cs="Times New Roman"/>
        </w:rPr>
        <w:t xml:space="preserve"> 3-7 </w:t>
      </w:r>
      <w:proofErr w:type="spellStart"/>
      <w:r w:rsidRPr="00365CA5">
        <w:rPr>
          <w:rFonts w:cs="Times New Roman"/>
        </w:rPr>
        <w:t>hari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setelah</w:t>
      </w:r>
      <w:proofErr w:type="spellEnd"/>
      <w:r w:rsidRPr="00365CA5">
        <w:rPr>
          <w:rFonts w:cs="Times New Roman"/>
        </w:rPr>
        <w:t xml:space="preserve"> liming </w:t>
      </w:r>
      <w:proofErr w:type="spellStart"/>
      <w:r w:rsidRPr="00365CA5">
        <w:rPr>
          <w:rFonts w:cs="Times New Roman"/>
        </w:rPr>
        <w:t>sebelum</w:t>
      </w:r>
      <w:proofErr w:type="spellEnd"/>
      <w:r w:rsidRPr="00365CA5">
        <w:rPr>
          <w:rFonts w:cs="Times New Roman"/>
        </w:rPr>
        <w:t xml:space="preserve"> apply fertilizer</w:t>
      </w:r>
    </w:p>
    <w:p w:rsidR="00365CA5" w:rsidRDefault="005047FC" w:rsidP="001D380C">
      <w:pPr>
        <w:pStyle w:val="ListParagraph"/>
        <w:numPr>
          <w:ilvl w:val="0"/>
          <w:numId w:val="112"/>
        </w:numPr>
        <w:spacing w:after="0"/>
        <w:ind w:left="270" w:hanging="270"/>
        <w:rPr>
          <w:rFonts w:cs="Times New Roman"/>
        </w:rPr>
      </w:pPr>
      <w:r w:rsidRPr="00365CA5">
        <w:rPr>
          <w:rFonts w:cs="Times New Roman"/>
        </w:rPr>
        <w:t xml:space="preserve">Avoid over-liming: pH &gt;8,5 </w:t>
      </w:r>
      <w:proofErr w:type="spellStart"/>
      <w:r w:rsidRPr="00365CA5">
        <w:rPr>
          <w:rFonts w:cs="Times New Roman"/>
        </w:rPr>
        <w:t>dapat</w:t>
      </w:r>
      <w:proofErr w:type="spellEnd"/>
      <w:r w:rsidRPr="00365CA5">
        <w:rPr>
          <w:rFonts w:cs="Times New Roman"/>
        </w:rPr>
        <w:t xml:space="preserve"> harmful (NH₃ toxicity, P precipitation)</w:t>
      </w:r>
    </w:p>
    <w:p w:rsidR="00365CA5" w:rsidRDefault="005047FC" w:rsidP="001D380C">
      <w:pPr>
        <w:pStyle w:val="ListParagraph"/>
        <w:numPr>
          <w:ilvl w:val="0"/>
          <w:numId w:val="112"/>
        </w:numPr>
        <w:spacing w:after="0"/>
        <w:ind w:left="270" w:hanging="270"/>
        <w:rPr>
          <w:rFonts w:cs="Times New Roman"/>
        </w:rPr>
      </w:pPr>
      <w:r w:rsidRPr="00365CA5">
        <w:rPr>
          <w:rFonts w:cs="Times New Roman"/>
        </w:rPr>
        <w:t xml:space="preserve">Monitor pH regularly: Test 3-7 </w:t>
      </w:r>
      <w:proofErr w:type="spellStart"/>
      <w:r w:rsidRPr="00365CA5">
        <w:rPr>
          <w:rFonts w:cs="Times New Roman"/>
        </w:rPr>
        <w:t>hari</w:t>
      </w:r>
      <w:proofErr w:type="spellEnd"/>
      <w:r w:rsidRPr="00365CA5">
        <w:rPr>
          <w:rFonts w:cs="Times New Roman"/>
        </w:rPr>
        <w:t xml:space="preserve"> post-liming </w:t>
      </w:r>
      <w:proofErr w:type="spellStart"/>
      <w:r w:rsidRPr="00365CA5">
        <w:rPr>
          <w:rFonts w:cs="Times New Roman"/>
        </w:rPr>
        <w:t>untuk</w:t>
      </w:r>
      <w:proofErr w:type="spellEnd"/>
      <w:r w:rsidRPr="00365CA5">
        <w:rPr>
          <w:rFonts w:cs="Times New Roman"/>
        </w:rPr>
        <w:t xml:space="preserve"> ensure target reached</w:t>
      </w:r>
    </w:p>
    <w:p w:rsidR="00365CA5" w:rsidRDefault="005047FC" w:rsidP="001D380C">
      <w:pPr>
        <w:pStyle w:val="ListParagraph"/>
        <w:numPr>
          <w:ilvl w:val="0"/>
          <w:numId w:val="112"/>
        </w:numPr>
        <w:spacing w:after="0"/>
        <w:ind w:left="270" w:hanging="270"/>
        <w:rPr>
          <w:rFonts w:cs="Times New Roman"/>
        </w:rPr>
      </w:pPr>
      <w:r w:rsidRPr="00365CA5">
        <w:rPr>
          <w:rFonts w:cs="Times New Roman"/>
        </w:rPr>
        <w:t xml:space="preserve">Reapplication: May need yearly application di acidic soils (pH </w:t>
      </w:r>
      <w:proofErr w:type="gramStart"/>
      <w:r w:rsidRPr="00365CA5">
        <w:rPr>
          <w:rFonts w:cs="Times New Roman"/>
        </w:rPr>
        <w:t>drop</w:t>
      </w:r>
      <w:proofErr w:type="gramEnd"/>
      <w:r w:rsidRPr="00365CA5">
        <w:rPr>
          <w:rFonts w:cs="Times New Roman"/>
        </w:rPr>
        <w:t xml:space="preserve"> due to nitrification, organic matter decomposition)</w:t>
      </w:r>
    </w:p>
    <w:p w:rsidR="00365CA5" w:rsidRDefault="005047FC" w:rsidP="001D380C">
      <w:pPr>
        <w:pStyle w:val="ListParagraph"/>
        <w:numPr>
          <w:ilvl w:val="0"/>
          <w:numId w:val="112"/>
        </w:numPr>
        <w:spacing w:after="0"/>
        <w:ind w:left="270" w:hanging="270"/>
        <w:rPr>
          <w:rFonts w:cs="Times New Roman"/>
        </w:rPr>
      </w:pPr>
      <w:r w:rsidRPr="00365CA5">
        <w:rPr>
          <w:rFonts w:cs="Times New Roman"/>
        </w:rPr>
        <w:t xml:space="preserve">Safety: </w:t>
      </w:r>
      <w:proofErr w:type="spellStart"/>
      <w:r w:rsidRPr="00365CA5">
        <w:rPr>
          <w:rFonts w:cs="Times New Roman"/>
        </w:rPr>
        <w:t>Gunakan</w:t>
      </w:r>
      <w:proofErr w:type="spellEnd"/>
      <w:r w:rsidRPr="00365CA5">
        <w:rPr>
          <w:rFonts w:cs="Times New Roman"/>
        </w:rPr>
        <w:t xml:space="preserve"> mask, gloves, goggles </w:t>
      </w:r>
      <w:proofErr w:type="spellStart"/>
      <w:r w:rsidRPr="00365CA5">
        <w:rPr>
          <w:rFonts w:cs="Times New Roman"/>
        </w:rPr>
        <w:t>saat</w:t>
      </w:r>
      <w:proofErr w:type="spellEnd"/>
      <w:r w:rsidRPr="00365CA5">
        <w:rPr>
          <w:rFonts w:cs="Times New Roman"/>
        </w:rPr>
        <w:t xml:space="preserve"> handle </w:t>
      </w:r>
      <w:proofErr w:type="gramStart"/>
      <w:r w:rsidRPr="00365CA5">
        <w:rPr>
          <w:rFonts w:cs="Times New Roman"/>
        </w:rPr>
        <w:t>Ca(</w:t>
      </w:r>
      <w:proofErr w:type="gramEnd"/>
      <w:r w:rsidRPr="00365CA5">
        <w:rPr>
          <w:rFonts w:cs="Times New Roman"/>
        </w:rPr>
        <w:t xml:space="preserve">OH)₂ </w:t>
      </w:r>
      <w:proofErr w:type="spellStart"/>
      <w:r w:rsidRPr="00365CA5">
        <w:rPr>
          <w:rFonts w:cs="Times New Roman"/>
        </w:rPr>
        <w:t>atau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CaO</w:t>
      </w:r>
      <w:proofErr w:type="spellEnd"/>
      <w:r w:rsidRPr="00365CA5">
        <w:rPr>
          <w:rFonts w:cs="Times New Roman"/>
        </w:rPr>
        <w:t xml:space="preserve"> (Boyd, 1995)</w:t>
      </w:r>
    </w:p>
    <w:p w:rsidR="00365CA5" w:rsidRPr="00365CA5" w:rsidRDefault="00365CA5" w:rsidP="00365CA5">
      <w:pPr>
        <w:spacing w:after="0"/>
        <w:rPr>
          <w:rFonts w:cs="Times New Roman"/>
          <w:b/>
          <w:bCs/>
        </w:rPr>
      </w:pPr>
      <w:r w:rsidRPr="00365CA5">
        <w:rPr>
          <w:rFonts w:cs="Times New Roman"/>
          <w:b/>
          <w:bCs/>
        </w:rPr>
        <w:lastRenderedPageBreak/>
        <w:t xml:space="preserve">5.2 </w:t>
      </w:r>
      <w:proofErr w:type="spellStart"/>
      <w:r w:rsidR="005047FC" w:rsidRPr="00365CA5">
        <w:rPr>
          <w:rFonts w:cs="Times New Roman"/>
          <w:b/>
          <w:bCs/>
        </w:rPr>
        <w:t>Metode</w:t>
      </w:r>
      <w:proofErr w:type="spellEnd"/>
      <w:r w:rsidR="005047FC" w:rsidRPr="00365CA5">
        <w:rPr>
          <w:rFonts w:cs="Times New Roman"/>
          <w:b/>
          <w:bCs/>
        </w:rPr>
        <w:t xml:space="preserve"> </w:t>
      </w:r>
      <w:proofErr w:type="spellStart"/>
      <w:r w:rsidR="005047FC" w:rsidRPr="00365CA5">
        <w:rPr>
          <w:rFonts w:cs="Times New Roman"/>
          <w:b/>
          <w:bCs/>
        </w:rPr>
        <w:t>Aplikasi</w:t>
      </w:r>
      <w:proofErr w:type="spellEnd"/>
      <w:r w:rsidR="005047FC" w:rsidRPr="00365CA5">
        <w:rPr>
          <w:rFonts w:cs="Times New Roman"/>
          <w:b/>
          <w:bCs/>
        </w:rPr>
        <w:t xml:space="preserve"> </w:t>
      </w:r>
      <w:proofErr w:type="spellStart"/>
      <w:r w:rsidR="005047FC" w:rsidRPr="00365CA5">
        <w:rPr>
          <w:rFonts w:cs="Times New Roman"/>
          <w:b/>
          <w:bCs/>
        </w:rPr>
        <w:t>Pupuk</w:t>
      </w:r>
      <w:proofErr w:type="spellEnd"/>
    </w:p>
    <w:p w:rsidR="00365CA5" w:rsidRDefault="005047FC" w:rsidP="00365CA5">
      <w:pPr>
        <w:spacing w:after="0"/>
        <w:rPr>
          <w:rFonts w:cs="Times New Roman"/>
        </w:rPr>
      </w:pPr>
      <w:proofErr w:type="spellStart"/>
      <w:r w:rsidRPr="001745E7">
        <w:rPr>
          <w:rFonts w:cs="Times New Roman"/>
        </w:rPr>
        <w:t>Metode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aplikasi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pupuk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sangat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mempengaruhi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efektivitas</w:t>
      </w:r>
      <w:proofErr w:type="spellEnd"/>
      <w:r w:rsidRPr="001745E7">
        <w:rPr>
          <w:rFonts w:cs="Times New Roman"/>
        </w:rPr>
        <w:t xml:space="preserve">, </w:t>
      </w:r>
      <w:proofErr w:type="spellStart"/>
      <w:r w:rsidRPr="001745E7">
        <w:rPr>
          <w:rFonts w:cs="Times New Roman"/>
        </w:rPr>
        <w:t>efisiensi</w:t>
      </w:r>
      <w:proofErr w:type="spellEnd"/>
      <w:r w:rsidRPr="001745E7">
        <w:rPr>
          <w:rFonts w:cs="Times New Roman"/>
        </w:rPr>
        <w:t xml:space="preserve">, dan </w:t>
      </w:r>
      <w:proofErr w:type="spellStart"/>
      <w:r w:rsidRPr="001745E7">
        <w:rPr>
          <w:rFonts w:cs="Times New Roman"/>
        </w:rPr>
        <w:t>distribusi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nutrisi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dalam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kolam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budidaya</w:t>
      </w:r>
      <w:proofErr w:type="spellEnd"/>
      <w:r w:rsidRPr="001745E7">
        <w:rPr>
          <w:rFonts w:cs="Times New Roman"/>
        </w:rPr>
        <w:t xml:space="preserve"> (Boyd &amp; Tucker, 2014). </w:t>
      </w:r>
      <w:proofErr w:type="spellStart"/>
      <w:r w:rsidRPr="001745E7">
        <w:rPr>
          <w:rFonts w:cs="Times New Roman"/>
        </w:rPr>
        <w:t>Pemilihan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metode</w:t>
      </w:r>
      <w:proofErr w:type="spellEnd"/>
      <w:r w:rsidRPr="001745E7">
        <w:rPr>
          <w:rFonts w:cs="Times New Roman"/>
        </w:rPr>
        <w:t xml:space="preserve"> yang </w:t>
      </w:r>
      <w:proofErr w:type="spellStart"/>
      <w:r w:rsidRPr="001745E7">
        <w:rPr>
          <w:rFonts w:cs="Times New Roman"/>
        </w:rPr>
        <w:t>tepat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tergantung</w:t>
      </w:r>
      <w:proofErr w:type="spellEnd"/>
      <w:r w:rsidRPr="001745E7">
        <w:rPr>
          <w:rFonts w:cs="Times New Roman"/>
        </w:rPr>
        <w:t xml:space="preserve"> pada </w:t>
      </w:r>
      <w:proofErr w:type="spellStart"/>
      <w:r w:rsidRPr="001745E7">
        <w:rPr>
          <w:rFonts w:cs="Times New Roman"/>
        </w:rPr>
        <w:t>jenis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pupuk</w:t>
      </w:r>
      <w:proofErr w:type="spellEnd"/>
      <w:r w:rsidRPr="001745E7">
        <w:rPr>
          <w:rFonts w:cs="Times New Roman"/>
        </w:rPr>
        <w:t xml:space="preserve">, </w:t>
      </w:r>
      <w:proofErr w:type="spellStart"/>
      <w:r w:rsidRPr="001745E7">
        <w:rPr>
          <w:rFonts w:cs="Times New Roman"/>
        </w:rPr>
        <w:t>kondisi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kolam</w:t>
      </w:r>
      <w:proofErr w:type="spellEnd"/>
      <w:r w:rsidRPr="001745E7">
        <w:rPr>
          <w:rFonts w:cs="Times New Roman"/>
        </w:rPr>
        <w:t xml:space="preserve">, dan </w:t>
      </w:r>
      <w:proofErr w:type="spellStart"/>
      <w:r w:rsidRPr="001745E7">
        <w:rPr>
          <w:rFonts w:cs="Times New Roman"/>
        </w:rPr>
        <w:t>tujuan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pemupukan.</w:t>
      </w:r>
      <w:proofErr w:type="spellEnd"/>
    </w:p>
    <w:p w:rsidR="00365CA5" w:rsidRDefault="005047FC" w:rsidP="001D380C">
      <w:pPr>
        <w:pStyle w:val="ListParagraph"/>
        <w:numPr>
          <w:ilvl w:val="0"/>
          <w:numId w:val="113"/>
        </w:numPr>
        <w:spacing w:after="0"/>
        <w:ind w:left="270" w:hanging="270"/>
        <w:rPr>
          <w:rFonts w:cs="Times New Roman"/>
        </w:rPr>
      </w:pPr>
      <w:r w:rsidRPr="00365CA5">
        <w:rPr>
          <w:rFonts w:cs="Times New Roman"/>
        </w:rPr>
        <w:t>Broadcast Method (</w:t>
      </w:r>
      <w:proofErr w:type="spellStart"/>
      <w:r w:rsidRPr="00365CA5">
        <w:rPr>
          <w:rFonts w:cs="Times New Roman"/>
        </w:rPr>
        <w:t>Metode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Sebar</w:t>
      </w:r>
      <w:proofErr w:type="spellEnd"/>
      <w:r w:rsidRPr="00365CA5">
        <w:rPr>
          <w:rFonts w:cs="Times New Roman"/>
        </w:rPr>
        <w:t>):</w:t>
      </w:r>
    </w:p>
    <w:p w:rsidR="00365CA5" w:rsidRDefault="005047FC" w:rsidP="00365CA5">
      <w:pPr>
        <w:pStyle w:val="ListParagraph"/>
        <w:spacing w:after="0"/>
        <w:ind w:left="270"/>
        <w:rPr>
          <w:rFonts w:cs="Times New Roman"/>
        </w:rPr>
      </w:pPr>
      <w:proofErr w:type="spellStart"/>
      <w:r w:rsidRPr="00365CA5">
        <w:rPr>
          <w:rFonts w:cs="Times New Roman"/>
        </w:rPr>
        <w:t>Prosedur</w:t>
      </w:r>
      <w:proofErr w:type="spellEnd"/>
      <w:r w:rsidRPr="00365CA5">
        <w:rPr>
          <w:rFonts w:cs="Times New Roman"/>
        </w:rPr>
        <w:t>: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proofErr w:type="spellStart"/>
      <w:r w:rsidRPr="00365CA5">
        <w:rPr>
          <w:rFonts w:cs="Times New Roman"/>
        </w:rPr>
        <w:t>Pupuk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disebarkan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secara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merata</w:t>
      </w:r>
      <w:proofErr w:type="spellEnd"/>
      <w:r w:rsidRPr="00365CA5">
        <w:rPr>
          <w:rFonts w:cs="Times New Roman"/>
        </w:rPr>
        <w:t xml:space="preserve"> di </w:t>
      </w:r>
      <w:proofErr w:type="spellStart"/>
      <w:r w:rsidRPr="00365CA5">
        <w:rPr>
          <w:rFonts w:cs="Times New Roman"/>
        </w:rPr>
        <w:t>seluruh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permukaan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kolam</w:t>
      </w:r>
      <w:proofErr w:type="spellEnd"/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proofErr w:type="spellStart"/>
      <w:r w:rsidRPr="00365CA5">
        <w:rPr>
          <w:rFonts w:cs="Times New Roman"/>
        </w:rPr>
        <w:t>Untuk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pupuk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padat</w:t>
      </w:r>
      <w:proofErr w:type="spellEnd"/>
      <w:r w:rsidRPr="00365CA5">
        <w:rPr>
          <w:rFonts w:cs="Times New Roman"/>
        </w:rPr>
        <w:t xml:space="preserve">: scatter manually </w:t>
      </w:r>
      <w:proofErr w:type="spellStart"/>
      <w:r w:rsidRPr="00365CA5">
        <w:rPr>
          <w:rFonts w:cs="Times New Roman"/>
        </w:rPr>
        <w:t>atau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menggunakan</w:t>
      </w:r>
      <w:proofErr w:type="spellEnd"/>
      <w:r w:rsidRPr="00365CA5">
        <w:rPr>
          <w:rFonts w:cs="Times New Roman"/>
        </w:rPr>
        <w:t xml:space="preserve"> fertilizer spreader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proofErr w:type="spellStart"/>
      <w:r w:rsidRPr="00365CA5">
        <w:rPr>
          <w:rFonts w:cs="Times New Roman"/>
        </w:rPr>
        <w:t>Untuk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pupuk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cair</w:t>
      </w:r>
      <w:proofErr w:type="spellEnd"/>
      <w:r w:rsidRPr="00365CA5">
        <w:rPr>
          <w:rFonts w:cs="Times New Roman"/>
        </w:rPr>
        <w:t xml:space="preserve">: spray </w:t>
      </w:r>
      <w:proofErr w:type="spellStart"/>
      <w:r w:rsidRPr="00365CA5">
        <w:rPr>
          <w:rFonts w:cs="Times New Roman"/>
        </w:rPr>
        <w:t>menggunakan</w:t>
      </w:r>
      <w:proofErr w:type="spellEnd"/>
      <w:r w:rsidRPr="00365CA5">
        <w:rPr>
          <w:rFonts w:cs="Times New Roman"/>
        </w:rPr>
        <w:t xml:space="preserve"> pump sprayer </w:t>
      </w:r>
      <w:proofErr w:type="spellStart"/>
      <w:r w:rsidRPr="00365CA5">
        <w:rPr>
          <w:rFonts w:cs="Times New Roman"/>
        </w:rPr>
        <w:t>atau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dari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perahu</w:t>
      </w:r>
      <w:proofErr w:type="spellEnd"/>
    </w:p>
    <w:p w:rsidR="00365CA5" w:rsidRDefault="005047FC" w:rsidP="00365CA5">
      <w:pPr>
        <w:spacing w:after="0"/>
        <w:ind w:left="270"/>
        <w:rPr>
          <w:rFonts w:cs="Times New Roman"/>
        </w:rPr>
      </w:pPr>
      <w:proofErr w:type="spellStart"/>
      <w:r w:rsidRPr="00365CA5">
        <w:rPr>
          <w:rFonts w:cs="Times New Roman"/>
        </w:rPr>
        <w:t>Keunggulan</w:t>
      </w:r>
      <w:proofErr w:type="spellEnd"/>
      <w:r w:rsidRPr="00365CA5">
        <w:rPr>
          <w:rFonts w:cs="Times New Roman"/>
        </w:rPr>
        <w:t>: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proofErr w:type="spellStart"/>
      <w:r w:rsidRPr="00365CA5">
        <w:rPr>
          <w:rFonts w:cs="Times New Roman"/>
        </w:rPr>
        <w:t>Distribusi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merata</w:t>
      </w:r>
      <w:proofErr w:type="spellEnd"/>
      <w:r w:rsidRPr="00365CA5">
        <w:rPr>
          <w:rFonts w:cs="Times New Roman"/>
        </w:rPr>
        <w:t xml:space="preserve"> di </w:t>
      </w:r>
      <w:proofErr w:type="spellStart"/>
      <w:r w:rsidRPr="00365CA5">
        <w:rPr>
          <w:rFonts w:cs="Times New Roman"/>
        </w:rPr>
        <w:t>seluruh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kolam</w:t>
      </w:r>
      <w:proofErr w:type="spellEnd"/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Simple dan </w:t>
      </w:r>
      <w:proofErr w:type="spellStart"/>
      <w:r w:rsidRPr="00365CA5">
        <w:rPr>
          <w:rFonts w:cs="Times New Roman"/>
        </w:rPr>
        <w:t>tidak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memerlukan</w:t>
      </w:r>
      <w:proofErr w:type="spellEnd"/>
      <w:r w:rsidRPr="00365CA5">
        <w:rPr>
          <w:rFonts w:cs="Times New Roman"/>
        </w:rPr>
        <w:t xml:space="preserve"> equipment </w:t>
      </w:r>
      <w:proofErr w:type="spellStart"/>
      <w:r w:rsidRPr="00365CA5">
        <w:rPr>
          <w:rFonts w:cs="Times New Roman"/>
        </w:rPr>
        <w:t>khusus</w:t>
      </w:r>
      <w:proofErr w:type="spellEnd"/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proofErr w:type="spellStart"/>
      <w:r w:rsidRPr="00365CA5">
        <w:rPr>
          <w:rFonts w:cs="Times New Roman"/>
        </w:rPr>
        <w:t>Cocok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untuk</w:t>
      </w:r>
      <w:proofErr w:type="spellEnd"/>
      <w:r w:rsidRPr="00365CA5">
        <w:rPr>
          <w:rFonts w:cs="Times New Roman"/>
        </w:rPr>
        <w:t xml:space="preserve"> soluble fertilizers (urea, ammonium sulfate, NPK)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>Quick dissolution dan availability</w:t>
      </w:r>
    </w:p>
    <w:p w:rsidR="00365CA5" w:rsidRDefault="005047FC" w:rsidP="00365CA5">
      <w:pPr>
        <w:spacing w:after="0"/>
        <w:ind w:left="270"/>
        <w:rPr>
          <w:rFonts w:cs="Times New Roman"/>
        </w:rPr>
      </w:pPr>
      <w:proofErr w:type="spellStart"/>
      <w:r w:rsidRPr="00365CA5">
        <w:rPr>
          <w:rFonts w:cs="Times New Roman"/>
        </w:rPr>
        <w:t>Kelemahan:</w:t>
      </w:r>
      <w:proofErr w:type="spellEnd"/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Labor intensive </w:t>
      </w:r>
      <w:proofErr w:type="spellStart"/>
      <w:r w:rsidRPr="00365CA5">
        <w:rPr>
          <w:rFonts w:cs="Times New Roman"/>
        </w:rPr>
        <w:t>untuk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kolam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besar</w:t>
      </w:r>
      <w:proofErr w:type="spellEnd"/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proofErr w:type="spellStart"/>
      <w:r w:rsidRPr="00365CA5">
        <w:rPr>
          <w:rFonts w:cs="Times New Roman"/>
        </w:rPr>
        <w:t>Pupuk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langsung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kontak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dengan</w:t>
      </w:r>
      <w:proofErr w:type="spellEnd"/>
      <w:r w:rsidRPr="00365CA5">
        <w:rPr>
          <w:rFonts w:cs="Times New Roman"/>
        </w:rPr>
        <w:t xml:space="preserve"> air → rapid dissolution </w:t>
      </w:r>
      <w:proofErr w:type="spellStart"/>
      <w:r w:rsidRPr="00365CA5">
        <w:rPr>
          <w:rFonts w:cs="Times New Roman"/>
        </w:rPr>
        <w:t>dapat</w:t>
      </w:r>
      <w:proofErr w:type="spellEnd"/>
      <w:r w:rsidRPr="00365CA5">
        <w:rPr>
          <w:rFonts w:cs="Times New Roman"/>
        </w:rPr>
        <w:t xml:space="preserve"> cause NH₃ spike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Losses </w:t>
      </w:r>
      <w:proofErr w:type="spellStart"/>
      <w:r w:rsidRPr="00365CA5">
        <w:rPr>
          <w:rFonts w:cs="Times New Roman"/>
        </w:rPr>
        <w:t>melalui</w:t>
      </w:r>
      <w:proofErr w:type="spellEnd"/>
      <w:r w:rsidRPr="00365CA5">
        <w:rPr>
          <w:rFonts w:cs="Times New Roman"/>
        </w:rPr>
        <w:t xml:space="preserve"> volatilization </w:t>
      </w:r>
      <w:proofErr w:type="spellStart"/>
      <w:r w:rsidRPr="00365CA5">
        <w:rPr>
          <w:rFonts w:cs="Times New Roman"/>
        </w:rPr>
        <w:t>jika</w:t>
      </w:r>
      <w:proofErr w:type="spellEnd"/>
      <w:r w:rsidRPr="00365CA5">
        <w:rPr>
          <w:rFonts w:cs="Times New Roman"/>
        </w:rPr>
        <w:t xml:space="preserve"> pH </w:t>
      </w:r>
      <w:proofErr w:type="spellStart"/>
      <w:r w:rsidRPr="00365CA5">
        <w:rPr>
          <w:rFonts w:cs="Times New Roman"/>
        </w:rPr>
        <w:t>tinggi</w:t>
      </w:r>
      <w:proofErr w:type="spellEnd"/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proofErr w:type="spellStart"/>
      <w:r w:rsidRPr="00365CA5">
        <w:rPr>
          <w:rFonts w:cs="Times New Roman"/>
        </w:rPr>
        <w:t>Tidak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cocok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untuk</w:t>
      </w:r>
      <w:proofErr w:type="spellEnd"/>
      <w:r w:rsidRPr="00365CA5">
        <w:rPr>
          <w:rFonts w:cs="Times New Roman"/>
        </w:rPr>
        <w:t xml:space="preserve"> slow-release </w:t>
      </w:r>
      <w:proofErr w:type="spellStart"/>
      <w:r w:rsidRPr="00365CA5">
        <w:rPr>
          <w:rFonts w:cs="Times New Roman"/>
        </w:rPr>
        <w:t>atau</w:t>
      </w:r>
      <w:proofErr w:type="spellEnd"/>
      <w:r w:rsidRPr="00365CA5">
        <w:rPr>
          <w:rFonts w:cs="Times New Roman"/>
        </w:rPr>
        <w:t xml:space="preserve"> poorly soluble fertilizers</w:t>
      </w:r>
    </w:p>
    <w:p w:rsidR="00365CA5" w:rsidRDefault="005047FC" w:rsidP="00365CA5">
      <w:pPr>
        <w:spacing w:after="0"/>
        <w:ind w:left="270"/>
        <w:rPr>
          <w:rFonts w:cs="Times New Roman"/>
        </w:rPr>
      </w:pPr>
      <w:r w:rsidRPr="00365CA5">
        <w:rPr>
          <w:rFonts w:cs="Times New Roman"/>
        </w:rPr>
        <w:t>Best Practices: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Apply pada </w:t>
      </w:r>
      <w:proofErr w:type="spellStart"/>
      <w:r w:rsidRPr="00365CA5">
        <w:rPr>
          <w:rFonts w:cs="Times New Roman"/>
        </w:rPr>
        <w:t>pagi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hari</w:t>
      </w:r>
      <w:proofErr w:type="spellEnd"/>
      <w:r w:rsidRPr="00365CA5">
        <w:rPr>
          <w:rFonts w:cs="Times New Roman"/>
        </w:rPr>
        <w:t xml:space="preserve"> (pH </w:t>
      </w:r>
      <w:proofErr w:type="spellStart"/>
      <w:r w:rsidRPr="00365CA5">
        <w:rPr>
          <w:rFonts w:cs="Times New Roman"/>
        </w:rPr>
        <w:t>lebih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rendah</w:t>
      </w:r>
      <w:proofErr w:type="spellEnd"/>
      <w:r w:rsidRPr="00365CA5">
        <w:rPr>
          <w:rFonts w:cs="Times New Roman"/>
        </w:rPr>
        <w:t>, reduce NH₃ volatilization)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Divide </w:t>
      </w:r>
      <w:proofErr w:type="spellStart"/>
      <w:r w:rsidRPr="00365CA5">
        <w:rPr>
          <w:rFonts w:cs="Times New Roman"/>
        </w:rPr>
        <w:t>kolam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menjadi</w:t>
      </w:r>
      <w:proofErr w:type="spellEnd"/>
      <w:r w:rsidRPr="00365CA5">
        <w:rPr>
          <w:rFonts w:cs="Times New Roman"/>
        </w:rPr>
        <w:t xml:space="preserve"> sections </w:t>
      </w:r>
      <w:proofErr w:type="spellStart"/>
      <w:r w:rsidRPr="00365CA5">
        <w:rPr>
          <w:rFonts w:cs="Times New Roman"/>
        </w:rPr>
        <w:t>untuk</w:t>
      </w:r>
      <w:proofErr w:type="spellEnd"/>
      <w:r w:rsidRPr="00365CA5">
        <w:rPr>
          <w:rFonts w:cs="Times New Roman"/>
        </w:rPr>
        <w:t xml:space="preserve"> ensure even coverage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proofErr w:type="spellStart"/>
      <w:r w:rsidRPr="00365CA5">
        <w:rPr>
          <w:rFonts w:cs="Times New Roman"/>
        </w:rPr>
        <w:t>Untuk</w:t>
      </w:r>
      <w:proofErr w:type="spellEnd"/>
      <w:r w:rsidRPr="00365CA5">
        <w:rPr>
          <w:rFonts w:cs="Times New Roman"/>
        </w:rPr>
        <w:t xml:space="preserve"> urea: pre-dissolve </w:t>
      </w:r>
      <w:proofErr w:type="spellStart"/>
      <w:r w:rsidRPr="00365CA5">
        <w:rPr>
          <w:rFonts w:cs="Times New Roman"/>
        </w:rPr>
        <w:t>dalam</w:t>
      </w:r>
      <w:proofErr w:type="spellEnd"/>
      <w:r w:rsidRPr="00365CA5">
        <w:rPr>
          <w:rFonts w:cs="Times New Roman"/>
        </w:rPr>
        <w:t xml:space="preserve"> water dan spray </w:t>
      </w:r>
      <w:proofErr w:type="spellStart"/>
      <w:r w:rsidRPr="00365CA5">
        <w:rPr>
          <w:rFonts w:cs="Times New Roman"/>
        </w:rPr>
        <w:t>sebagai</w:t>
      </w:r>
      <w:proofErr w:type="spellEnd"/>
      <w:r w:rsidRPr="00365CA5">
        <w:rPr>
          <w:rFonts w:cs="Times New Roman"/>
        </w:rPr>
        <w:t xml:space="preserve"> solution (reduce NH₃ spike)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>Monitor NH₃ dan DO 24-48 jam post-application</w:t>
      </w:r>
    </w:p>
    <w:p w:rsidR="00365CA5" w:rsidRDefault="005047FC" w:rsidP="001D380C">
      <w:pPr>
        <w:pStyle w:val="ListParagraph"/>
        <w:numPr>
          <w:ilvl w:val="0"/>
          <w:numId w:val="113"/>
        </w:numPr>
        <w:spacing w:after="0"/>
        <w:ind w:left="270" w:hanging="270"/>
        <w:rPr>
          <w:rFonts w:cs="Times New Roman"/>
        </w:rPr>
      </w:pPr>
      <w:r w:rsidRPr="00365CA5">
        <w:rPr>
          <w:rFonts w:cs="Times New Roman"/>
        </w:rPr>
        <w:t>Platform Method (</w:t>
      </w:r>
      <w:proofErr w:type="spellStart"/>
      <w:r w:rsidRPr="00365CA5">
        <w:rPr>
          <w:rFonts w:cs="Times New Roman"/>
        </w:rPr>
        <w:t>Metode</w:t>
      </w:r>
      <w:proofErr w:type="spellEnd"/>
      <w:r w:rsidRPr="00365CA5">
        <w:rPr>
          <w:rFonts w:cs="Times New Roman"/>
        </w:rPr>
        <w:t xml:space="preserve"> Platform):</w:t>
      </w:r>
    </w:p>
    <w:p w:rsidR="00365CA5" w:rsidRDefault="005047FC" w:rsidP="00365CA5">
      <w:pPr>
        <w:pStyle w:val="ListParagraph"/>
        <w:spacing w:after="0"/>
        <w:ind w:left="270"/>
        <w:rPr>
          <w:rFonts w:cs="Times New Roman"/>
        </w:rPr>
      </w:pPr>
      <w:proofErr w:type="spellStart"/>
      <w:r w:rsidRPr="00365CA5">
        <w:rPr>
          <w:rFonts w:cs="Times New Roman"/>
        </w:rPr>
        <w:t>Prosedur</w:t>
      </w:r>
      <w:proofErr w:type="spellEnd"/>
      <w:r w:rsidRPr="00365CA5">
        <w:rPr>
          <w:rFonts w:cs="Times New Roman"/>
        </w:rPr>
        <w:t>: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proofErr w:type="spellStart"/>
      <w:r w:rsidRPr="00365CA5">
        <w:rPr>
          <w:rFonts w:cs="Times New Roman"/>
        </w:rPr>
        <w:t>Pupuk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diletakkan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dalam</w:t>
      </w:r>
      <w:proofErr w:type="spellEnd"/>
      <w:r w:rsidRPr="00365CA5">
        <w:rPr>
          <w:rFonts w:cs="Times New Roman"/>
        </w:rPr>
        <w:t xml:space="preserve"> platform </w:t>
      </w:r>
      <w:proofErr w:type="spellStart"/>
      <w:r w:rsidRPr="00365CA5">
        <w:rPr>
          <w:rFonts w:cs="Times New Roman"/>
        </w:rPr>
        <w:t>atau</w:t>
      </w:r>
      <w:proofErr w:type="spellEnd"/>
      <w:r w:rsidRPr="00365CA5">
        <w:rPr>
          <w:rFonts w:cs="Times New Roman"/>
        </w:rPr>
        <w:t xml:space="preserve"> bag yang submerged di </w:t>
      </w:r>
      <w:proofErr w:type="spellStart"/>
      <w:r w:rsidRPr="00365CA5">
        <w:rPr>
          <w:rFonts w:cs="Times New Roman"/>
        </w:rPr>
        <w:t>kolam</w:t>
      </w:r>
      <w:proofErr w:type="spellEnd"/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Platform </w:t>
      </w:r>
      <w:proofErr w:type="spellStart"/>
      <w:r w:rsidRPr="00365CA5">
        <w:rPr>
          <w:rFonts w:cs="Times New Roman"/>
        </w:rPr>
        <w:t>dapat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berupa</w:t>
      </w:r>
      <w:proofErr w:type="spellEnd"/>
      <w:r w:rsidRPr="00365CA5">
        <w:rPr>
          <w:rFonts w:cs="Times New Roman"/>
        </w:rPr>
        <w:t xml:space="preserve"> bamboo raft, wooden platform, </w:t>
      </w:r>
      <w:proofErr w:type="spellStart"/>
      <w:r w:rsidRPr="00365CA5">
        <w:rPr>
          <w:rFonts w:cs="Times New Roman"/>
        </w:rPr>
        <w:t>atau</w:t>
      </w:r>
      <w:proofErr w:type="spellEnd"/>
      <w:r w:rsidRPr="00365CA5">
        <w:rPr>
          <w:rFonts w:cs="Times New Roman"/>
        </w:rPr>
        <w:t xml:space="preserve"> mesh bag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>Depth: 20-30 cm below water surface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Location: Near inlet </w:t>
      </w:r>
      <w:proofErr w:type="spellStart"/>
      <w:r w:rsidRPr="00365CA5">
        <w:rPr>
          <w:rFonts w:cs="Times New Roman"/>
        </w:rPr>
        <w:t>atau</w:t>
      </w:r>
      <w:proofErr w:type="spellEnd"/>
      <w:r w:rsidRPr="00365CA5">
        <w:rPr>
          <w:rFonts w:cs="Times New Roman"/>
        </w:rPr>
        <w:t xml:space="preserve"> di </w:t>
      </w:r>
      <w:proofErr w:type="spellStart"/>
      <w:r w:rsidRPr="00365CA5">
        <w:rPr>
          <w:rFonts w:cs="Times New Roman"/>
        </w:rPr>
        <w:t>beberapa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titik</w:t>
      </w:r>
      <w:proofErr w:type="spellEnd"/>
      <w:r w:rsidRPr="00365CA5">
        <w:rPr>
          <w:rFonts w:cs="Times New Roman"/>
        </w:rPr>
        <w:t xml:space="preserve"> strategic</w:t>
      </w:r>
    </w:p>
    <w:p w:rsidR="00365CA5" w:rsidRDefault="005047FC" w:rsidP="00365CA5">
      <w:pPr>
        <w:spacing w:after="0"/>
        <w:ind w:left="270"/>
        <w:rPr>
          <w:rFonts w:cs="Times New Roman"/>
        </w:rPr>
      </w:pPr>
      <w:proofErr w:type="spellStart"/>
      <w:r w:rsidRPr="00365CA5">
        <w:rPr>
          <w:rFonts w:cs="Times New Roman"/>
        </w:rPr>
        <w:lastRenderedPageBreak/>
        <w:t>Keunggulan:</w:t>
      </w:r>
      <w:proofErr w:type="spellEnd"/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Slow release: </w:t>
      </w:r>
      <w:proofErr w:type="spellStart"/>
      <w:r w:rsidRPr="00365CA5">
        <w:rPr>
          <w:rFonts w:cs="Times New Roman"/>
        </w:rPr>
        <w:t>Nutrisi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dilepas</w:t>
      </w:r>
      <w:proofErr w:type="spellEnd"/>
      <w:r w:rsidRPr="00365CA5">
        <w:rPr>
          <w:rFonts w:cs="Times New Roman"/>
        </w:rPr>
        <w:t xml:space="preserve"> gradual </w:t>
      </w:r>
      <w:proofErr w:type="spellStart"/>
      <w:r w:rsidRPr="00365CA5">
        <w:rPr>
          <w:rFonts w:cs="Times New Roman"/>
        </w:rPr>
        <w:t>melalui</w:t>
      </w:r>
      <w:proofErr w:type="spellEnd"/>
      <w:r w:rsidRPr="00365CA5">
        <w:rPr>
          <w:rFonts w:cs="Times New Roman"/>
        </w:rPr>
        <w:t xml:space="preserve"> leaching dan dissolution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Reduce NH₃ spike: </w:t>
      </w:r>
      <w:proofErr w:type="spellStart"/>
      <w:r w:rsidRPr="00365CA5">
        <w:rPr>
          <w:rFonts w:cs="Times New Roman"/>
        </w:rPr>
        <w:t>Tidak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ada</w:t>
      </w:r>
      <w:proofErr w:type="spellEnd"/>
      <w:r w:rsidRPr="00365CA5">
        <w:rPr>
          <w:rFonts w:cs="Times New Roman"/>
        </w:rPr>
        <w:t xml:space="preserve"> sudden high concentration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Suitable </w:t>
      </w:r>
      <w:proofErr w:type="spellStart"/>
      <w:r w:rsidRPr="00365CA5">
        <w:rPr>
          <w:rFonts w:cs="Times New Roman"/>
        </w:rPr>
        <w:t>untuk</w:t>
      </w:r>
      <w:proofErr w:type="spellEnd"/>
      <w:r w:rsidRPr="00365CA5">
        <w:rPr>
          <w:rFonts w:cs="Times New Roman"/>
        </w:rPr>
        <w:t xml:space="preserve"> organic fertilizers (manure, compost)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>Lower risk oxygen depletion: Organic matter decomposition localized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Easy monitoring: Can check platform periodically </w:t>
      </w:r>
      <w:proofErr w:type="spellStart"/>
      <w:r w:rsidRPr="00365CA5">
        <w:rPr>
          <w:rFonts w:cs="Times New Roman"/>
        </w:rPr>
        <w:t>untuk</w:t>
      </w:r>
      <w:proofErr w:type="spellEnd"/>
      <w:r w:rsidRPr="00365CA5">
        <w:rPr>
          <w:rFonts w:cs="Times New Roman"/>
        </w:rPr>
        <w:t xml:space="preserve"> adjust dose</w:t>
      </w:r>
    </w:p>
    <w:p w:rsidR="00365CA5" w:rsidRDefault="005047FC" w:rsidP="00365CA5">
      <w:pPr>
        <w:spacing w:after="0"/>
        <w:ind w:left="270"/>
        <w:rPr>
          <w:rFonts w:cs="Times New Roman"/>
        </w:rPr>
      </w:pPr>
      <w:proofErr w:type="spellStart"/>
      <w:r w:rsidRPr="00365CA5">
        <w:rPr>
          <w:rFonts w:cs="Times New Roman"/>
        </w:rPr>
        <w:t>Kelemahan:</w:t>
      </w:r>
      <w:proofErr w:type="spellEnd"/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Uneven distribution: </w:t>
      </w:r>
      <w:proofErr w:type="spellStart"/>
      <w:r w:rsidRPr="00365CA5">
        <w:rPr>
          <w:rFonts w:cs="Times New Roman"/>
        </w:rPr>
        <w:t>Nutrisi</w:t>
      </w:r>
      <w:proofErr w:type="spellEnd"/>
      <w:r w:rsidRPr="00365CA5">
        <w:rPr>
          <w:rFonts w:cs="Times New Roman"/>
        </w:rPr>
        <w:t xml:space="preserve"> concentrated near platform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>Labor intensive: Need construct platforms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Maintenance: Platform </w:t>
      </w:r>
      <w:proofErr w:type="spellStart"/>
      <w:r w:rsidRPr="00365CA5">
        <w:rPr>
          <w:rFonts w:cs="Times New Roman"/>
        </w:rPr>
        <w:t>perlu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dibersihkan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dari</w:t>
      </w:r>
      <w:proofErr w:type="spellEnd"/>
      <w:r w:rsidRPr="00365CA5">
        <w:rPr>
          <w:rFonts w:cs="Times New Roman"/>
        </w:rPr>
        <w:t xml:space="preserve"> algae overgrowth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Not suitable </w:t>
      </w:r>
      <w:proofErr w:type="spellStart"/>
      <w:r w:rsidRPr="00365CA5">
        <w:rPr>
          <w:rFonts w:cs="Times New Roman"/>
        </w:rPr>
        <w:t>untuk</w:t>
      </w:r>
      <w:proofErr w:type="spellEnd"/>
      <w:r w:rsidRPr="00365CA5">
        <w:rPr>
          <w:rFonts w:cs="Times New Roman"/>
        </w:rPr>
        <w:t xml:space="preserve"> inorganic soluble fertilizers (too slow)</w:t>
      </w:r>
    </w:p>
    <w:p w:rsidR="00365CA5" w:rsidRDefault="005047FC" w:rsidP="00365CA5">
      <w:pPr>
        <w:spacing w:after="0"/>
        <w:ind w:left="270"/>
        <w:rPr>
          <w:rFonts w:cs="Times New Roman"/>
        </w:rPr>
      </w:pPr>
      <w:r w:rsidRPr="00365CA5">
        <w:rPr>
          <w:rFonts w:cs="Times New Roman"/>
        </w:rPr>
        <w:t>Best Practices: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Number of platforms: 2-4 platforms per hectare </w:t>
      </w:r>
      <w:proofErr w:type="spellStart"/>
      <w:r w:rsidRPr="00365CA5">
        <w:rPr>
          <w:rFonts w:cs="Times New Roman"/>
        </w:rPr>
        <w:t>untuk</w:t>
      </w:r>
      <w:proofErr w:type="spellEnd"/>
      <w:r w:rsidRPr="00365CA5">
        <w:rPr>
          <w:rFonts w:cs="Times New Roman"/>
        </w:rPr>
        <w:t xml:space="preserve"> better distribution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Refill schedule: Weekly </w:t>
      </w:r>
      <w:proofErr w:type="spellStart"/>
      <w:r w:rsidRPr="00365CA5">
        <w:rPr>
          <w:rFonts w:cs="Times New Roman"/>
        </w:rPr>
        <w:t>atau</w:t>
      </w:r>
      <w:proofErr w:type="spellEnd"/>
      <w:r w:rsidRPr="00365CA5">
        <w:rPr>
          <w:rFonts w:cs="Times New Roman"/>
        </w:rPr>
        <w:t xml:space="preserve"> biweekly </w:t>
      </w:r>
      <w:proofErr w:type="spellStart"/>
      <w:r w:rsidRPr="00365CA5">
        <w:rPr>
          <w:rFonts w:cs="Times New Roman"/>
        </w:rPr>
        <w:t>tergantung</w:t>
      </w:r>
      <w:proofErr w:type="spellEnd"/>
      <w:r w:rsidRPr="00365CA5">
        <w:rPr>
          <w:rFonts w:cs="Times New Roman"/>
        </w:rPr>
        <w:t xml:space="preserve"> dissolution rate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Combine </w:t>
      </w:r>
      <w:proofErr w:type="spellStart"/>
      <w:r w:rsidRPr="00365CA5">
        <w:rPr>
          <w:rFonts w:cs="Times New Roman"/>
        </w:rPr>
        <w:t>dengan</w:t>
      </w:r>
      <w:proofErr w:type="spellEnd"/>
      <w:r w:rsidRPr="00365CA5">
        <w:rPr>
          <w:rFonts w:cs="Times New Roman"/>
        </w:rPr>
        <w:t xml:space="preserve"> broadcast: Platform </w:t>
      </w:r>
      <w:proofErr w:type="spellStart"/>
      <w:r w:rsidRPr="00365CA5">
        <w:rPr>
          <w:rFonts w:cs="Times New Roman"/>
        </w:rPr>
        <w:t>untuk</w:t>
      </w:r>
      <w:proofErr w:type="spellEnd"/>
      <w:r w:rsidRPr="00365CA5">
        <w:rPr>
          <w:rFonts w:cs="Times New Roman"/>
        </w:rPr>
        <w:t xml:space="preserve"> organic + broadcast </w:t>
      </w:r>
      <w:proofErr w:type="spellStart"/>
      <w:r w:rsidRPr="00365CA5">
        <w:rPr>
          <w:rFonts w:cs="Times New Roman"/>
        </w:rPr>
        <w:t>untuk</w:t>
      </w:r>
      <w:proofErr w:type="spellEnd"/>
      <w:r w:rsidRPr="00365CA5">
        <w:rPr>
          <w:rFonts w:cs="Times New Roman"/>
        </w:rPr>
        <w:t xml:space="preserve"> inorganic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Monitor Secchi depth near dan far </w:t>
      </w:r>
      <w:proofErr w:type="spellStart"/>
      <w:r w:rsidRPr="00365CA5">
        <w:rPr>
          <w:rFonts w:cs="Times New Roman"/>
        </w:rPr>
        <w:t>dari</w:t>
      </w:r>
      <w:proofErr w:type="spellEnd"/>
      <w:r w:rsidRPr="00365CA5">
        <w:rPr>
          <w:rFonts w:cs="Times New Roman"/>
        </w:rPr>
        <w:t xml:space="preserve"> platform </w:t>
      </w:r>
      <w:proofErr w:type="spellStart"/>
      <w:r w:rsidRPr="00365CA5">
        <w:rPr>
          <w:rFonts w:cs="Times New Roman"/>
        </w:rPr>
        <w:t>untuk</w:t>
      </w:r>
      <w:proofErr w:type="spellEnd"/>
      <w:r w:rsidRPr="00365CA5">
        <w:rPr>
          <w:rFonts w:cs="Times New Roman"/>
        </w:rPr>
        <w:t xml:space="preserve"> assess distribution</w:t>
      </w:r>
    </w:p>
    <w:p w:rsidR="00365CA5" w:rsidRDefault="005047FC" w:rsidP="001D380C">
      <w:pPr>
        <w:pStyle w:val="ListParagraph"/>
        <w:numPr>
          <w:ilvl w:val="0"/>
          <w:numId w:val="113"/>
        </w:numPr>
        <w:spacing w:after="0"/>
        <w:ind w:left="270" w:hanging="270"/>
        <w:rPr>
          <w:rFonts w:cs="Times New Roman"/>
        </w:rPr>
      </w:pPr>
      <w:r w:rsidRPr="00365CA5">
        <w:rPr>
          <w:rFonts w:cs="Times New Roman"/>
        </w:rPr>
        <w:t>Soil Incorporation Method (</w:t>
      </w:r>
      <w:proofErr w:type="spellStart"/>
      <w:r w:rsidRPr="00365CA5">
        <w:rPr>
          <w:rFonts w:cs="Times New Roman"/>
        </w:rPr>
        <w:t>Metode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Pencampuran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dengan</w:t>
      </w:r>
      <w:proofErr w:type="spellEnd"/>
      <w:r w:rsidRPr="00365CA5">
        <w:rPr>
          <w:rFonts w:cs="Times New Roman"/>
        </w:rPr>
        <w:t xml:space="preserve"> Tanah):</w:t>
      </w:r>
    </w:p>
    <w:p w:rsidR="00365CA5" w:rsidRDefault="005047FC" w:rsidP="00365CA5">
      <w:pPr>
        <w:pStyle w:val="ListParagraph"/>
        <w:spacing w:after="0"/>
        <w:ind w:left="270"/>
        <w:rPr>
          <w:rFonts w:cs="Times New Roman"/>
        </w:rPr>
      </w:pPr>
      <w:proofErr w:type="spellStart"/>
      <w:r w:rsidRPr="00365CA5">
        <w:rPr>
          <w:rFonts w:cs="Times New Roman"/>
        </w:rPr>
        <w:t>Prosedur</w:t>
      </w:r>
      <w:proofErr w:type="spellEnd"/>
      <w:r w:rsidRPr="00365CA5">
        <w:rPr>
          <w:rFonts w:cs="Times New Roman"/>
        </w:rPr>
        <w:t>: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proofErr w:type="spellStart"/>
      <w:r w:rsidRPr="00365CA5">
        <w:rPr>
          <w:rFonts w:cs="Times New Roman"/>
        </w:rPr>
        <w:t>Pupuk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dicampur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dengan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tanah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dasar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sebelum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kolam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diisi</w:t>
      </w:r>
      <w:proofErr w:type="spellEnd"/>
      <w:r w:rsidRPr="00365CA5">
        <w:rPr>
          <w:rFonts w:cs="Times New Roman"/>
        </w:rPr>
        <w:t xml:space="preserve"> air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Tillage </w:t>
      </w:r>
      <w:proofErr w:type="spellStart"/>
      <w:r w:rsidRPr="00365CA5">
        <w:rPr>
          <w:rFonts w:cs="Times New Roman"/>
        </w:rPr>
        <w:t>atau</w:t>
      </w:r>
      <w:proofErr w:type="spellEnd"/>
      <w:r w:rsidRPr="00365CA5">
        <w:rPr>
          <w:rFonts w:cs="Times New Roman"/>
        </w:rPr>
        <w:t xml:space="preserve"> harrowing </w:t>
      </w:r>
      <w:proofErr w:type="spellStart"/>
      <w:r w:rsidRPr="00365CA5">
        <w:rPr>
          <w:rFonts w:cs="Times New Roman"/>
        </w:rPr>
        <w:t>untuk</w:t>
      </w:r>
      <w:proofErr w:type="spellEnd"/>
      <w:r w:rsidRPr="00365CA5">
        <w:rPr>
          <w:rFonts w:cs="Times New Roman"/>
        </w:rPr>
        <w:t xml:space="preserve"> incorporate </w:t>
      </w:r>
      <w:proofErr w:type="spellStart"/>
      <w:r w:rsidRPr="00365CA5">
        <w:rPr>
          <w:rFonts w:cs="Times New Roman"/>
        </w:rPr>
        <w:t>pupuk</w:t>
      </w:r>
      <w:proofErr w:type="spellEnd"/>
      <w:r w:rsidRPr="00365CA5">
        <w:rPr>
          <w:rFonts w:cs="Times New Roman"/>
        </w:rPr>
        <w:t xml:space="preserve"> 5-15 cm depth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Flooding </w:t>
      </w:r>
      <w:proofErr w:type="spellStart"/>
      <w:r w:rsidRPr="00365CA5">
        <w:rPr>
          <w:rFonts w:cs="Times New Roman"/>
        </w:rPr>
        <w:t>dilakukan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setelah</w:t>
      </w:r>
      <w:proofErr w:type="spellEnd"/>
      <w:r w:rsidRPr="00365CA5">
        <w:rPr>
          <w:rFonts w:cs="Times New Roman"/>
        </w:rPr>
        <w:t xml:space="preserve"> 3-7 </w:t>
      </w:r>
      <w:proofErr w:type="spellStart"/>
      <w:r w:rsidRPr="00365CA5">
        <w:rPr>
          <w:rFonts w:cs="Times New Roman"/>
        </w:rPr>
        <w:t>hari</w:t>
      </w:r>
      <w:proofErr w:type="spellEnd"/>
    </w:p>
    <w:p w:rsidR="00365CA5" w:rsidRDefault="005047FC" w:rsidP="00365CA5">
      <w:pPr>
        <w:spacing w:after="0"/>
        <w:ind w:left="270"/>
        <w:rPr>
          <w:rFonts w:cs="Times New Roman"/>
        </w:rPr>
      </w:pPr>
      <w:proofErr w:type="spellStart"/>
      <w:r w:rsidRPr="00365CA5">
        <w:rPr>
          <w:rFonts w:cs="Times New Roman"/>
        </w:rPr>
        <w:t>Keunggulan</w:t>
      </w:r>
      <w:proofErr w:type="spellEnd"/>
      <w:r w:rsidRPr="00365CA5">
        <w:rPr>
          <w:rFonts w:cs="Times New Roman"/>
        </w:rPr>
        <w:t>: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Maximum efficiency: Minimal losses </w:t>
      </w:r>
      <w:proofErr w:type="spellStart"/>
      <w:r w:rsidRPr="00365CA5">
        <w:rPr>
          <w:rFonts w:cs="Times New Roman"/>
        </w:rPr>
        <w:t>melalui</w:t>
      </w:r>
      <w:proofErr w:type="spellEnd"/>
      <w:r w:rsidRPr="00365CA5">
        <w:rPr>
          <w:rFonts w:cs="Times New Roman"/>
        </w:rPr>
        <w:t xml:space="preserve"> volatilization </w:t>
      </w:r>
      <w:proofErr w:type="spellStart"/>
      <w:r w:rsidRPr="00365CA5">
        <w:rPr>
          <w:rFonts w:cs="Times New Roman"/>
        </w:rPr>
        <w:t>atau</w:t>
      </w:r>
      <w:proofErr w:type="spellEnd"/>
      <w:r w:rsidRPr="00365CA5">
        <w:rPr>
          <w:rFonts w:cs="Times New Roman"/>
        </w:rPr>
        <w:t xml:space="preserve"> leaching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Slow sustained release: </w:t>
      </w:r>
      <w:proofErr w:type="spellStart"/>
      <w:r w:rsidRPr="00365CA5">
        <w:rPr>
          <w:rFonts w:cs="Times New Roman"/>
        </w:rPr>
        <w:t>Nutrisi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dilepas</w:t>
      </w:r>
      <w:proofErr w:type="spellEnd"/>
      <w:r w:rsidRPr="00365CA5">
        <w:rPr>
          <w:rFonts w:cs="Times New Roman"/>
        </w:rPr>
        <w:t xml:space="preserve"> gradual </w:t>
      </w:r>
      <w:proofErr w:type="spellStart"/>
      <w:r w:rsidRPr="00365CA5">
        <w:rPr>
          <w:rFonts w:cs="Times New Roman"/>
        </w:rPr>
        <w:t>dari</w:t>
      </w:r>
      <w:proofErr w:type="spellEnd"/>
      <w:r w:rsidRPr="00365CA5">
        <w:rPr>
          <w:rFonts w:cs="Times New Roman"/>
        </w:rPr>
        <w:t xml:space="preserve"> sediment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Ideal </w:t>
      </w:r>
      <w:proofErr w:type="spellStart"/>
      <w:r w:rsidRPr="00365CA5">
        <w:rPr>
          <w:rFonts w:cs="Times New Roman"/>
        </w:rPr>
        <w:t>untuk</w:t>
      </w:r>
      <w:proofErr w:type="spellEnd"/>
      <w:r w:rsidRPr="00365CA5">
        <w:rPr>
          <w:rFonts w:cs="Times New Roman"/>
        </w:rPr>
        <w:t xml:space="preserve"> P fertilizers: P </w:t>
      </w:r>
      <w:proofErr w:type="spellStart"/>
      <w:r w:rsidRPr="00365CA5">
        <w:rPr>
          <w:rFonts w:cs="Times New Roman"/>
        </w:rPr>
        <w:t>tidak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hilang</w:t>
      </w:r>
      <w:proofErr w:type="spellEnd"/>
      <w:r w:rsidRPr="00365CA5">
        <w:rPr>
          <w:rFonts w:cs="Times New Roman"/>
        </w:rPr>
        <w:t xml:space="preserve">, </w:t>
      </w:r>
      <w:proofErr w:type="spellStart"/>
      <w:r w:rsidRPr="00365CA5">
        <w:rPr>
          <w:rFonts w:cs="Times New Roman"/>
        </w:rPr>
        <w:t>tersimpan</w:t>
      </w:r>
      <w:proofErr w:type="spellEnd"/>
      <w:r w:rsidRPr="00365CA5">
        <w:rPr>
          <w:rFonts w:cs="Times New Roman"/>
        </w:rPr>
        <w:t xml:space="preserve"> di sediment </w:t>
      </w:r>
      <w:proofErr w:type="spellStart"/>
      <w:r w:rsidRPr="00365CA5">
        <w:rPr>
          <w:rFonts w:cs="Times New Roman"/>
        </w:rPr>
        <w:t>untuk</w:t>
      </w:r>
      <w:proofErr w:type="spellEnd"/>
      <w:r w:rsidRPr="00365CA5">
        <w:rPr>
          <w:rFonts w:cs="Times New Roman"/>
        </w:rPr>
        <w:t xml:space="preserve"> long-term availability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Build soil fertility: Residual effect </w:t>
      </w:r>
      <w:proofErr w:type="spellStart"/>
      <w:r w:rsidRPr="00365CA5">
        <w:rPr>
          <w:rFonts w:cs="Times New Roman"/>
        </w:rPr>
        <w:t>untuk</w:t>
      </w:r>
      <w:proofErr w:type="spellEnd"/>
      <w:r w:rsidRPr="00365CA5">
        <w:rPr>
          <w:rFonts w:cs="Times New Roman"/>
        </w:rPr>
        <w:t xml:space="preserve"> culture cycles </w:t>
      </w:r>
      <w:proofErr w:type="spellStart"/>
      <w:r w:rsidRPr="00365CA5">
        <w:rPr>
          <w:rFonts w:cs="Times New Roman"/>
        </w:rPr>
        <w:t>berikutnya</w:t>
      </w:r>
      <w:proofErr w:type="spellEnd"/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Suitable </w:t>
      </w:r>
      <w:proofErr w:type="spellStart"/>
      <w:r w:rsidRPr="00365CA5">
        <w:rPr>
          <w:rFonts w:cs="Times New Roman"/>
        </w:rPr>
        <w:t>untuk</w:t>
      </w:r>
      <w:proofErr w:type="spellEnd"/>
      <w:r w:rsidRPr="00365CA5">
        <w:rPr>
          <w:rFonts w:cs="Times New Roman"/>
        </w:rPr>
        <w:t xml:space="preserve"> poorly soluble fertilizers: Rock phosphate, organic amendments</w:t>
      </w:r>
    </w:p>
    <w:p w:rsidR="00365CA5" w:rsidRDefault="005047FC" w:rsidP="00365CA5">
      <w:pPr>
        <w:spacing w:after="0"/>
        <w:ind w:left="270"/>
        <w:rPr>
          <w:rFonts w:cs="Times New Roman"/>
        </w:rPr>
      </w:pPr>
      <w:proofErr w:type="spellStart"/>
      <w:r w:rsidRPr="00365CA5">
        <w:rPr>
          <w:rFonts w:cs="Times New Roman"/>
        </w:rPr>
        <w:t>Kelemahan:</w:t>
      </w:r>
      <w:proofErr w:type="spellEnd"/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>Only possible pada pond preparation (</w:t>
      </w:r>
      <w:proofErr w:type="spellStart"/>
      <w:r w:rsidRPr="00365CA5">
        <w:rPr>
          <w:rFonts w:cs="Times New Roman"/>
        </w:rPr>
        <w:t>tidak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bisa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untuk</w:t>
      </w:r>
      <w:proofErr w:type="spellEnd"/>
      <w:r w:rsidRPr="00365CA5">
        <w:rPr>
          <w:rFonts w:cs="Times New Roman"/>
        </w:rPr>
        <w:t xml:space="preserve"> filled pond)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lastRenderedPageBreak/>
        <w:t>Labor intensive: Require tillage equipment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Delayed availability: </w:t>
      </w:r>
      <w:proofErr w:type="spellStart"/>
      <w:r w:rsidRPr="00365CA5">
        <w:rPr>
          <w:rFonts w:cs="Times New Roman"/>
        </w:rPr>
        <w:t>Nutrisi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tidak</w:t>
      </w:r>
      <w:proofErr w:type="spellEnd"/>
      <w:r w:rsidRPr="00365CA5">
        <w:rPr>
          <w:rFonts w:cs="Times New Roman"/>
        </w:rPr>
        <w:t xml:space="preserve"> immediately available </w:t>
      </w:r>
      <w:proofErr w:type="spellStart"/>
      <w:r w:rsidRPr="00365CA5">
        <w:rPr>
          <w:rFonts w:cs="Times New Roman"/>
        </w:rPr>
        <w:t>untuk</w:t>
      </w:r>
      <w:proofErr w:type="spellEnd"/>
      <w:r w:rsidRPr="00365CA5">
        <w:rPr>
          <w:rFonts w:cs="Times New Roman"/>
        </w:rPr>
        <w:t xml:space="preserve"> phytoplankton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Uneven incorporation: </w:t>
      </w:r>
      <w:proofErr w:type="spellStart"/>
      <w:r w:rsidRPr="00365CA5">
        <w:rPr>
          <w:rFonts w:cs="Times New Roman"/>
        </w:rPr>
        <w:t>Jika</w:t>
      </w:r>
      <w:proofErr w:type="spellEnd"/>
      <w:r w:rsidRPr="00365CA5">
        <w:rPr>
          <w:rFonts w:cs="Times New Roman"/>
        </w:rPr>
        <w:t xml:space="preserve"> tillage </w:t>
      </w:r>
      <w:proofErr w:type="spellStart"/>
      <w:r w:rsidRPr="00365CA5">
        <w:rPr>
          <w:rFonts w:cs="Times New Roman"/>
        </w:rPr>
        <w:t>tidak</w:t>
      </w:r>
      <w:proofErr w:type="spellEnd"/>
      <w:r w:rsidRPr="00365CA5">
        <w:rPr>
          <w:rFonts w:cs="Times New Roman"/>
        </w:rPr>
        <w:t xml:space="preserve"> thorough</w:t>
      </w:r>
    </w:p>
    <w:p w:rsidR="00365CA5" w:rsidRDefault="005047FC" w:rsidP="00365CA5">
      <w:pPr>
        <w:spacing w:after="0"/>
        <w:ind w:left="270"/>
        <w:rPr>
          <w:rFonts w:cs="Times New Roman"/>
        </w:rPr>
      </w:pPr>
      <w:r w:rsidRPr="00365CA5">
        <w:rPr>
          <w:rFonts w:cs="Times New Roman"/>
        </w:rPr>
        <w:t>Best Practices: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Timing: Apply 7-14 </w:t>
      </w:r>
      <w:proofErr w:type="spellStart"/>
      <w:r w:rsidRPr="00365CA5">
        <w:rPr>
          <w:rFonts w:cs="Times New Roman"/>
        </w:rPr>
        <w:t>hari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sebelum</w:t>
      </w:r>
      <w:proofErr w:type="spellEnd"/>
      <w:r w:rsidRPr="00365CA5">
        <w:rPr>
          <w:rFonts w:cs="Times New Roman"/>
        </w:rPr>
        <w:t xml:space="preserve"> flooding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Depth: Incorporate 10-15 cm depth </w:t>
      </w:r>
      <w:proofErr w:type="spellStart"/>
      <w:r w:rsidRPr="00365CA5">
        <w:rPr>
          <w:rFonts w:cs="Times New Roman"/>
        </w:rPr>
        <w:t>untuk</w:t>
      </w:r>
      <w:proofErr w:type="spellEnd"/>
      <w:r w:rsidRPr="00365CA5">
        <w:rPr>
          <w:rFonts w:cs="Times New Roman"/>
        </w:rPr>
        <w:t xml:space="preserve"> optimal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Moisture: Soil </w:t>
      </w:r>
      <w:proofErr w:type="spellStart"/>
      <w:r w:rsidRPr="00365CA5">
        <w:rPr>
          <w:rFonts w:cs="Times New Roman"/>
        </w:rPr>
        <w:t>harus</w:t>
      </w:r>
      <w:proofErr w:type="spellEnd"/>
      <w:r w:rsidRPr="00365CA5">
        <w:rPr>
          <w:rFonts w:cs="Times New Roman"/>
        </w:rPr>
        <w:t xml:space="preserve"> moist (not waterlogged) </w:t>
      </w:r>
      <w:proofErr w:type="spellStart"/>
      <w:r w:rsidRPr="00365CA5">
        <w:rPr>
          <w:rFonts w:cs="Times New Roman"/>
        </w:rPr>
        <w:t>untuk</w:t>
      </w:r>
      <w:proofErr w:type="spellEnd"/>
      <w:r w:rsidRPr="00365CA5">
        <w:rPr>
          <w:rFonts w:cs="Times New Roman"/>
        </w:rPr>
        <w:t xml:space="preserve"> better incorporation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Combine </w:t>
      </w:r>
      <w:proofErr w:type="spellStart"/>
      <w:r w:rsidRPr="00365CA5">
        <w:rPr>
          <w:rFonts w:cs="Times New Roman"/>
        </w:rPr>
        <w:t>dengan</w:t>
      </w:r>
      <w:proofErr w:type="spellEnd"/>
      <w:r w:rsidRPr="00365CA5">
        <w:rPr>
          <w:rFonts w:cs="Times New Roman"/>
        </w:rPr>
        <w:t xml:space="preserve"> liming: Apply lime first, then fertilizer </w:t>
      </w:r>
      <w:proofErr w:type="spellStart"/>
      <w:r w:rsidRPr="00365CA5">
        <w:rPr>
          <w:rFonts w:cs="Times New Roman"/>
        </w:rPr>
        <w:t>setelah</w:t>
      </w:r>
      <w:proofErr w:type="spellEnd"/>
      <w:r w:rsidRPr="00365CA5">
        <w:rPr>
          <w:rFonts w:cs="Times New Roman"/>
        </w:rPr>
        <w:t xml:space="preserve"> 3-5 </w:t>
      </w:r>
      <w:proofErr w:type="spellStart"/>
      <w:r w:rsidRPr="00365CA5">
        <w:rPr>
          <w:rFonts w:cs="Times New Roman"/>
        </w:rPr>
        <w:t>hari</w:t>
      </w:r>
      <w:proofErr w:type="spellEnd"/>
    </w:p>
    <w:p w:rsidR="00365CA5" w:rsidRDefault="005047FC" w:rsidP="001D380C">
      <w:pPr>
        <w:pStyle w:val="ListParagraph"/>
        <w:numPr>
          <w:ilvl w:val="0"/>
          <w:numId w:val="113"/>
        </w:numPr>
        <w:spacing w:after="0"/>
        <w:ind w:left="270" w:hanging="270"/>
        <w:rPr>
          <w:rFonts w:cs="Times New Roman"/>
        </w:rPr>
      </w:pPr>
      <w:r w:rsidRPr="00365CA5">
        <w:rPr>
          <w:rFonts w:cs="Times New Roman"/>
        </w:rPr>
        <w:t>Injection Method (</w:t>
      </w:r>
      <w:proofErr w:type="spellStart"/>
      <w:r w:rsidRPr="00365CA5">
        <w:rPr>
          <w:rFonts w:cs="Times New Roman"/>
        </w:rPr>
        <w:t>Metode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Injeksi</w:t>
      </w:r>
      <w:proofErr w:type="spellEnd"/>
      <w:r w:rsidRPr="00365CA5">
        <w:rPr>
          <w:rFonts w:cs="Times New Roman"/>
        </w:rPr>
        <w:t>):</w:t>
      </w:r>
    </w:p>
    <w:p w:rsidR="00365CA5" w:rsidRDefault="005047FC" w:rsidP="00365CA5">
      <w:pPr>
        <w:pStyle w:val="ListParagraph"/>
        <w:spacing w:after="0"/>
        <w:ind w:left="270"/>
        <w:rPr>
          <w:rFonts w:cs="Times New Roman"/>
        </w:rPr>
      </w:pPr>
      <w:proofErr w:type="spellStart"/>
      <w:r w:rsidRPr="00365CA5">
        <w:rPr>
          <w:rFonts w:cs="Times New Roman"/>
        </w:rPr>
        <w:t>Prosedur</w:t>
      </w:r>
      <w:proofErr w:type="spellEnd"/>
      <w:r w:rsidRPr="00365CA5">
        <w:rPr>
          <w:rFonts w:cs="Times New Roman"/>
        </w:rPr>
        <w:t>: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proofErr w:type="spellStart"/>
      <w:r w:rsidRPr="00365CA5">
        <w:rPr>
          <w:rFonts w:cs="Times New Roman"/>
        </w:rPr>
        <w:t>Pupuk</w:t>
      </w:r>
      <w:proofErr w:type="spellEnd"/>
      <w:r w:rsidRPr="00365CA5">
        <w:rPr>
          <w:rFonts w:cs="Times New Roman"/>
        </w:rPr>
        <w:t xml:space="preserve"> liquid </w:t>
      </w:r>
      <w:proofErr w:type="spellStart"/>
      <w:r w:rsidRPr="00365CA5">
        <w:rPr>
          <w:rFonts w:cs="Times New Roman"/>
        </w:rPr>
        <w:t>atau</w:t>
      </w:r>
      <w:proofErr w:type="spellEnd"/>
      <w:r w:rsidRPr="00365CA5">
        <w:rPr>
          <w:rFonts w:cs="Times New Roman"/>
        </w:rPr>
        <w:t xml:space="preserve"> slurry </w:t>
      </w:r>
      <w:proofErr w:type="spellStart"/>
      <w:r w:rsidRPr="00365CA5">
        <w:rPr>
          <w:rFonts w:cs="Times New Roman"/>
        </w:rPr>
        <w:t>diinjeksikan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ke</w:t>
      </w:r>
      <w:proofErr w:type="spellEnd"/>
      <w:r w:rsidRPr="00365CA5">
        <w:rPr>
          <w:rFonts w:cs="Times New Roman"/>
        </w:rPr>
        <w:t xml:space="preserve"> sediment </w:t>
      </w:r>
      <w:proofErr w:type="spellStart"/>
      <w:r w:rsidRPr="00365CA5">
        <w:rPr>
          <w:rFonts w:cs="Times New Roman"/>
        </w:rPr>
        <w:t>menggunakan</w:t>
      </w:r>
      <w:proofErr w:type="spellEnd"/>
      <w:r w:rsidRPr="00365CA5">
        <w:rPr>
          <w:rFonts w:cs="Times New Roman"/>
        </w:rPr>
        <w:t xml:space="preserve"> injection equipment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>Depth: 10-20 cm below sediment surface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Spacing: Injection points </w:t>
      </w:r>
      <w:proofErr w:type="gramStart"/>
      <w:r w:rsidRPr="00365CA5">
        <w:rPr>
          <w:rFonts w:cs="Times New Roman"/>
        </w:rPr>
        <w:t>2-5 meter</w:t>
      </w:r>
      <w:proofErr w:type="gramEnd"/>
      <w:r w:rsidRPr="00365CA5">
        <w:rPr>
          <w:rFonts w:cs="Times New Roman"/>
        </w:rPr>
        <w:t xml:space="preserve"> intervals</w:t>
      </w:r>
    </w:p>
    <w:p w:rsidR="00365CA5" w:rsidRDefault="005047FC" w:rsidP="00365CA5">
      <w:pPr>
        <w:spacing w:after="0"/>
        <w:ind w:left="270"/>
        <w:rPr>
          <w:rFonts w:cs="Times New Roman"/>
        </w:rPr>
      </w:pPr>
      <w:proofErr w:type="spellStart"/>
      <w:r w:rsidRPr="00365CA5">
        <w:rPr>
          <w:rFonts w:cs="Times New Roman"/>
        </w:rPr>
        <w:t>Keunggulan:</w:t>
      </w:r>
      <w:proofErr w:type="spellEnd"/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Precision placement: </w:t>
      </w:r>
      <w:proofErr w:type="spellStart"/>
      <w:r w:rsidRPr="00365CA5">
        <w:rPr>
          <w:rFonts w:cs="Times New Roman"/>
        </w:rPr>
        <w:t>Nutrisi</w:t>
      </w:r>
      <w:proofErr w:type="spellEnd"/>
      <w:r w:rsidRPr="00365CA5">
        <w:rPr>
          <w:rFonts w:cs="Times New Roman"/>
        </w:rPr>
        <w:t xml:space="preserve"> placed exactly </w:t>
      </w:r>
      <w:proofErr w:type="spellStart"/>
      <w:r w:rsidRPr="00365CA5">
        <w:rPr>
          <w:rFonts w:cs="Times New Roman"/>
        </w:rPr>
        <w:t>dimana</w:t>
      </w:r>
      <w:proofErr w:type="spellEnd"/>
      <w:r w:rsidRPr="00365CA5">
        <w:rPr>
          <w:rFonts w:cs="Times New Roman"/>
        </w:rPr>
        <w:t xml:space="preserve"> needed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No surface runoff: Zero losses </w:t>
      </w:r>
      <w:proofErr w:type="spellStart"/>
      <w:r w:rsidRPr="00365CA5">
        <w:rPr>
          <w:rFonts w:cs="Times New Roman"/>
        </w:rPr>
        <w:t>dari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kolam</w:t>
      </w:r>
      <w:proofErr w:type="spellEnd"/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Slow release </w:t>
      </w:r>
      <w:proofErr w:type="spellStart"/>
      <w:r w:rsidRPr="00365CA5">
        <w:rPr>
          <w:rFonts w:cs="Times New Roman"/>
        </w:rPr>
        <w:t>dari</w:t>
      </w:r>
      <w:proofErr w:type="spellEnd"/>
      <w:r w:rsidRPr="00365CA5">
        <w:rPr>
          <w:rFonts w:cs="Times New Roman"/>
        </w:rPr>
        <w:t xml:space="preserve"> sediment: Long-term availability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Suitable </w:t>
      </w:r>
      <w:proofErr w:type="spellStart"/>
      <w:r w:rsidRPr="00365CA5">
        <w:rPr>
          <w:rFonts w:cs="Times New Roman"/>
        </w:rPr>
        <w:t>untuk</w:t>
      </w:r>
      <w:proofErr w:type="spellEnd"/>
      <w:r w:rsidRPr="00365CA5">
        <w:rPr>
          <w:rFonts w:cs="Times New Roman"/>
        </w:rPr>
        <w:t xml:space="preserve"> intensive systems: RAS, raceways </w:t>
      </w:r>
      <w:proofErr w:type="spellStart"/>
      <w:r w:rsidRPr="00365CA5">
        <w:rPr>
          <w:rFonts w:cs="Times New Roman"/>
        </w:rPr>
        <w:t>dengan</w:t>
      </w:r>
      <w:proofErr w:type="spellEnd"/>
      <w:r w:rsidRPr="00365CA5">
        <w:rPr>
          <w:rFonts w:cs="Times New Roman"/>
        </w:rPr>
        <w:t xml:space="preserve"> continuous flow</w:t>
      </w:r>
    </w:p>
    <w:p w:rsidR="00365CA5" w:rsidRDefault="005047FC" w:rsidP="00365CA5">
      <w:pPr>
        <w:spacing w:after="0"/>
        <w:ind w:left="270"/>
        <w:rPr>
          <w:rFonts w:cs="Times New Roman"/>
        </w:rPr>
      </w:pPr>
      <w:proofErr w:type="spellStart"/>
      <w:r w:rsidRPr="00365CA5">
        <w:rPr>
          <w:rFonts w:cs="Times New Roman"/>
        </w:rPr>
        <w:t>Kelemahan:</w:t>
      </w:r>
      <w:proofErr w:type="spellEnd"/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Require specialized equipment: Injection rig </w:t>
      </w:r>
      <w:proofErr w:type="spellStart"/>
      <w:r w:rsidRPr="00365CA5">
        <w:rPr>
          <w:rFonts w:cs="Times New Roman"/>
        </w:rPr>
        <w:t>atau</w:t>
      </w:r>
      <w:proofErr w:type="spellEnd"/>
      <w:r w:rsidRPr="00365CA5">
        <w:rPr>
          <w:rFonts w:cs="Times New Roman"/>
        </w:rPr>
        <w:t xml:space="preserve"> manual injector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>Labor intensive: Many injection points needed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Not practical </w:t>
      </w:r>
      <w:proofErr w:type="spellStart"/>
      <w:r w:rsidRPr="00365CA5">
        <w:rPr>
          <w:rFonts w:cs="Times New Roman"/>
        </w:rPr>
        <w:t>untuk</w:t>
      </w:r>
      <w:proofErr w:type="spellEnd"/>
      <w:r w:rsidRPr="00365CA5">
        <w:rPr>
          <w:rFonts w:cs="Times New Roman"/>
        </w:rPr>
        <w:t xml:space="preserve"> large ponds: Only feasible </w:t>
      </w:r>
      <w:proofErr w:type="spellStart"/>
      <w:r w:rsidRPr="00365CA5">
        <w:rPr>
          <w:rFonts w:cs="Times New Roman"/>
        </w:rPr>
        <w:t>untuk</w:t>
      </w:r>
      <w:proofErr w:type="spellEnd"/>
      <w:r w:rsidRPr="00365CA5">
        <w:rPr>
          <w:rFonts w:cs="Times New Roman"/>
        </w:rPr>
        <w:t xml:space="preserve"> small </w:t>
      </w:r>
      <w:proofErr w:type="spellStart"/>
      <w:r w:rsidRPr="00365CA5">
        <w:rPr>
          <w:rFonts w:cs="Times New Roman"/>
        </w:rPr>
        <w:t>atau</w:t>
      </w:r>
      <w:proofErr w:type="spellEnd"/>
      <w:r w:rsidRPr="00365CA5">
        <w:rPr>
          <w:rFonts w:cs="Times New Roman"/>
        </w:rPr>
        <w:t xml:space="preserve"> high-value systems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>Risk sediment disturbance: Can temporarily increase turbidity</w:t>
      </w:r>
    </w:p>
    <w:p w:rsidR="00365CA5" w:rsidRDefault="005047FC" w:rsidP="00365CA5">
      <w:pPr>
        <w:spacing w:after="0"/>
        <w:ind w:left="270"/>
        <w:rPr>
          <w:rFonts w:cs="Times New Roman"/>
        </w:rPr>
      </w:pPr>
      <w:proofErr w:type="spellStart"/>
      <w:r w:rsidRPr="00365CA5">
        <w:rPr>
          <w:rFonts w:cs="Times New Roman"/>
        </w:rPr>
        <w:t>Aplikasi:</w:t>
      </w:r>
      <w:proofErr w:type="spellEnd"/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Aquaponics: </w:t>
      </w:r>
      <w:proofErr w:type="spellStart"/>
      <w:r w:rsidRPr="00365CA5">
        <w:rPr>
          <w:rFonts w:cs="Times New Roman"/>
        </w:rPr>
        <w:t>Injeksi</w:t>
      </w:r>
      <w:proofErr w:type="spellEnd"/>
      <w:r w:rsidRPr="00365CA5">
        <w:rPr>
          <w:rFonts w:cs="Times New Roman"/>
        </w:rPr>
        <w:t xml:space="preserve"> nutrient solution </w:t>
      </w:r>
      <w:proofErr w:type="spellStart"/>
      <w:r w:rsidRPr="00365CA5">
        <w:rPr>
          <w:rFonts w:cs="Times New Roman"/>
        </w:rPr>
        <w:t>ke</w:t>
      </w:r>
      <w:proofErr w:type="spellEnd"/>
      <w:r w:rsidRPr="00365CA5">
        <w:rPr>
          <w:rFonts w:cs="Times New Roman"/>
        </w:rPr>
        <w:t xml:space="preserve"> grow beds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Small ponds (&lt;1 ha): Feasible </w:t>
      </w:r>
      <w:proofErr w:type="spellStart"/>
      <w:r w:rsidRPr="00365CA5">
        <w:rPr>
          <w:rFonts w:cs="Times New Roman"/>
        </w:rPr>
        <w:t>dengan</w:t>
      </w:r>
      <w:proofErr w:type="spellEnd"/>
      <w:r w:rsidRPr="00365CA5">
        <w:rPr>
          <w:rFonts w:cs="Times New Roman"/>
        </w:rPr>
        <w:t xml:space="preserve"> manual injectors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Research plots: </w:t>
      </w:r>
      <w:proofErr w:type="spellStart"/>
      <w:r w:rsidRPr="00365CA5">
        <w:rPr>
          <w:rFonts w:cs="Times New Roman"/>
        </w:rPr>
        <w:t>Untuk</w:t>
      </w:r>
      <w:proofErr w:type="spellEnd"/>
      <w:r w:rsidRPr="00365CA5">
        <w:rPr>
          <w:rFonts w:cs="Times New Roman"/>
        </w:rPr>
        <w:t xml:space="preserve"> precision nutrient studies</w:t>
      </w:r>
    </w:p>
    <w:p w:rsidR="00365CA5" w:rsidRDefault="005047FC" w:rsidP="001D380C">
      <w:pPr>
        <w:pStyle w:val="ListParagraph"/>
        <w:numPr>
          <w:ilvl w:val="0"/>
          <w:numId w:val="113"/>
        </w:numPr>
        <w:spacing w:after="0"/>
        <w:ind w:left="270" w:hanging="270"/>
        <w:rPr>
          <w:rFonts w:cs="Times New Roman"/>
        </w:rPr>
      </w:pPr>
      <w:r w:rsidRPr="00365CA5">
        <w:rPr>
          <w:rFonts w:cs="Times New Roman"/>
        </w:rPr>
        <w:t>Fertigation (</w:t>
      </w:r>
      <w:proofErr w:type="spellStart"/>
      <w:r w:rsidRPr="00365CA5">
        <w:rPr>
          <w:rFonts w:cs="Times New Roman"/>
        </w:rPr>
        <w:t>Pemupukan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melalui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Sistem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Irigasi</w:t>
      </w:r>
      <w:proofErr w:type="spellEnd"/>
      <w:r w:rsidRPr="00365CA5">
        <w:rPr>
          <w:rFonts w:cs="Times New Roman"/>
        </w:rPr>
        <w:t>):</w:t>
      </w:r>
    </w:p>
    <w:p w:rsidR="00365CA5" w:rsidRDefault="005047FC" w:rsidP="00365CA5">
      <w:pPr>
        <w:pStyle w:val="ListParagraph"/>
        <w:spacing w:after="0"/>
        <w:ind w:left="270"/>
        <w:rPr>
          <w:rFonts w:cs="Times New Roman"/>
        </w:rPr>
      </w:pPr>
      <w:proofErr w:type="spellStart"/>
      <w:r w:rsidRPr="00365CA5">
        <w:rPr>
          <w:rFonts w:cs="Times New Roman"/>
        </w:rPr>
        <w:t>Prosedur</w:t>
      </w:r>
      <w:proofErr w:type="spellEnd"/>
      <w:r w:rsidRPr="00365CA5">
        <w:rPr>
          <w:rFonts w:cs="Times New Roman"/>
        </w:rPr>
        <w:t>: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proofErr w:type="spellStart"/>
      <w:r w:rsidRPr="00365CA5">
        <w:rPr>
          <w:rFonts w:cs="Times New Roman"/>
        </w:rPr>
        <w:t>Pupuk</w:t>
      </w:r>
      <w:proofErr w:type="spellEnd"/>
      <w:r w:rsidRPr="00365CA5">
        <w:rPr>
          <w:rFonts w:cs="Times New Roman"/>
        </w:rPr>
        <w:t xml:space="preserve"> liquid </w:t>
      </w:r>
      <w:proofErr w:type="spellStart"/>
      <w:r w:rsidRPr="00365CA5">
        <w:rPr>
          <w:rFonts w:cs="Times New Roman"/>
        </w:rPr>
        <w:t>atau</w:t>
      </w:r>
      <w:proofErr w:type="spellEnd"/>
      <w:r w:rsidRPr="00365CA5">
        <w:rPr>
          <w:rFonts w:cs="Times New Roman"/>
        </w:rPr>
        <w:t xml:space="preserve"> dissolved </w:t>
      </w:r>
      <w:proofErr w:type="spellStart"/>
      <w:r w:rsidRPr="00365CA5">
        <w:rPr>
          <w:rFonts w:cs="Times New Roman"/>
        </w:rPr>
        <w:t>pupuk</w:t>
      </w:r>
      <w:proofErr w:type="spellEnd"/>
      <w:r w:rsidRPr="00365CA5">
        <w:rPr>
          <w:rFonts w:cs="Times New Roman"/>
        </w:rPr>
        <w:t xml:space="preserve"> mixed </w:t>
      </w:r>
      <w:proofErr w:type="spellStart"/>
      <w:r w:rsidRPr="00365CA5">
        <w:rPr>
          <w:rFonts w:cs="Times New Roman"/>
        </w:rPr>
        <w:t>ke</w:t>
      </w:r>
      <w:proofErr w:type="spellEnd"/>
      <w:r w:rsidRPr="00365CA5">
        <w:rPr>
          <w:rFonts w:cs="Times New Roman"/>
        </w:rPr>
        <w:t xml:space="preserve"> irrigation water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lastRenderedPageBreak/>
        <w:t>Applied s</w:t>
      </w:r>
      <w:proofErr w:type="spellStart"/>
      <w:r w:rsidRPr="00365CA5">
        <w:rPr>
          <w:rFonts w:cs="Times New Roman"/>
        </w:rPr>
        <w:t>aat</w:t>
      </w:r>
      <w:proofErr w:type="spellEnd"/>
      <w:r w:rsidRPr="00365CA5">
        <w:rPr>
          <w:rFonts w:cs="Times New Roman"/>
        </w:rPr>
        <w:t xml:space="preserve"> water addition </w:t>
      </w:r>
      <w:proofErr w:type="spellStart"/>
      <w:r w:rsidRPr="00365CA5">
        <w:rPr>
          <w:rFonts w:cs="Times New Roman"/>
        </w:rPr>
        <w:t>atau</w:t>
      </w:r>
      <w:proofErr w:type="spellEnd"/>
      <w:r w:rsidRPr="00365CA5">
        <w:rPr>
          <w:rFonts w:cs="Times New Roman"/>
        </w:rPr>
        <w:t xml:space="preserve"> water exchange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Concentration: Calculated </w:t>
      </w:r>
      <w:proofErr w:type="spellStart"/>
      <w:r w:rsidRPr="00365CA5">
        <w:rPr>
          <w:rFonts w:cs="Times New Roman"/>
        </w:rPr>
        <w:t>untuk</w:t>
      </w:r>
      <w:proofErr w:type="spellEnd"/>
      <w:r w:rsidRPr="00365CA5">
        <w:rPr>
          <w:rFonts w:cs="Times New Roman"/>
        </w:rPr>
        <w:t xml:space="preserve"> target nutrient level</w:t>
      </w:r>
    </w:p>
    <w:p w:rsidR="00365CA5" w:rsidRDefault="005047FC" w:rsidP="00365CA5">
      <w:pPr>
        <w:spacing w:after="0"/>
        <w:ind w:left="270"/>
        <w:rPr>
          <w:rFonts w:cs="Times New Roman"/>
        </w:rPr>
      </w:pPr>
      <w:proofErr w:type="spellStart"/>
      <w:r w:rsidRPr="00365CA5">
        <w:rPr>
          <w:rFonts w:cs="Times New Roman"/>
        </w:rPr>
        <w:t>Keunggulan:</w:t>
      </w:r>
      <w:proofErr w:type="spellEnd"/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>Even distribution: Water flow ensures uniform spreading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Automation possible: Can integrate </w:t>
      </w:r>
      <w:proofErr w:type="spellStart"/>
      <w:r w:rsidRPr="00365CA5">
        <w:rPr>
          <w:rFonts w:cs="Times New Roman"/>
        </w:rPr>
        <w:t>dengan</w:t>
      </w:r>
      <w:proofErr w:type="spellEnd"/>
      <w:r w:rsidRPr="00365CA5">
        <w:rPr>
          <w:rFonts w:cs="Times New Roman"/>
        </w:rPr>
        <w:t xml:space="preserve"> timer </w:t>
      </w:r>
      <w:proofErr w:type="spellStart"/>
      <w:r w:rsidRPr="00365CA5">
        <w:rPr>
          <w:rFonts w:cs="Times New Roman"/>
        </w:rPr>
        <w:t>atau</w:t>
      </w:r>
      <w:proofErr w:type="spellEnd"/>
      <w:r w:rsidRPr="00365CA5">
        <w:rPr>
          <w:rFonts w:cs="Times New Roman"/>
        </w:rPr>
        <w:t xml:space="preserve"> dosing pump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>Labor saving: No manual spreading needed</w:t>
      </w:r>
    </w:p>
    <w:p w:rsidR="00365CA5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Ideal </w:t>
      </w:r>
      <w:proofErr w:type="spellStart"/>
      <w:r w:rsidRPr="00365CA5">
        <w:rPr>
          <w:rFonts w:cs="Times New Roman"/>
        </w:rPr>
        <w:t>untuk</w:t>
      </w:r>
      <w:proofErr w:type="spellEnd"/>
      <w:r w:rsidRPr="00365CA5">
        <w:rPr>
          <w:rFonts w:cs="Times New Roman"/>
        </w:rPr>
        <w:t xml:space="preserve"> continuous systems: RAS, flow-through systems</w:t>
      </w:r>
    </w:p>
    <w:p w:rsidR="00DF5EEC" w:rsidRDefault="005047FC" w:rsidP="00365CA5">
      <w:pPr>
        <w:spacing w:after="0"/>
        <w:ind w:left="270"/>
        <w:rPr>
          <w:rFonts w:cs="Times New Roman"/>
        </w:rPr>
      </w:pPr>
      <w:proofErr w:type="spellStart"/>
      <w:r w:rsidRPr="00365CA5">
        <w:rPr>
          <w:rFonts w:cs="Times New Roman"/>
        </w:rPr>
        <w:t>Kelemahan:</w:t>
      </w:r>
      <w:proofErr w:type="spellEnd"/>
    </w:p>
    <w:p w:rsidR="00DF5EE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Require soluble fertilizers: Insoluble materials </w:t>
      </w:r>
      <w:proofErr w:type="spellStart"/>
      <w:r w:rsidRPr="00365CA5">
        <w:rPr>
          <w:rFonts w:cs="Times New Roman"/>
        </w:rPr>
        <w:t>dapat</w:t>
      </w:r>
      <w:proofErr w:type="spellEnd"/>
      <w:r w:rsidRPr="00365CA5">
        <w:rPr>
          <w:rFonts w:cs="Times New Roman"/>
        </w:rPr>
        <w:t xml:space="preserve"> clog pipes</w:t>
      </w:r>
    </w:p>
    <w:p w:rsidR="00DF5EE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>Equipment needed: Dosing pump, mixer tank, injection system</w:t>
      </w:r>
    </w:p>
    <w:p w:rsidR="00DF5EE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>Monitoring critical: Need ensure correct concentration</w:t>
      </w:r>
    </w:p>
    <w:p w:rsidR="00DF5EE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Not suitable </w:t>
      </w:r>
      <w:proofErr w:type="spellStart"/>
      <w:r w:rsidRPr="00365CA5">
        <w:rPr>
          <w:rFonts w:cs="Times New Roman"/>
        </w:rPr>
        <w:t>untuk</w:t>
      </w:r>
      <w:proofErr w:type="spellEnd"/>
      <w:r w:rsidRPr="00365CA5">
        <w:rPr>
          <w:rFonts w:cs="Times New Roman"/>
        </w:rPr>
        <w:t xml:space="preserve"> batch systems: Traditional ponds </w:t>
      </w:r>
      <w:proofErr w:type="spellStart"/>
      <w:r w:rsidRPr="00365CA5">
        <w:rPr>
          <w:rFonts w:cs="Times New Roman"/>
        </w:rPr>
        <w:t>dengan</w:t>
      </w:r>
      <w:proofErr w:type="spellEnd"/>
      <w:r w:rsidRPr="00365CA5">
        <w:rPr>
          <w:rFonts w:cs="Times New Roman"/>
        </w:rPr>
        <w:t xml:space="preserve"> no inflow/outflow</w:t>
      </w:r>
    </w:p>
    <w:p w:rsidR="00DF5EEC" w:rsidRDefault="005047FC" w:rsidP="00DF5EEC">
      <w:pPr>
        <w:spacing w:after="0"/>
        <w:ind w:left="270"/>
        <w:rPr>
          <w:rFonts w:cs="Times New Roman"/>
        </w:rPr>
      </w:pPr>
      <w:proofErr w:type="spellStart"/>
      <w:r w:rsidRPr="00DF5EEC">
        <w:rPr>
          <w:rFonts w:cs="Times New Roman"/>
        </w:rPr>
        <w:t>Aplikasi:</w:t>
      </w:r>
      <w:proofErr w:type="spellEnd"/>
    </w:p>
    <w:p w:rsidR="00DF5EE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>RAS: Continuous nutrient supplementation</w:t>
      </w:r>
    </w:p>
    <w:p w:rsidR="00DF5EE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Aquaponics: Automated nutrient dosing </w:t>
      </w:r>
      <w:proofErr w:type="spellStart"/>
      <w:r w:rsidRPr="00365CA5">
        <w:rPr>
          <w:rFonts w:cs="Times New Roman"/>
        </w:rPr>
        <w:t>ke</w:t>
      </w:r>
      <w:proofErr w:type="spellEnd"/>
      <w:r w:rsidRPr="00365CA5">
        <w:rPr>
          <w:rFonts w:cs="Times New Roman"/>
        </w:rPr>
        <w:t xml:space="preserve"> system</w:t>
      </w:r>
    </w:p>
    <w:p w:rsidR="00DF5EE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365CA5">
        <w:rPr>
          <w:rFonts w:cs="Times New Roman"/>
        </w:rPr>
        <w:t xml:space="preserve">Flow-through raceways: Dilute fertilizer </w:t>
      </w:r>
      <w:proofErr w:type="spellStart"/>
      <w:r w:rsidRPr="00365CA5">
        <w:rPr>
          <w:rFonts w:cs="Times New Roman"/>
        </w:rPr>
        <w:t>dalam</w:t>
      </w:r>
      <w:proofErr w:type="spellEnd"/>
      <w:r w:rsidRPr="00365CA5">
        <w:rPr>
          <w:rFonts w:cs="Times New Roman"/>
        </w:rPr>
        <w:t xml:space="preserve"> incoming water</w:t>
      </w:r>
    </w:p>
    <w:p w:rsidR="00204F3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proofErr w:type="spellStart"/>
      <w:r w:rsidRPr="00365CA5">
        <w:rPr>
          <w:rFonts w:cs="Times New Roman"/>
        </w:rPr>
        <w:t>Pemilihan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Metode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Berdasarkan</w:t>
      </w:r>
      <w:proofErr w:type="spellEnd"/>
      <w:r w:rsidRPr="00365CA5">
        <w:rPr>
          <w:rFonts w:cs="Times New Roman"/>
        </w:rPr>
        <w:t xml:space="preserve"> </w:t>
      </w:r>
      <w:proofErr w:type="spellStart"/>
      <w:r w:rsidRPr="00365CA5">
        <w:rPr>
          <w:rFonts w:cs="Times New Roman"/>
        </w:rPr>
        <w:t>Kondisi</w:t>
      </w:r>
      <w:proofErr w:type="spellEnd"/>
      <w:r w:rsidRPr="00365CA5">
        <w:rPr>
          <w:rFonts w:cs="Times New Roman"/>
        </w:rPr>
        <w:t>:</w:t>
      </w:r>
    </w:p>
    <w:p w:rsidR="00204F3C" w:rsidRDefault="005047FC" w:rsidP="00204F3C">
      <w:pPr>
        <w:spacing w:after="0"/>
        <w:ind w:left="270"/>
        <w:rPr>
          <w:rFonts w:cs="Times New Roman"/>
        </w:rPr>
      </w:pPr>
      <w:proofErr w:type="spellStart"/>
      <w:r w:rsidRPr="00204F3C">
        <w:rPr>
          <w:rFonts w:cs="Times New Roman"/>
        </w:rPr>
        <w:t>Jenis</w:t>
      </w:r>
      <w:proofErr w:type="spellEnd"/>
      <w:r w:rsidRPr="00204F3C">
        <w:rPr>
          <w:rFonts w:cs="Times New Roman"/>
        </w:rPr>
        <w:t xml:space="preserve"> </w:t>
      </w:r>
      <w:proofErr w:type="spellStart"/>
      <w:r w:rsidRPr="00204F3C">
        <w:rPr>
          <w:rFonts w:cs="Times New Roman"/>
        </w:rPr>
        <w:t>Pupuk</w:t>
      </w:r>
      <w:proofErr w:type="spellEnd"/>
      <w:r w:rsidRPr="00204F3C">
        <w:rPr>
          <w:rFonts w:cs="Times New Roman"/>
        </w:rPr>
        <w:t xml:space="preserve"> → </w:t>
      </w:r>
      <w:proofErr w:type="spellStart"/>
      <w:r w:rsidRPr="00204F3C">
        <w:rPr>
          <w:rFonts w:cs="Times New Roman"/>
        </w:rPr>
        <w:t>Metode</w:t>
      </w:r>
      <w:proofErr w:type="spellEnd"/>
      <w:r w:rsidRPr="00204F3C">
        <w:rPr>
          <w:rFonts w:cs="Times New Roman"/>
        </w:rPr>
        <w:t xml:space="preserve"> </w:t>
      </w:r>
      <w:proofErr w:type="spellStart"/>
      <w:r w:rsidRPr="00204F3C">
        <w:rPr>
          <w:rFonts w:cs="Times New Roman"/>
        </w:rPr>
        <w:t>Terbaik:</w:t>
      </w:r>
      <w:proofErr w:type="spellEnd"/>
    </w:p>
    <w:p w:rsidR="00204F3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204F3C">
        <w:rPr>
          <w:rFonts w:cs="Times New Roman"/>
        </w:rPr>
        <w:t>Urea, ammonium sulfate → Broadcast (dissolved solution)</w:t>
      </w:r>
    </w:p>
    <w:p w:rsidR="00204F3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204F3C">
        <w:rPr>
          <w:rFonts w:cs="Times New Roman"/>
        </w:rPr>
        <w:t xml:space="preserve">TSP, DAP, NPK → Broadcast </w:t>
      </w:r>
      <w:proofErr w:type="spellStart"/>
      <w:r w:rsidRPr="00204F3C">
        <w:rPr>
          <w:rFonts w:cs="Times New Roman"/>
        </w:rPr>
        <w:t>atau</w:t>
      </w:r>
      <w:proofErr w:type="spellEnd"/>
      <w:r w:rsidRPr="00204F3C">
        <w:rPr>
          <w:rFonts w:cs="Times New Roman"/>
        </w:rPr>
        <w:t xml:space="preserve"> soil incorporation</w:t>
      </w:r>
    </w:p>
    <w:p w:rsidR="00204F3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204F3C">
        <w:rPr>
          <w:rFonts w:cs="Times New Roman"/>
        </w:rPr>
        <w:t>Rock phosphate → Soil incorporation only</w:t>
      </w:r>
    </w:p>
    <w:p w:rsidR="00204F3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204F3C">
        <w:rPr>
          <w:rFonts w:cs="Times New Roman"/>
        </w:rPr>
        <w:t xml:space="preserve">Organic manure → Platform </w:t>
      </w:r>
      <w:proofErr w:type="spellStart"/>
      <w:r w:rsidRPr="00204F3C">
        <w:rPr>
          <w:rFonts w:cs="Times New Roman"/>
        </w:rPr>
        <w:t>atau</w:t>
      </w:r>
      <w:proofErr w:type="spellEnd"/>
      <w:r w:rsidRPr="00204F3C">
        <w:rPr>
          <w:rFonts w:cs="Times New Roman"/>
        </w:rPr>
        <w:t xml:space="preserve"> soil incorporation</w:t>
      </w:r>
    </w:p>
    <w:p w:rsidR="00204F3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204F3C">
        <w:rPr>
          <w:rFonts w:cs="Times New Roman"/>
        </w:rPr>
        <w:t xml:space="preserve">Liquid fertilizers → Fertigation </w:t>
      </w:r>
      <w:proofErr w:type="spellStart"/>
      <w:r w:rsidRPr="00204F3C">
        <w:rPr>
          <w:rFonts w:cs="Times New Roman"/>
        </w:rPr>
        <w:t>atau</w:t>
      </w:r>
      <w:proofErr w:type="spellEnd"/>
      <w:r w:rsidRPr="00204F3C">
        <w:rPr>
          <w:rFonts w:cs="Times New Roman"/>
        </w:rPr>
        <w:t xml:space="preserve"> injection</w:t>
      </w:r>
    </w:p>
    <w:p w:rsidR="00204F3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204F3C">
        <w:rPr>
          <w:rFonts w:cs="Times New Roman"/>
        </w:rPr>
        <w:t xml:space="preserve">Bio-fertilizers → Broadcast </w:t>
      </w:r>
      <w:proofErr w:type="spellStart"/>
      <w:r w:rsidRPr="00204F3C">
        <w:rPr>
          <w:rFonts w:cs="Times New Roman"/>
        </w:rPr>
        <w:t>ke</w:t>
      </w:r>
      <w:proofErr w:type="spellEnd"/>
      <w:r w:rsidRPr="00204F3C">
        <w:rPr>
          <w:rFonts w:cs="Times New Roman"/>
        </w:rPr>
        <w:t xml:space="preserve"> air </w:t>
      </w:r>
      <w:proofErr w:type="spellStart"/>
      <w:r w:rsidRPr="00204F3C">
        <w:rPr>
          <w:rFonts w:cs="Times New Roman"/>
        </w:rPr>
        <w:t>atau</w:t>
      </w:r>
      <w:proofErr w:type="spellEnd"/>
      <w:r w:rsidRPr="00204F3C">
        <w:rPr>
          <w:rFonts w:cs="Times New Roman"/>
        </w:rPr>
        <w:t xml:space="preserve"> soil application</w:t>
      </w:r>
    </w:p>
    <w:p w:rsidR="00204F3C" w:rsidRDefault="005047FC" w:rsidP="00204F3C">
      <w:pPr>
        <w:spacing w:after="0"/>
        <w:ind w:left="270"/>
        <w:rPr>
          <w:rFonts w:cs="Times New Roman"/>
        </w:rPr>
      </w:pPr>
      <w:proofErr w:type="spellStart"/>
      <w:r w:rsidRPr="00204F3C">
        <w:rPr>
          <w:rFonts w:cs="Times New Roman"/>
        </w:rPr>
        <w:t>Kondisi</w:t>
      </w:r>
      <w:proofErr w:type="spellEnd"/>
      <w:r w:rsidRPr="00204F3C">
        <w:rPr>
          <w:rFonts w:cs="Times New Roman"/>
        </w:rPr>
        <w:t xml:space="preserve"> Kolam → </w:t>
      </w:r>
      <w:proofErr w:type="spellStart"/>
      <w:r w:rsidRPr="00204F3C">
        <w:rPr>
          <w:rFonts w:cs="Times New Roman"/>
        </w:rPr>
        <w:t>Metode</w:t>
      </w:r>
      <w:proofErr w:type="spellEnd"/>
      <w:r w:rsidRPr="00204F3C">
        <w:rPr>
          <w:rFonts w:cs="Times New Roman"/>
        </w:rPr>
        <w:t xml:space="preserve"> </w:t>
      </w:r>
      <w:proofErr w:type="spellStart"/>
      <w:r w:rsidRPr="00204F3C">
        <w:rPr>
          <w:rFonts w:cs="Times New Roman"/>
        </w:rPr>
        <w:t>Terbaik:</w:t>
      </w:r>
      <w:proofErr w:type="spellEnd"/>
    </w:p>
    <w:p w:rsidR="00204F3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204F3C">
        <w:rPr>
          <w:rFonts w:cs="Times New Roman"/>
        </w:rPr>
        <w:t>New pond preparation → Soil incorporation</w:t>
      </w:r>
    </w:p>
    <w:p w:rsidR="00204F3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204F3C">
        <w:rPr>
          <w:rFonts w:cs="Times New Roman"/>
        </w:rPr>
        <w:t xml:space="preserve">Filled pond </w:t>
      </w:r>
      <w:proofErr w:type="spellStart"/>
      <w:r w:rsidRPr="00204F3C">
        <w:rPr>
          <w:rFonts w:cs="Times New Roman"/>
        </w:rPr>
        <w:t>dengan</w:t>
      </w:r>
      <w:proofErr w:type="spellEnd"/>
      <w:r w:rsidRPr="00204F3C">
        <w:rPr>
          <w:rFonts w:cs="Times New Roman"/>
        </w:rPr>
        <w:t xml:space="preserve"> fish → Broadcast </w:t>
      </w:r>
      <w:proofErr w:type="spellStart"/>
      <w:r w:rsidRPr="00204F3C">
        <w:rPr>
          <w:rFonts w:cs="Times New Roman"/>
        </w:rPr>
        <w:t>atau</w:t>
      </w:r>
      <w:proofErr w:type="spellEnd"/>
      <w:r w:rsidRPr="00204F3C">
        <w:rPr>
          <w:rFonts w:cs="Times New Roman"/>
        </w:rPr>
        <w:t xml:space="preserve"> platform</w:t>
      </w:r>
    </w:p>
    <w:p w:rsidR="00204F3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204F3C">
        <w:rPr>
          <w:rFonts w:cs="Times New Roman"/>
        </w:rPr>
        <w:t xml:space="preserve">High pH (&gt;8,5) → Platform </w:t>
      </w:r>
      <w:proofErr w:type="spellStart"/>
      <w:r w:rsidRPr="00204F3C">
        <w:rPr>
          <w:rFonts w:cs="Times New Roman"/>
        </w:rPr>
        <w:t>atau</w:t>
      </w:r>
      <w:proofErr w:type="spellEnd"/>
      <w:r w:rsidRPr="00204F3C">
        <w:rPr>
          <w:rFonts w:cs="Times New Roman"/>
        </w:rPr>
        <w:t xml:space="preserve"> injection (avoid broadcast urea)</w:t>
      </w:r>
    </w:p>
    <w:p w:rsidR="00204F3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204F3C">
        <w:rPr>
          <w:rFonts w:cs="Times New Roman"/>
        </w:rPr>
        <w:t xml:space="preserve">Low alkalinity (&lt;50 mg/L) → Soil incorporation </w:t>
      </w:r>
      <w:proofErr w:type="spellStart"/>
      <w:r w:rsidRPr="00204F3C">
        <w:rPr>
          <w:rFonts w:cs="Times New Roman"/>
        </w:rPr>
        <w:t>setelah</w:t>
      </w:r>
      <w:proofErr w:type="spellEnd"/>
      <w:r w:rsidRPr="00204F3C">
        <w:rPr>
          <w:rFonts w:cs="Times New Roman"/>
        </w:rPr>
        <w:t xml:space="preserve"> liming</w:t>
      </w:r>
    </w:p>
    <w:p w:rsidR="00204F3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204F3C">
        <w:rPr>
          <w:rFonts w:cs="Times New Roman"/>
        </w:rPr>
        <w:t>Large pond (&gt;5 ha) → Broadcast (practical)</w:t>
      </w:r>
    </w:p>
    <w:p w:rsidR="00204F3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204F3C">
        <w:rPr>
          <w:rFonts w:cs="Times New Roman"/>
        </w:rPr>
        <w:lastRenderedPageBreak/>
        <w:t>Small pond (&lt;1 ha) → Any method feasible</w:t>
      </w:r>
    </w:p>
    <w:p w:rsidR="00204F3C" w:rsidRDefault="005047FC" w:rsidP="00204F3C">
      <w:pPr>
        <w:spacing w:after="0"/>
        <w:ind w:left="270"/>
        <w:rPr>
          <w:rFonts w:cs="Times New Roman"/>
        </w:rPr>
      </w:pPr>
      <w:proofErr w:type="spellStart"/>
      <w:r w:rsidRPr="00204F3C">
        <w:rPr>
          <w:rFonts w:cs="Times New Roman"/>
        </w:rPr>
        <w:t>Intensitas</w:t>
      </w:r>
      <w:proofErr w:type="spellEnd"/>
      <w:r w:rsidRPr="00204F3C">
        <w:rPr>
          <w:rFonts w:cs="Times New Roman"/>
        </w:rPr>
        <w:t xml:space="preserve"> </w:t>
      </w:r>
      <w:proofErr w:type="spellStart"/>
      <w:r w:rsidRPr="00204F3C">
        <w:rPr>
          <w:rFonts w:cs="Times New Roman"/>
        </w:rPr>
        <w:t>Sistem</w:t>
      </w:r>
      <w:proofErr w:type="spellEnd"/>
      <w:r w:rsidRPr="00204F3C">
        <w:rPr>
          <w:rFonts w:cs="Times New Roman"/>
        </w:rPr>
        <w:t xml:space="preserve"> → </w:t>
      </w:r>
      <w:proofErr w:type="spellStart"/>
      <w:r w:rsidRPr="00204F3C">
        <w:rPr>
          <w:rFonts w:cs="Times New Roman"/>
        </w:rPr>
        <w:t>Metode</w:t>
      </w:r>
      <w:proofErr w:type="spellEnd"/>
      <w:r w:rsidRPr="00204F3C">
        <w:rPr>
          <w:rFonts w:cs="Times New Roman"/>
        </w:rPr>
        <w:t xml:space="preserve"> </w:t>
      </w:r>
      <w:proofErr w:type="spellStart"/>
      <w:r w:rsidRPr="00204F3C">
        <w:rPr>
          <w:rFonts w:cs="Times New Roman"/>
        </w:rPr>
        <w:t>Terbaik:</w:t>
      </w:r>
      <w:proofErr w:type="spellEnd"/>
    </w:p>
    <w:p w:rsidR="00204F3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204F3C">
        <w:rPr>
          <w:rFonts w:cs="Times New Roman"/>
        </w:rPr>
        <w:t>Extensive → Platform (organic manure)</w:t>
      </w:r>
    </w:p>
    <w:p w:rsidR="00204F3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204F3C">
        <w:rPr>
          <w:rFonts w:cs="Times New Roman"/>
        </w:rPr>
        <w:t>Semi-intensive → Combination (soil incorporation + broadcast maintenance)</w:t>
      </w:r>
    </w:p>
    <w:p w:rsidR="00204F3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204F3C">
        <w:rPr>
          <w:rFonts w:cs="Times New Roman"/>
        </w:rPr>
        <w:t xml:space="preserve">Intensive → Fertigation </w:t>
      </w:r>
      <w:proofErr w:type="spellStart"/>
      <w:r w:rsidRPr="00204F3C">
        <w:rPr>
          <w:rFonts w:cs="Times New Roman"/>
        </w:rPr>
        <w:t>atau</w:t>
      </w:r>
      <w:proofErr w:type="spellEnd"/>
      <w:r w:rsidRPr="00204F3C">
        <w:rPr>
          <w:rFonts w:cs="Times New Roman"/>
        </w:rPr>
        <w:t xml:space="preserve"> minimal fertilization (feed-based nutrition) (Boyd &amp; Tucker, 2014; Hargreaves, 1998)</w:t>
      </w:r>
      <w:r w:rsidR="00204F3C">
        <w:rPr>
          <w:rFonts w:cs="Times New Roman"/>
        </w:rPr>
        <w:t>.</w:t>
      </w:r>
    </w:p>
    <w:p w:rsidR="00204F3C" w:rsidRDefault="00204F3C" w:rsidP="00204F3C">
      <w:pPr>
        <w:spacing w:after="0"/>
        <w:rPr>
          <w:rFonts w:cs="Times New Roman"/>
        </w:rPr>
      </w:pPr>
    </w:p>
    <w:p w:rsidR="00204F3C" w:rsidRPr="00204F3C" w:rsidRDefault="00204F3C" w:rsidP="00204F3C">
      <w:pPr>
        <w:spacing w:after="0"/>
        <w:rPr>
          <w:rFonts w:cs="Times New Roman"/>
          <w:b/>
          <w:bCs/>
        </w:rPr>
      </w:pPr>
      <w:r w:rsidRPr="00204F3C">
        <w:rPr>
          <w:rFonts w:cs="Times New Roman"/>
          <w:b/>
          <w:bCs/>
        </w:rPr>
        <w:t xml:space="preserve">5.4 </w:t>
      </w:r>
      <w:r w:rsidR="005047FC" w:rsidRPr="00204F3C">
        <w:rPr>
          <w:rFonts w:cs="Times New Roman"/>
          <w:b/>
          <w:bCs/>
        </w:rPr>
        <w:t xml:space="preserve">Monitoring dan </w:t>
      </w:r>
      <w:proofErr w:type="spellStart"/>
      <w:r w:rsidR="005047FC" w:rsidRPr="00204F3C">
        <w:rPr>
          <w:rFonts w:cs="Times New Roman"/>
          <w:b/>
          <w:bCs/>
        </w:rPr>
        <w:t>Evaluasi</w:t>
      </w:r>
      <w:proofErr w:type="spellEnd"/>
      <w:r w:rsidR="005047FC" w:rsidRPr="00204F3C">
        <w:rPr>
          <w:rFonts w:cs="Times New Roman"/>
          <w:b/>
          <w:bCs/>
        </w:rPr>
        <w:t xml:space="preserve"> </w:t>
      </w:r>
      <w:proofErr w:type="spellStart"/>
      <w:r w:rsidR="005047FC" w:rsidRPr="00204F3C">
        <w:rPr>
          <w:rFonts w:cs="Times New Roman"/>
          <w:b/>
          <w:bCs/>
        </w:rPr>
        <w:t>Pemupukan</w:t>
      </w:r>
      <w:proofErr w:type="spellEnd"/>
    </w:p>
    <w:p w:rsidR="00204F3C" w:rsidRDefault="005047FC" w:rsidP="00204F3C">
      <w:pPr>
        <w:spacing w:after="0"/>
        <w:rPr>
          <w:rFonts w:cs="Times New Roman"/>
        </w:rPr>
      </w:pPr>
      <w:r w:rsidRPr="001745E7">
        <w:rPr>
          <w:rFonts w:cs="Times New Roman"/>
        </w:rPr>
        <w:t xml:space="preserve">Monitoring </w:t>
      </w:r>
      <w:proofErr w:type="spellStart"/>
      <w:r w:rsidRPr="001745E7">
        <w:rPr>
          <w:rFonts w:cs="Times New Roman"/>
        </w:rPr>
        <w:t>berkelanjutan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sangat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penting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untuk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mengevaluasi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efektivitas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pemupukan</w:t>
      </w:r>
      <w:proofErr w:type="spellEnd"/>
      <w:r w:rsidRPr="001745E7">
        <w:rPr>
          <w:rFonts w:cs="Times New Roman"/>
        </w:rPr>
        <w:t xml:space="preserve">, </w:t>
      </w:r>
      <w:proofErr w:type="spellStart"/>
      <w:r w:rsidRPr="001745E7">
        <w:rPr>
          <w:rFonts w:cs="Times New Roman"/>
        </w:rPr>
        <w:t>mencegah</w:t>
      </w:r>
      <w:proofErr w:type="spellEnd"/>
      <w:r w:rsidRPr="001745E7">
        <w:rPr>
          <w:rFonts w:cs="Times New Roman"/>
        </w:rPr>
        <w:t xml:space="preserve"> over-fertilization, dan </w:t>
      </w:r>
      <w:proofErr w:type="spellStart"/>
      <w:r w:rsidRPr="001745E7">
        <w:rPr>
          <w:rFonts w:cs="Times New Roman"/>
        </w:rPr>
        <w:t>mengoptimalkan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dosis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aplikasi</w:t>
      </w:r>
      <w:proofErr w:type="spellEnd"/>
      <w:r w:rsidRPr="001745E7">
        <w:rPr>
          <w:rFonts w:cs="Times New Roman"/>
        </w:rPr>
        <w:t xml:space="preserve"> (Boyd &amp; Tucker, 2014).</w:t>
      </w:r>
    </w:p>
    <w:p w:rsidR="00204F3C" w:rsidRDefault="005047FC" w:rsidP="00204F3C">
      <w:pPr>
        <w:spacing w:after="0"/>
        <w:rPr>
          <w:rFonts w:cs="Times New Roman"/>
        </w:rPr>
      </w:pPr>
      <w:r w:rsidRPr="001745E7">
        <w:rPr>
          <w:rFonts w:cs="Times New Roman"/>
        </w:rPr>
        <w:t xml:space="preserve">Parameter Monitoring </w:t>
      </w:r>
      <w:proofErr w:type="spellStart"/>
      <w:r w:rsidRPr="001745E7">
        <w:rPr>
          <w:rFonts w:cs="Times New Roman"/>
        </w:rPr>
        <w:t>Kunci:</w:t>
      </w:r>
      <w:proofErr w:type="spellEnd"/>
    </w:p>
    <w:p w:rsidR="00204F3C" w:rsidRDefault="005047FC" w:rsidP="001D380C">
      <w:pPr>
        <w:pStyle w:val="ListParagraph"/>
        <w:numPr>
          <w:ilvl w:val="0"/>
          <w:numId w:val="115"/>
        </w:numPr>
        <w:spacing w:after="0"/>
        <w:ind w:left="270" w:hanging="270"/>
        <w:rPr>
          <w:rFonts w:cs="Times New Roman"/>
        </w:rPr>
      </w:pPr>
      <w:proofErr w:type="spellStart"/>
      <w:r w:rsidRPr="00204F3C">
        <w:rPr>
          <w:rFonts w:cs="Times New Roman"/>
        </w:rPr>
        <w:t>Kecerahan</w:t>
      </w:r>
      <w:proofErr w:type="spellEnd"/>
      <w:r w:rsidRPr="00204F3C">
        <w:rPr>
          <w:rFonts w:cs="Times New Roman"/>
        </w:rPr>
        <w:t xml:space="preserve"> Air (Secchi Disk Depth):</w:t>
      </w:r>
    </w:p>
    <w:p w:rsidR="00204F3C" w:rsidRDefault="005047FC" w:rsidP="00204F3C">
      <w:pPr>
        <w:pStyle w:val="ListParagraph"/>
        <w:spacing w:after="0"/>
        <w:ind w:left="270"/>
        <w:rPr>
          <w:rFonts w:cs="Times New Roman"/>
        </w:rPr>
      </w:pPr>
      <w:proofErr w:type="spellStart"/>
      <w:r w:rsidRPr="00204F3C">
        <w:rPr>
          <w:rFonts w:cs="Times New Roman"/>
        </w:rPr>
        <w:t>Metode</w:t>
      </w:r>
      <w:proofErr w:type="spellEnd"/>
      <w:r w:rsidRPr="00204F3C">
        <w:rPr>
          <w:rFonts w:cs="Times New Roman"/>
        </w:rPr>
        <w:t>:</w:t>
      </w:r>
    </w:p>
    <w:p w:rsidR="00204F3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proofErr w:type="spellStart"/>
      <w:r w:rsidRPr="00204F3C">
        <w:rPr>
          <w:rFonts w:cs="Times New Roman"/>
        </w:rPr>
        <w:t>Gunakan</w:t>
      </w:r>
      <w:proofErr w:type="spellEnd"/>
      <w:r w:rsidRPr="00204F3C">
        <w:rPr>
          <w:rFonts w:cs="Times New Roman"/>
        </w:rPr>
        <w:t xml:space="preserve"> Secchi disk (diameter 20 cm, painted black/white quarters)</w:t>
      </w:r>
    </w:p>
    <w:p w:rsidR="00204F3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proofErr w:type="spellStart"/>
      <w:r w:rsidRPr="00204F3C">
        <w:rPr>
          <w:rFonts w:cs="Times New Roman"/>
        </w:rPr>
        <w:t>Turunkan</w:t>
      </w:r>
      <w:proofErr w:type="spellEnd"/>
      <w:r w:rsidRPr="00204F3C">
        <w:rPr>
          <w:rFonts w:cs="Times New Roman"/>
        </w:rPr>
        <w:t xml:space="preserve"> disk </w:t>
      </w:r>
      <w:proofErr w:type="spellStart"/>
      <w:r w:rsidRPr="00204F3C">
        <w:rPr>
          <w:rFonts w:cs="Times New Roman"/>
        </w:rPr>
        <w:t>sampai</w:t>
      </w:r>
      <w:proofErr w:type="spellEnd"/>
      <w:r w:rsidRPr="00204F3C">
        <w:rPr>
          <w:rFonts w:cs="Times New Roman"/>
        </w:rPr>
        <w:t xml:space="preserve"> </w:t>
      </w:r>
      <w:proofErr w:type="spellStart"/>
      <w:r w:rsidRPr="00204F3C">
        <w:rPr>
          <w:rFonts w:cs="Times New Roman"/>
        </w:rPr>
        <w:t>tidak</w:t>
      </w:r>
      <w:proofErr w:type="spellEnd"/>
      <w:r w:rsidRPr="00204F3C">
        <w:rPr>
          <w:rFonts w:cs="Times New Roman"/>
        </w:rPr>
        <w:t xml:space="preserve"> </w:t>
      </w:r>
      <w:proofErr w:type="spellStart"/>
      <w:r w:rsidRPr="00204F3C">
        <w:rPr>
          <w:rFonts w:cs="Times New Roman"/>
        </w:rPr>
        <w:t>terlihat</w:t>
      </w:r>
      <w:proofErr w:type="spellEnd"/>
      <w:r w:rsidRPr="00204F3C">
        <w:rPr>
          <w:rFonts w:cs="Times New Roman"/>
        </w:rPr>
        <w:t xml:space="preserve">, </w:t>
      </w:r>
      <w:proofErr w:type="spellStart"/>
      <w:r w:rsidRPr="00204F3C">
        <w:rPr>
          <w:rFonts w:cs="Times New Roman"/>
        </w:rPr>
        <w:t>catat</w:t>
      </w:r>
      <w:proofErr w:type="spellEnd"/>
      <w:r w:rsidRPr="00204F3C">
        <w:rPr>
          <w:rFonts w:cs="Times New Roman"/>
        </w:rPr>
        <w:t xml:space="preserve"> depth</w:t>
      </w:r>
    </w:p>
    <w:p w:rsidR="00204F3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proofErr w:type="spellStart"/>
      <w:r w:rsidRPr="00204F3C">
        <w:rPr>
          <w:rFonts w:cs="Times New Roman"/>
        </w:rPr>
        <w:t>Ulangi</w:t>
      </w:r>
      <w:proofErr w:type="spellEnd"/>
      <w:r w:rsidRPr="00204F3C">
        <w:rPr>
          <w:rFonts w:cs="Times New Roman"/>
        </w:rPr>
        <w:t xml:space="preserve"> 3 kali dan </w:t>
      </w:r>
      <w:proofErr w:type="spellStart"/>
      <w:r w:rsidRPr="00204F3C">
        <w:rPr>
          <w:rFonts w:cs="Times New Roman"/>
        </w:rPr>
        <w:t>ambil</w:t>
      </w:r>
      <w:proofErr w:type="spellEnd"/>
      <w:r w:rsidRPr="00204F3C">
        <w:rPr>
          <w:rFonts w:cs="Times New Roman"/>
        </w:rPr>
        <w:t xml:space="preserve"> rata-rata</w:t>
      </w:r>
    </w:p>
    <w:p w:rsidR="00204F3C" w:rsidRDefault="005047FC" w:rsidP="00204F3C">
      <w:pPr>
        <w:spacing w:after="0"/>
        <w:ind w:left="270"/>
        <w:rPr>
          <w:rFonts w:cs="Times New Roman"/>
        </w:rPr>
      </w:pPr>
      <w:proofErr w:type="spellStart"/>
      <w:r w:rsidRPr="00204F3C">
        <w:rPr>
          <w:rFonts w:cs="Times New Roman"/>
        </w:rPr>
        <w:t>Interpretasi</w:t>
      </w:r>
      <w:proofErr w:type="spellEnd"/>
      <w:r w:rsidRPr="00204F3C">
        <w:rPr>
          <w:rFonts w:cs="Times New Roman"/>
        </w:rPr>
        <w:t>:</w:t>
      </w:r>
    </w:p>
    <w:p w:rsidR="00204F3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204F3C">
        <w:rPr>
          <w:rFonts w:cs="Times New Roman"/>
        </w:rPr>
        <w:t>&lt;25 cm: Over-fertilization, high phytoplankton density, risk blooming</w:t>
      </w:r>
    </w:p>
    <w:p w:rsidR="00204F3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204F3C">
        <w:rPr>
          <w:rFonts w:cs="Times New Roman"/>
        </w:rPr>
        <w:t xml:space="preserve">25-40 cm: Optimal range </w:t>
      </w:r>
      <w:proofErr w:type="spellStart"/>
      <w:r w:rsidRPr="00204F3C">
        <w:rPr>
          <w:rFonts w:cs="Times New Roman"/>
        </w:rPr>
        <w:t>untuk</w:t>
      </w:r>
      <w:proofErr w:type="spellEnd"/>
      <w:r w:rsidRPr="00204F3C">
        <w:rPr>
          <w:rFonts w:cs="Times New Roman"/>
        </w:rPr>
        <w:t xml:space="preserve"> productive fishpond</w:t>
      </w:r>
    </w:p>
    <w:p w:rsidR="00204F3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204F3C">
        <w:rPr>
          <w:rFonts w:cs="Times New Roman"/>
        </w:rPr>
        <w:t>40-60 cm: Moderate fertility, consider fertilization</w:t>
      </w:r>
    </w:p>
    <w:p w:rsidR="00204F3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204F3C">
        <w:rPr>
          <w:rFonts w:cs="Times New Roman"/>
        </w:rPr>
        <w:t>&gt;60 cm: Low fertility, apply fertilizer immediately</w:t>
      </w:r>
    </w:p>
    <w:p w:rsidR="00204F3C" w:rsidRDefault="005047FC" w:rsidP="00204F3C">
      <w:pPr>
        <w:spacing w:after="0"/>
        <w:ind w:left="270"/>
        <w:rPr>
          <w:rFonts w:cs="Times New Roman"/>
        </w:rPr>
      </w:pPr>
      <w:proofErr w:type="spellStart"/>
      <w:r w:rsidRPr="00204F3C">
        <w:rPr>
          <w:rFonts w:cs="Times New Roman"/>
        </w:rPr>
        <w:t>Frekuensi:</w:t>
      </w:r>
      <w:proofErr w:type="spellEnd"/>
    </w:p>
    <w:p w:rsidR="00204F3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204F3C">
        <w:rPr>
          <w:rFonts w:cs="Times New Roman"/>
        </w:rPr>
        <w:t xml:space="preserve">Daily monitoring </w:t>
      </w:r>
      <w:proofErr w:type="spellStart"/>
      <w:r w:rsidRPr="00204F3C">
        <w:rPr>
          <w:rFonts w:cs="Times New Roman"/>
        </w:rPr>
        <w:t>selama</w:t>
      </w:r>
      <w:proofErr w:type="spellEnd"/>
      <w:r w:rsidRPr="00204F3C">
        <w:rPr>
          <w:rFonts w:cs="Times New Roman"/>
        </w:rPr>
        <w:t xml:space="preserve"> 2 </w:t>
      </w:r>
      <w:proofErr w:type="spellStart"/>
      <w:r w:rsidRPr="00204F3C">
        <w:rPr>
          <w:rFonts w:cs="Times New Roman"/>
        </w:rPr>
        <w:t>minggu</w:t>
      </w:r>
      <w:proofErr w:type="spellEnd"/>
      <w:r w:rsidRPr="00204F3C">
        <w:rPr>
          <w:rFonts w:cs="Times New Roman"/>
        </w:rPr>
        <w:t xml:space="preserve"> </w:t>
      </w:r>
      <w:proofErr w:type="spellStart"/>
      <w:r w:rsidRPr="00204F3C">
        <w:rPr>
          <w:rFonts w:cs="Times New Roman"/>
        </w:rPr>
        <w:t>setelah</w:t>
      </w:r>
      <w:proofErr w:type="spellEnd"/>
      <w:r w:rsidRPr="00204F3C">
        <w:rPr>
          <w:rFonts w:cs="Times New Roman"/>
        </w:rPr>
        <w:t xml:space="preserve"> fertilization</w:t>
      </w:r>
    </w:p>
    <w:p w:rsidR="00204F3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204F3C">
        <w:rPr>
          <w:rFonts w:cs="Times New Roman"/>
        </w:rPr>
        <w:t xml:space="preserve">Weekly monitoring </w:t>
      </w:r>
      <w:proofErr w:type="spellStart"/>
      <w:r w:rsidRPr="00204F3C">
        <w:rPr>
          <w:rFonts w:cs="Times New Roman"/>
        </w:rPr>
        <w:t>untuk</w:t>
      </w:r>
      <w:proofErr w:type="spellEnd"/>
      <w:r w:rsidRPr="00204F3C">
        <w:rPr>
          <w:rFonts w:cs="Times New Roman"/>
        </w:rPr>
        <w:t xml:space="preserve"> maintenance phase</w:t>
      </w:r>
    </w:p>
    <w:p w:rsidR="00204F3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204F3C">
        <w:rPr>
          <w:rFonts w:cs="Times New Roman"/>
        </w:rPr>
        <w:t xml:space="preserve">Increase </w:t>
      </w:r>
      <w:proofErr w:type="spellStart"/>
      <w:r w:rsidRPr="00204F3C">
        <w:rPr>
          <w:rFonts w:cs="Times New Roman"/>
        </w:rPr>
        <w:t>ke</w:t>
      </w:r>
      <w:proofErr w:type="spellEnd"/>
      <w:r w:rsidRPr="00204F3C">
        <w:rPr>
          <w:rFonts w:cs="Times New Roman"/>
        </w:rPr>
        <w:t xml:space="preserve"> daily </w:t>
      </w:r>
      <w:proofErr w:type="spellStart"/>
      <w:r w:rsidRPr="00204F3C">
        <w:rPr>
          <w:rFonts w:cs="Times New Roman"/>
        </w:rPr>
        <w:t>jika</w:t>
      </w:r>
      <w:proofErr w:type="spellEnd"/>
      <w:r w:rsidRPr="00204F3C">
        <w:rPr>
          <w:rFonts w:cs="Times New Roman"/>
        </w:rPr>
        <w:t xml:space="preserve"> Secchi &lt;30 cm (risk blooming)</w:t>
      </w:r>
    </w:p>
    <w:p w:rsidR="00204F3C" w:rsidRDefault="005047FC" w:rsidP="00204F3C">
      <w:pPr>
        <w:spacing w:after="0"/>
        <w:ind w:left="270"/>
        <w:rPr>
          <w:rFonts w:cs="Times New Roman"/>
        </w:rPr>
      </w:pPr>
      <w:r w:rsidRPr="00204F3C">
        <w:rPr>
          <w:rFonts w:cs="Times New Roman"/>
        </w:rPr>
        <w:t>Action:</w:t>
      </w:r>
    </w:p>
    <w:p w:rsidR="00204F3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proofErr w:type="spellStart"/>
      <w:r w:rsidRPr="00204F3C">
        <w:rPr>
          <w:rFonts w:cs="Times New Roman"/>
        </w:rPr>
        <w:t>Jika</w:t>
      </w:r>
      <w:proofErr w:type="spellEnd"/>
      <w:r w:rsidRPr="00204F3C">
        <w:rPr>
          <w:rFonts w:cs="Times New Roman"/>
        </w:rPr>
        <w:t xml:space="preserve"> Secchi &lt;25 cm: Stop fertilization, increase water exchange 10-20% </w:t>
      </w:r>
      <w:proofErr w:type="spellStart"/>
      <w:r w:rsidRPr="00204F3C">
        <w:rPr>
          <w:rFonts w:cs="Times New Roman"/>
        </w:rPr>
        <w:t>jika</w:t>
      </w:r>
      <w:proofErr w:type="spellEnd"/>
      <w:r w:rsidRPr="00204F3C">
        <w:rPr>
          <w:rFonts w:cs="Times New Roman"/>
        </w:rPr>
        <w:t xml:space="preserve"> possible, monitor DO closely</w:t>
      </w:r>
    </w:p>
    <w:p w:rsidR="00204F3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proofErr w:type="spellStart"/>
      <w:r w:rsidRPr="00204F3C">
        <w:rPr>
          <w:rFonts w:cs="Times New Roman"/>
        </w:rPr>
        <w:t>Jika</w:t>
      </w:r>
      <w:proofErr w:type="spellEnd"/>
      <w:r w:rsidRPr="00204F3C">
        <w:rPr>
          <w:rFonts w:cs="Times New Roman"/>
        </w:rPr>
        <w:t xml:space="preserve"> Secchi &gt;50 cm: Apply maintenance fertilizer (50-70% </w:t>
      </w:r>
      <w:proofErr w:type="spellStart"/>
      <w:r w:rsidRPr="00204F3C">
        <w:rPr>
          <w:rFonts w:cs="Times New Roman"/>
        </w:rPr>
        <w:t>dari</w:t>
      </w:r>
      <w:proofErr w:type="spellEnd"/>
      <w:r w:rsidRPr="00204F3C">
        <w:rPr>
          <w:rFonts w:cs="Times New Roman"/>
        </w:rPr>
        <w:t xml:space="preserve"> base dose)</w:t>
      </w:r>
      <w:r w:rsidRPr="00204F3C">
        <w:rPr>
          <w:rFonts w:cs="Times New Roman"/>
        </w:rPr>
        <w:br/>
      </w:r>
    </w:p>
    <w:p w:rsidR="009E524C" w:rsidRDefault="005047FC" w:rsidP="001D380C">
      <w:pPr>
        <w:pStyle w:val="ListParagraph"/>
        <w:numPr>
          <w:ilvl w:val="0"/>
          <w:numId w:val="115"/>
        </w:numPr>
        <w:spacing w:after="0"/>
        <w:ind w:left="270" w:hanging="270"/>
        <w:rPr>
          <w:rFonts w:cs="Times New Roman"/>
        </w:rPr>
      </w:pPr>
      <w:proofErr w:type="spellStart"/>
      <w:r w:rsidRPr="00204F3C">
        <w:rPr>
          <w:rFonts w:cs="Times New Roman"/>
        </w:rPr>
        <w:lastRenderedPageBreak/>
        <w:t>Warna</w:t>
      </w:r>
      <w:proofErr w:type="spellEnd"/>
      <w:r w:rsidRPr="00204F3C">
        <w:rPr>
          <w:rFonts w:cs="Times New Roman"/>
        </w:rPr>
        <w:t xml:space="preserve"> Air (Water Color):</w:t>
      </w:r>
    </w:p>
    <w:p w:rsidR="009E524C" w:rsidRDefault="005047FC" w:rsidP="009E524C">
      <w:pPr>
        <w:pStyle w:val="ListParagraph"/>
        <w:spacing w:after="0"/>
        <w:ind w:left="270"/>
        <w:rPr>
          <w:rFonts w:cs="Times New Roman"/>
        </w:rPr>
      </w:pPr>
      <w:r w:rsidRPr="009E524C">
        <w:rPr>
          <w:rFonts w:cs="Times New Roman"/>
        </w:rPr>
        <w:t>Visual Assessment:</w:t>
      </w:r>
    </w:p>
    <w:p w:rsidR="009E524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9E524C">
        <w:rPr>
          <w:rFonts w:cs="Times New Roman"/>
        </w:rPr>
        <w:t>Green: Healthy phytoplankton bloom (optimal)</w:t>
      </w:r>
    </w:p>
    <w:p w:rsidR="009E524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9E524C">
        <w:rPr>
          <w:rFonts w:cs="Times New Roman"/>
        </w:rPr>
        <w:t xml:space="preserve">Blue-green: Possible cyanobacteria dominance (monitor </w:t>
      </w:r>
      <w:proofErr w:type="spellStart"/>
      <w:r w:rsidRPr="009E524C">
        <w:rPr>
          <w:rFonts w:cs="Times New Roman"/>
        </w:rPr>
        <w:t>untuk</w:t>
      </w:r>
      <w:proofErr w:type="spellEnd"/>
      <w:r w:rsidRPr="009E524C">
        <w:rPr>
          <w:rFonts w:cs="Times New Roman"/>
        </w:rPr>
        <w:t xml:space="preserve"> toxins)</w:t>
      </w:r>
    </w:p>
    <w:p w:rsidR="009E524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9E524C">
        <w:rPr>
          <w:rFonts w:cs="Times New Roman"/>
        </w:rPr>
        <w:t xml:space="preserve">Brown/muddy: Clay turbidity </w:t>
      </w:r>
      <w:proofErr w:type="spellStart"/>
      <w:r w:rsidRPr="009E524C">
        <w:rPr>
          <w:rFonts w:cs="Times New Roman"/>
        </w:rPr>
        <w:t>atau</w:t>
      </w:r>
      <w:proofErr w:type="spellEnd"/>
      <w:r w:rsidRPr="009E524C">
        <w:rPr>
          <w:rFonts w:cs="Times New Roman"/>
        </w:rPr>
        <w:t xml:space="preserve"> heavy silt (not </w:t>
      </w:r>
      <w:proofErr w:type="spellStart"/>
      <w:r w:rsidRPr="009E524C">
        <w:rPr>
          <w:rFonts w:cs="Times New Roman"/>
        </w:rPr>
        <w:t>dari</w:t>
      </w:r>
      <w:proofErr w:type="spellEnd"/>
      <w:r w:rsidRPr="009E524C">
        <w:rPr>
          <w:rFonts w:cs="Times New Roman"/>
        </w:rPr>
        <w:t xml:space="preserve"> phytoplankton)</w:t>
      </w:r>
    </w:p>
    <w:p w:rsidR="009E524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9E524C">
        <w:rPr>
          <w:rFonts w:cs="Times New Roman"/>
        </w:rPr>
        <w:t xml:space="preserve">Dark green/black: Over-fertilization </w:t>
      </w:r>
      <w:proofErr w:type="spellStart"/>
      <w:r w:rsidRPr="009E524C">
        <w:rPr>
          <w:rFonts w:cs="Times New Roman"/>
        </w:rPr>
        <w:t>atau</w:t>
      </w:r>
      <w:proofErr w:type="spellEnd"/>
      <w:r w:rsidRPr="009E524C">
        <w:rPr>
          <w:rFonts w:cs="Times New Roman"/>
        </w:rPr>
        <w:t xml:space="preserve"> organic matter decomposition (risk anoxia)</w:t>
      </w:r>
    </w:p>
    <w:p w:rsidR="009E524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9E524C">
        <w:rPr>
          <w:rFonts w:cs="Times New Roman"/>
        </w:rPr>
        <w:t>Clear/colorless: Infertile, need fertilization</w:t>
      </w:r>
    </w:p>
    <w:p w:rsidR="009E524C" w:rsidRDefault="005047FC" w:rsidP="009E524C">
      <w:pPr>
        <w:spacing w:after="0"/>
        <w:ind w:left="270"/>
        <w:rPr>
          <w:rFonts w:cs="Times New Roman"/>
        </w:rPr>
      </w:pPr>
      <w:r w:rsidRPr="009E524C">
        <w:rPr>
          <w:rFonts w:cs="Times New Roman"/>
        </w:rPr>
        <w:t>Secchi Disk Color Test:</w:t>
      </w:r>
    </w:p>
    <w:p w:rsidR="009E524C" w:rsidRDefault="005047FC" w:rsidP="009E524C">
      <w:pPr>
        <w:spacing w:after="0"/>
        <w:ind w:left="270"/>
        <w:rPr>
          <w:rFonts w:cs="Times New Roman"/>
        </w:rPr>
      </w:pPr>
      <w:r w:rsidRPr="009E524C">
        <w:rPr>
          <w:rFonts w:cs="Times New Roman"/>
        </w:rPr>
        <w:t>Pada Secchi depth, observe color:</w:t>
      </w:r>
    </w:p>
    <w:p w:rsidR="009E524C" w:rsidRDefault="005047FC" w:rsidP="009E524C">
      <w:pPr>
        <w:pStyle w:val="ListParagraph"/>
        <w:numPr>
          <w:ilvl w:val="0"/>
          <w:numId w:val="93"/>
        </w:numPr>
        <w:spacing w:after="0"/>
        <w:ind w:left="540" w:hanging="270"/>
        <w:rPr>
          <w:rFonts w:cs="Times New Roman"/>
        </w:rPr>
      </w:pPr>
      <w:r w:rsidRPr="009E524C">
        <w:rPr>
          <w:rFonts w:cs="Times New Roman"/>
        </w:rPr>
        <w:t xml:space="preserve">Bright green: Diatoms </w:t>
      </w:r>
      <w:proofErr w:type="spellStart"/>
      <w:r w:rsidRPr="009E524C">
        <w:rPr>
          <w:rFonts w:cs="Times New Roman"/>
        </w:rPr>
        <w:t>atau</w:t>
      </w:r>
      <w:proofErr w:type="spellEnd"/>
      <w:r w:rsidRPr="009E524C">
        <w:rPr>
          <w:rFonts w:cs="Times New Roman"/>
        </w:rPr>
        <w:t xml:space="preserve"> green algae (good)</w:t>
      </w:r>
    </w:p>
    <w:p w:rsidR="009E524C" w:rsidRDefault="005047FC" w:rsidP="009E524C">
      <w:pPr>
        <w:pStyle w:val="ListParagraph"/>
        <w:numPr>
          <w:ilvl w:val="0"/>
          <w:numId w:val="93"/>
        </w:numPr>
        <w:spacing w:after="0"/>
        <w:ind w:left="540" w:hanging="270"/>
        <w:rPr>
          <w:rFonts w:cs="Times New Roman"/>
        </w:rPr>
      </w:pPr>
      <w:r w:rsidRPr="009E524C">
        <w:rPr>
          <w:rFonts w:cs="Times New Roman"/>
        </w:rPr>
        <w:t>Blue-green: Cyanobacteria (caution)</w:t>
      </w:r>
    </w:p>
    <w:p w:rsidR="009E524C" w:rsidRDefault="005047FC" w:rsidP="009E524C">
      <w:pPr>
        <w:pStyle w:val="ListParagraph"/>
        <w:numPr>
          <w:ilvl w:val="0"/>
          <w:numId w:val="93"/>
        </w:numPr>
        <w:spacing w:after="0"/>
        <w:ind w:left="540" w:hanging="270"/>
        <w:rPr>
          <w:rFonts w:cs="Times New Roman"/>
        </w:rPr>
      </w:pPr>
      <w:r w:rsidRPr="009E524C">
        <w:rPr>
          <w:rFonts w:cs="Times New Roman"/>
        </w:rPr>
        <w:t xml:space="preserve">Brown: Detritus </w:t>
      </w:r>
      <w:proofErr w:type="spellStart"/>
      <w:r w:rsidRPr="009E524C">
        <w:rPr>
          <w:rFonts w:cs="Times New Roman"/>
        </w:rPr>
        <w:t>atau</w:t>
      </w:r>
      <w:proofErr w:type="spellEnd"/>
      <w:r w:rsidRPr="009E524C">
        <w:rPr>
          <w:rFonts w:cs="Times New Roman"/>
        </w:rPr>
        <w:t xml:space="preserve"> dinoflagellates</w:t>
      </w:r>
    </w:p>
    <w:p w:rsidR="009E524C" w:rsidRDefault="005047FC" w:rsidP="009E524C">
      <w:pPr>
        <w:pStyle w:val="ListParagraph"/>
        <w:numPr>
          <w:ilvl w:val="0"/>
          <w:numId w:val="93"/>
        </w:numPr>
        <w:spacing w:after="0"/>
        <w:ind w:left="540" w:hanging="270"/>
        <w:rPr>
          <w:rFonts w:cs="Times New Roman"/>
        </w:rPr>
      </w:pPr>
      <w:r w:rsidRPr="009E524C">
        <w:rPr>
          <w:rFonts w:cs="Times New Roman"/>
        </w:rPr>
        <w:t xml:space="preserve">Red-brown: Possible harmful algae (rare </w:t>
      </w:r>
      <w:proofErr w:type="spellStart"/>
      <w:r w:rsidRPr="009E524C">
        <w:rPr>
          <w:rFonts w:cs="Times New Roman"/>
        </w:rPr>
        <w:t>dalam</w:t>
      </w:r>
      <w:proofErr w:type="spellEnd"/>
      <w:r w:rsidRPr="009E524C">
        <w:rPr>
          <w:rFonts w:cs="Times New Roman"/>
        </w:rPr>
        <w:t xml:space="preserve"> freshwater)</w:t>
      </w:r>
    </w:p>
    <w:p w:rsidR="009E524C" w:rsidRDefault="005047FC" w:rsidP="001D380C">
      <w:pPr>
        <w:pStyle w:val="ListParagraph"/>
        <w:numPr>
          <w:ilvl w:val="0"/>
          <w:numId w:val="115"/>
        </w:numPr>
        <w:spacing w:after="0"/>
        <w:ind w:left="270" w:hanging="270"/>
        <w:rPr>
          <w:rFonts w:cs="Times New Roman"/>
        </w:rPr>
      </w:pPr>
      <w:r w:rsidRPr="009E524C">
        <w:rPr>
          <w:rFonts w:cs="Times New Roman"/>
        </w:rPr>
        <w:t>Dissolved Oxygen (DO):</w:t>
      </w:r>
    </w:p>
    <w:p w:rsidR="009E524C" w:rsidRDefault="005047FC" w:rsidP="009E524C">
      <w:pPr>
        <w:pStyle w:val="ListParagraph"/>
        <w:spacing w:after="0"/>
        <w:ind w:left="270"/>
        <w:rPr>
          <w:rFonts w:cs="Times New Roman"/>
        </w:rPr>
      </w:pPr>
      <w:r w:rsidRPr="009E524C">
        <w:rPr>
          <w:rFonts w:cs="Times New Roman"/>
        </w:rPr>
        <w:t>Measuring Points:</w:t>
      </w:r>
    </w:p>
    <w:p w:rsidR="009E524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9E524C">
        <w:rPr>
          <w:rFonts w:cs="Times New Roman"/>
        </w:rPr>
        <w:t>Early morning (pre-dawn, 5-6 AM): Minimum DO</w:t>
      </w:r>
    </w:p>
    <w:p w:rsidR="009E524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9E524C">
        <w:rPr>
          <w:rFonts w:cs="Times New Roman"/>
        </w:rPr>
        <w:t>Afternoon (2-3 PM): Maximum DO</w:t>
      </w:r>
    </w:p>
    <w:p w:rsidR="009E524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9E524C">
        <w:rPr>
          <w:rFonts w:cs="Times New Roman"/>
        </w:rPr>
        <w:t>Mid-depth dan bottom: Check stratification</w:t>
      </w:r>
    </w:p>
    <w:p w:rsidR="009E524C" w:rsidRDefault="005047FC" w:rsidP="009E524C">
      <w:pPr>
        <w:spacing w:after="0"/>
        <w:ind w:left="270"/>
        <w:rPr>
          <w:rFonts w:cs="Times New Roman"/>
        </w:rPr>
      </w:pPr>
      <w:r w:rsidRPr="009E524C">
        <w:rPr>
          <w:rFonts w:cs="Times New Roman"/>
        </w:rPr>
        <w:t>Critical Values:</w:t>
      </w:r>
    </w:p>
    <w:p w:rsidR="009E524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9E524C">
        <w:rPr>
          <w:rFonts w:cs="Times New Roman"/>
        </w:rPr>
        <w:t>&lt;2 mg/L: Severe stress, fish mortality likely</w:t>
      </w:r>
    </w:p>
    <w:p w:rsidR="009E524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9E524C">
        <w:rPr>
          <w:rFonts w:cs="Times New Roman"/>
        </w:rPr>
        <w:t>2-3 mg/L: Stress, reduced growth dan feed intake</w:t>
      </w:r>
    </w:p>
    <w:p w:rsidR="009E524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9E524C">
        <w:rPr>
          <w:rFonts w:cs="Times New Roman"/>
        </w:rPr>
        <w:t xml:space="preserve">3-5 mg/L: Acceptable </w:t>
      </w:r>
      <w:proofErr w:type="spellStart"/>
      <w:r w:rsidRPr="009E524C">
        <w:rPr>
          <w:rFonts w:cs="Times New Roman"/>
        </w:rPr>
        <w:t>tetapi</w:t>
      </w:r>
      <w:proofErr w:type="spellEnd"/>
      <w:r w:rsidRPr="009E524C">
        <w:rPr>
          <w:rFonts w:cs="Times New Roman"/>
        </w:rPr>
        <w:t xml:space="preserve"> not optimal</w:t>
      </w:r>
    </w:p>
    <w:p w:rsidR="009E524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9E524C">
        <w:rPr>
          <w:rFonts w:cs="Times New Roman"/>
        </w:rPr>
        <w:t>5-8 mg/L: Optimal range</w:t>
      </w:r>
    </w:p>
    <w:p w:rsidR="009E524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9E524C">
        <w:rPr>
          <w:rFonts w:cs="Times New Roman"/>
        </w:rPr>
        <w:t xml:space="preserve">&gt;12 mg/L: Supersaturation (possible gas bubble disease pada pH </w:t>
      </w:r>
      <w:proofErr w:type="spellStart"/>
      <w:r w:rsidRPr="009E524C">
        <w:rPr>
          <w:rFonts w:cs="Times New Roman"/>
        </w:rPr>
        <w:t>tinggi</w:t>
      </w:r>
      <w:proofErr w:type="spellEnd"/>
      <w:r w:rsidRPr="009E524C">
        <w:rPr>
          <w:rFonts w:cs="Times New Roman"/>
        </w:rPr>
        <w:t>)</w:t>
      </w:r>
    </w:p>
    <w:p w:rsidR="009E524C" w:rsidRDefault="005047FC" w:rsidP="009E524C">
      <w:pPr>
        <w:spacing w:after="0"/>
        <w:ind w:left="270"/>
        <w:rPr>
          <w:rFonts w:cs="Times New Roman"/>
        </w:rPr>
      </w:pPr>
      <w:r w:rsidRPr="009E524C">
        <w:rPr>
          <w:rFonts w:cs="Times New Roman"/>
        </w:rPr>
        <w:t>DO Dynamics Post-Fertilization:</w:t>
      </w:r>
    </w:p>
    <w:p w:rsidR="009E524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9E524C">
        <w:rPr>
          <w:rFonts w:cs="Times New Roman"/>
        </w:rPr>
        <w:t>Day 1-3: Slight DO decrease (organic decomposition)</w:t>
      </w:r>
    </w:p>
    <w:p w:rsidR="009E524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9E524C">
        <w:rPr>
          <w:rFonts w:cs="Times New Roman"/>
        </w:rPr>
        <w:t>Day 4-10: DO increase (phytoplankton photosynthesis)</w:t>
      </w:r>
    </w:p>
    <w:p w:rsidR="009E524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9E524C">
        <w:rPr>
          <w:rFonts w:cs="Times New Roman"/>
        </w:rPr>
        <w:t xml:space="preserve">Day 10+: Stable high DO </w:t>
      </w:r>
      <w:proofErr w:type="spellStart"/>
      <w:r w:rsidRPr="009E524C">
        <w:rPr>
          <w:rFonts w:cs="Times New Roman"/>
        </w:rPr>
        <w:t>siang</w:t>
      </w:r>
      <w:proofErr w:type="spellEnd"/>
      <w:r w:rsidRPr="009E524C">
        <w:rPr>
          <w:rFonts w:cs="Times New Roman"/>
        </w:rPr>
        <w:t xml:space="preserve"> </w:t>
      </w:r>
      <w:proofErr w:type="spellStart"/>
      <w:r w:rsidRPr="009E524C">
        <w:rPr>
          <w:rFonts w:cs="Times New Roman"/>
        </w:rPr>
        <w:t>hari</w:t>
      </w:r>
      <w:proofErr w:type="spellEnd"/>
      <w:r w:rsidRPr="009E524C">
        <w:rPr>
          <w:rFonts w:cs="Times New Roman"/>
        </w:rPr>
        <w:t xml:space="preserve">, lower DO </w:t>
      </w:r>
      <w:proofErr w:type="spellStart"/>
      <w:r w:rsidRPr="009E524C">
        <w:rPr>
          <w:rFonts w:cs="Times New Roman"/>
        </w:rPr>
        <w:t>malam</w:t>
      </w:r>
      <w:proofErr w:type="spellEnd"/>
      <w:r w:rsidRPr="009E524C">
        <w:rPr>
          <w:rFonts w:cs="Times New Roman"/>
        </w:rPr>
        <w:t xml:space="preserve"> </w:t>
      </w:r>
      <w:proofErr w:type="spellStart"/>
      <w:r w:rsidRPr="009E524C">
        <w:rPr>
          <w:rFonts w:cs="Times New Roman"/>
        </w:rPr>
        <w:t>hari</w:t>
      </w:r>
      <w:proofErr w:type="spellEnd"/>
    </w:p>
    <w:p w:rsidR="009E524C" w:rsidRDefault="005047FC" w:rsidP="009E524C">
      <w:pPr>
        <w:spacing w:after="0"/>
        <w:ind w:left="270"/>
        <w:rPr>
          <w:rFonts w:cs="Times New Roman"/>
        </w:rPr>
      </w:pPr>
      <w:r w:rsidRPr="009E524C">
        <w:rPr>
          <w:rFonts w:cs="Times New Roman"/>
        </w:rPr>
        <w:t>Action:</w:t>
      </w:r>
    </w:p>
    <w:p w:rsidR="009E524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9E524C">
        <w:rPr>
          <w:rFonts w:cs="Times New Roman"/>
        </w:rPr>
        <w:t>Morning DO &lt;3 mg/L: Emergency aeration, stop feeding, stop fertilization</w:t>
      </w:r>
    </w:p>
    <w:p w:rsidR="009E524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9E524C">
        <w:rPr>
          <w:rFonts w:cs="Times New Roman"/>
        </w:rPr>
        <w:lastRenderedPageBreak/>
        <w:t>Morning DO 3-4 mg/L: Reduce feed 50%, consider aeration</w:t>
      </w:r>
    </w:p>
    <w:p w:rsidR="009E524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9E524C">
        <w:rPr>
          <w:rFonts w:cs="Times New Roman"/>
        </w:rPr>
        <w:t>Afternoon DO &gt;15 mg/L + pH &gt;9,0: Risk blooming, monitor closely</w:t>
      </w:r>
    </w:p>
    <w:p w:rsidR="009E524C" w:rsidRDefault="005047FC" w:rsidP="001D380C">
      <w:pPr>
        <w:pStyle w:val="ListParagraph"/>
        <w:numPr>
          <w:ilvl w:val="0"/>
          <w:numId w:val="115"/>
        </w:numPr>
        <w:spacing w:after="0"/>
        <w:ind w:left="270" w:hanging="270"/>
        <w:rPr>
          <w:rFonts w:cs="Times New Roman"/>
        </w:rPr>
      </w:pPr>
      <w:r w:rsidRPr="009E524C">
        <w:rPr>
          <w:rFonts w:cs="Times New Roman"/>
        </w:rPr>
        <w:t>pH:</w:t>
      </w:r>
    </w:p>
    <w:p w:rsidR="009E524C" w:rsidRDefault="005047FC" w:rsidP="009E524C">
      <w:pPr>
        <w:pStyle w:val="ListParagraph"/>
        <w:spacing w:after="0"/>
        <w:ind w:left="270"/>
        <w:rPr>
          <w:rFonts w:cs="Times New Roman"/>
        </w:rPr>
      </w:pPr>
      <w:r w:rsidRPr="009E524C">
        <w:rPr>
          <w:rFonts w:cs="Times New Roman"/>
        </w:rPr>
        <w:t>Daily Fluctuation:</w:t>
      </w:r>
    </w:p>
    <w:p w:rsidR="009E524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9E524C">
        <w:rPr>
          <w:rFonts w:cs="Times New Roman"/>
        </w:rPr>
        <w:t>Early morning: Minimum (respiration CO₂ accumulation)</w:t>
      </w:r>
    </w:p>
    <w:p w:rsidR="009E524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9E524C">
        <w:rPr>
          <w:rFonts w:cs="Times New Roman"/>
        </w:rPr>
        <w:t>Afternoon: Maximum (photosynthesis CO₂ depletion)</w:t>
      </w:r>
    </w:p>
    <w:p w:rsidR="009E524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9E524C">
        <w:rPr>
          <w:rFonts w:cs="Times New Roman"/>
        </w:rPr>
        <w:t>Normal fluctuation: 0,5-1,5 units</w:t>
      </w:r>
    </w:p>
    <w:p w:rsidR="009E524C" w:rsidRDefault="005047FC" w:rsidP="009E524C">
      <w:pPr>
        <w:spacing w:after="0"/>
        <w:ind w:left="270"/>
        <w:rPr>
          <w:rFonts w:cs="Times New Roman"/>
        </w:rPr>
      </w:pPr>
      <w:r w:rsidRPr="009E524C">
        <w:rPr>
          <w:rFonts w:cs="Times New Roman"/>
        </w:rPr>
        <w:t>Critical Values:</w:t>
      </w:r>
    </w:p>
    <w:p w:rsidR="009E524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9E524C">
        <w:rPr>
          <w:rFonts w:cs="Times New Roman"/>
        </w:rPr>
        <w:t>pH &lt;6,0: Acidic stress, Al dan Fe toxicity, low productivity</w:t>
      </w:r>
    </w:p>
    <w:p w:rsidR="009E524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9E524C">
        <w:rPr>
          <w:rFonts w:cs="Times New Roman"/>
        </w:rPr>
        <w:t>pH 6,5-8,5: Optimal range</w:t>
      </w:r>
    </w:p>
    <w:p w:rsidR="009E524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9E524C">
        <w:rPr>
          <w:rFonts w:cs="Times New Roman"/>
        </w:rPr>
        <w:t>pH &gt;9,0: NH₃ toxicity risk, Ca-P precipitation</w:t>
      </w:r>
    </w:p>
    <w:p w:rsidR="009E524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9E524C">
        <w:rPr>
          <w:rFonts w:cs="Times New Roman"/>
        </w:rPr>
        <w:t>pH &gt;9,5: Severe stress, possible fish kills</w:t>
      </w:r>
    </w:p>
    <w:p w:rsidR="009E524C" w:rsidRDefault="005047FC" w:rsidP="009E524C">
      <w:pPr>
        <w:spacing w:after="0"/>
        <w:ind w:left="270"/>
        <w:rPr>
          <w:rFonts w:cs="Times New Roman"/>
        </w:rPr>
      </w:pPr>
      <w:r w:rsidRPr="009E524C">
        <w:rPr>
          <w:rFonts w:cs="Times New Roman"/>
        </w:rPr>
        <w:t>pH Dynamics Post-Fertilization:</w:t>
      </w:r>
    </w:p>
    <w:p w:rsidR="009E524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9E524C">
        <w:rPr>
          <w:rFonts w:cs="Times New Roman"/>
        </w:rPr>
        <w:t>Urea application: pH increase (NH₃ production)</w:t>
      </w:r>
    </w:p>
    <w:p w:rsidR="009E524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9E524C">
        <w:rPr>
          <w:rFonts w:cs="Times New Roman"/>
        </w:rPr>
        <w:t xml:space="preserve">Organic fertilizer: Initial pH decrease (CO₂ </w:t>
      </w:r>
      <w:proofErr w:type="spellStart"/>
      <w:r w:rsidRPr="009E524C">
        <w:rPr>
          <w:rFonts w:cs="Times New Roman"/>
        </w:rPr>
        <w:t>dari</w:t>
      </w:r>
      <w:proofErr w:type="spellEnd"/>
      <w:r w:rsidRPr="009E524C">
        <w:rPr>
          <w:rFonts w:cs="Times New Roman"/>
        </w:rPr>
        <w:t xml:space="preserve"> decomposition), </w:t>
      </w:r>
      <w:proofErr w:type="spellStart"/>
      <w:r w:rsidRPr="009E524C">
        <w:rPr>
          <w:rFonts w:cs="Times New Roman"/>
        </w:rPr>
        <w:t>kemudian</w:t>
      </w:r>
      <w:proofErr w:type="spellEnd"/>
      <w:r w:rsidRPr="009E524C">
        <w:rPr>
          <w:rFonts w:cs="Times New Roman"/>
        </w:rPr>
        <w:t xml:space="preserve"> increase (photosynthesis)</w:t>
      </w:r>
    </w:p>
    <w:p w:rsidR="009E524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9E524C">
        <w:rPr>
          <w:rFonts w:cs="Times New Roman"/>
        </w:rPr>
        <w:t>Inorganic P: Minimal pH effect</w:t>
      </w:r>
    </w:p>
    <w:p w:rsidR="009E524C" w:rsidRDefault="005047FC" w:rsidP="009E524C">
      <w:pPr>
        <w:spacing w:after="0"/>
        <w:ind w:left="270"/>
        <w:rPr>
          <w:rFonts w:cs="Times New Roman"/>
        </w:rPr>
      </w:pPr>
      <w:r w:rsidRPr="009E524C">
        <w:rPr>
          <w:rFonts w:cs="Times New Roman"/>
        </w:rPr>
        <w:t>Action:</w:t>
      </w:r>
    </w:p>
    <w:p w:rsidR="009E524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9E524C">
        <w:rPr>
          <w:rFonts w:cs="Times New Roman"/>
        </w:rPr>
        <w:t xml:space="preserve">pH &lt;6,5: Apply lime (calculate dose </w:t>
      </w:r>
      <w:proofErr w:type="spellStart"/>
      <w:r w:rsidRPr="009E524C">
        <w:rPr>
          <w:rFonts w:cs="Times New Roman"/>
        </w:rPr>
        <w:t>berdasarkan</w:t>
      </w:r>
      <w:proofErr w:type="spellEnd"/>
      <w:r w:rsidRPr="009E524C">
        <w:rPr>
          <w:rFonts w:cs="Times New Roman"/>
        </w:rPr>
        <w:t xml:space="preserve"> </w:t>
      </w:r>
      <w:proofErr w:type="spellStart"/>
      <w:r w:rsidRPr="009E524C">
        <w:rPr>
          <w:rFonts w:cs="Times New Roman"/>
        </w:rPr>
        <w:t>alkalinitas</w:t>
      </w:r>
      <w:proofErr w:type="spellEnd"/>
      <w:r w:rsidRPr="009E524C">
        <w:rPr>
          <w:rFonts w:cs="Times New Roman"/>
        </w:rPr>
        <w:t>)</w:t>
      </w:r>
    </w:p>
    <w:p w:rsidR="009E524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9E524C">
        <w:rPr>
          <w:rFonts w:cs="Times New Roman"/>
        </w:rPr>
        <w:t xml:space="preserve">pH &gt;9,0 </w:t>
      </w:r>
      <w:proofErr w:type="spellStart"/>
      <w:r w:rsidRPr="009E524C">
        <w:rPr>
          <w:rFonts w:cs="Times New Roman"/>
        </w:rPr>
        <w:t>dengan</w:t>
      </w:r>
      <w:proofErr w:type="spellEnd"/>
      <w:r w:rsidRPr="009E524C">
        <w:rPr>
          <w:rFonts w:cs="Times New Roman"/>
        </w:rPr>
        <w:t xml:space="preserve"> Secchi &lt;30 cm: Blooming risk, consider algaecide </w:t>
      </w:r>
      <w:proofErr w:type="spellStart"/>
      <w:r w:rsidRPr="009E524C">
        <w:rPr>
          <w:rFonts w:cs="Times New Roman"/>
        </w:rPr>
        <w:t>atau</w:t>
      </w:r>
      <w:proofErr w:type="spellEnd"/>
      <w:r w:rsidRPr="009E524C">
        <w:rPr>
          <w:rFonts w:cs="Times New Roman"/>
        </w:rPr>
        <w:t xml:space="preserve"> water exchange</w:t>
      </w:r>
    </w:p>
    <w:p w:rsidR="009E524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9E524C">
        <w:rPr>
          <w:rFonts w:cs="Times New Roman"/>
        </w:rPr>
        <w:t xml:space="preserve">Daily fluctuation &gt;2 units: Low alkalinity, apply lime </w:t>
      </w:r>
      <w:proofErr w:type="spellStart"/>
      <w:r w:rsidRPr="009E524C">
        <w:rPr>
          <w:rFonts w:cs="Times New Roman"/>
        </w:rPr>
        <w:t>untuk</w:t>
      </w:r>
      <w:proofErr w:type="spellEnd"/>
      <w:r w:rsidRPr="009E524C">
        <w:rPr>
          <w:rFonts w:cs="Times New Roman"/>
        </w:rPr>
        <w:t xml:space="preserve"> increase buffering</w:t>
      </w:r>
    </w:p>
    <w:p w:rsidR="009E524C" w:rsidRDefault="005047FC" w:rsidP="001D380C">
      <w:pPr>
        <w:pStyle w:val="ListParagraph"/>
        <w:numPr>
          <w:ilvl w:val="0"/>
          <w:numId w:val="115"/>
        </w:numPr>
        <w:spacing w:after="0"/>
        <w:ind w:left="270" w:hanging="270"/>
        <w:rPr>
          <w:rFonts w:cs="Times New Roman"/>
        </w:rPr>
      </w:pPr>
      <w:r w:rsidRPr="009E524C">
        <w:rPr>
          <w:rFonts w:cs="Times New Roman"/>
        </w:rPr>
        <w:t>Ammonia (NH₃/NH₄⁺):</w:t>
      </w:r>
    </w:p>
    <w:p w:rsidR="009E524C" w:rsidRDefault="005047FC" w:rsidP="009E524C">
      <w:pPr>
        <w:pStyle w:val="ListParagraph"/>
        <w:spacing w:after="0"/>
        <w:ind w:left="270"/>
        <w:rPr>
          <w:rFonts w:cs="Times New Roman"/>
        </w:rPr>
      </w:pPr>
      <w:r w:rsidRPr="009E524C">
        <w:rPr>
          <w:rFonts w:cs="Times New Roman"/>
        </w:rPr>
        <w:t>Testing:</w:t>
      </w:r>
    </w:p>
    <w:p w:rsidR="009E524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9E524C">
        <w:rPr>
          <w:rFonts w:cs="Times New Roman"/>
        </w:rPr>
        <w:t xml:space="preserve">Test kit colorimetric </w:t>
      </w:r>
      <w:proofErr w:type="spellStart"/>
      <w:r w:rsidRPr="009E524C">
        <w:rPr>
          <w:rFonts w:cs="Times New Roman"/>
        </w:rPr>
        <w:t>atau</w:t>
      </w:r>
      <w:proofErr w:type="spellEnd"/>
      <w:r w:rsidRPr="009E524C">
        <w:rPr>
          <w:rFonts w:cs="Times New Roman"/>
        </w:rPr>
        <w:t xml:space="preserve"> ammonia probe</w:t>
      </w:r>
    </w:p>
    <w:p w:rsidR="009E524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9E524C">
        <w:rPr>
          <w:rFonts w:cs="Times New Roman"/>
        </w:rPr>
        <w:t>Measure total ammonia nitrogen (TAN) = NH₃ + NH₄⁺</w:t>
      </w:r>
    </w:p>
    <w:p w:rsidR="009E524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9E524C">
        <w:rPr>
          <w:rFonts w:cs="Times New Roman"/>
        </w:rPr>
        <w:t xml:space="preserve">Calculate un-ionized NH₃ </w:t>
      </w:r>
      <w:proofErr w:type="spellStart"/>
      <w:r w:rsidRPr="009E524C">
        <w:rPr>
          <w:rFonts w:cs="Times New Roman"/>
        </w:rPr>
        <w:t>berdasarkan</w:t>
      </w:r>
      <w:proofErr w:type="spellEnd"/>
      <w:r w:rsidRPr="009E524C">
        <w:rPr>
          <w:rFonts w:cs="Times New Roman"/>
        </w:rPr>
        <w:t xml:space="preserve"> pH dan temperature (charts </w:t>
      </w:r>
      <w:proofErr w:type="spellStart"/>
      <w:r w:rsidRPr="009E524C">
        <w:rPr>
          <w:rFonts w:cs="Times New Roman"/>
        </w:rPr>
        <w:t>atau</w:t>
      </w:r>
      <w:proofErr w:type="spellEnd"/>
      <w:r w:rsidRPr="009E524C">
        <w:rPr>
          <w:rFonts w:cs="Times New Roman"/>
        </w:rPr>
        <w:t xml:space="preserve"> apps available)</w:t>
      </w:r>
    </w:p>
    <w:p w:rsidR="009E524C" w:rsidRDefault="005047FC" w:rsidP="009E524C">
      <w:pPr>
        <w:spacing w:after="0"/>
        <w:ind w:left="270"/>
        <w:rPr>
          <w:rFonts w:cs="Times New Roman"/>
        </w:rPr>
      </w:pPr>
      <w:r w:rsidRPr="009E524C">
        <w:rPr>
          <w:rFonts w:cs="Times New Roman"/>
        </w:rPr>
        <w:t>Critical Values (un-ionized NH₃):</w:t>
      </w:r>
    </w:p>
    <w:p w:rsidR="009E524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9E524C">
        <w:rPr>
          <w:rFonts w:cs="Times New Roman"/>
        </w:rPr>
        <w:t>&lt;0,02 mg/L: Safe</w:t>
      </w:r>
    </w:p>
    <w:p w:rsidR="009E524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9E524C">
        <w:rPr>
          <w:rFonts w:cs="Times New Roman"/>
        </w:rPr>
        <w:lastRenderedPageBreak/>
        <w:t xml:space="preserve">0,02-0,05 mg/L: Acceptable </w:t>
      </w:r>
      <w:proofErr w:type="spellStart"/>
      <w:r w:rsidRPr="009E524C">
        <w:rPr>
          <w:rFonts w:cs="Times New Roman"/>
        </w:rPr>
        <w:t>untuk</w:t>
      </w:r>
      <w:proofErr w:type="spellEnd"/>
      <w:r w:rsidRPr="009E524C">
        <w:rPr>
          <w:rFonts w:cs="Times New Roman"/>
        </w:rPr>
        <w:t xml:space="preserve"> short-term</w:t>
      </w:r>
    </w:p>
    <w:p w:rsidR="009E524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9E524C">
        <w:rPr>
          <w:rFonts w:cs="Times New Roman"/>
        </w:rPr>
        <w:t>0,05-0,1 mg/L: Stressful, reduce growth</w:t>
      </w:r>
    </w:p>
    <w:p w:rsidR="009E524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9E524C">
        <w:rPr>
          <w:rFonts w:cs="Times New Roman"/>
        </w:rPr>
        <w:t>&gt;0,1 mg/L: Toxic, possible mortality</w:t>
      </w:r>
    </w:p>
    <w:p w:rsidR="009E524C" w:rsidRDefault="005047FC" w:rsidP="009E524C">
      <w:pPr>
        <w:spacing w:after="0"/>
        <w:ind w:left="270"/>
        <w:rPr>
          <w:rFonts w:cs="Times New Roman"/>
        </w:rPr>
      </w:pPr>
      <w:r w:rsidRPr="009E524C">
        <w:rPr>
          <w:rFonts w:cs="Times New Roman"/>
        </w:rPr>
        <w:t>Timing Post-Fertilization:</w:t>
      </w:r>
    </w:p>
    <w:p w:rsidR="009E524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9E524C">
        <w:rPr>
          <w:rFonts w:cs="Times New Roman"/>
        </w:rPr>
        <w:t xml:space="preserve">Peak NH₃: 24-72 jam </w:t>
      </w:r>
      <w:proofErr w:type="spellStart"/>
      <w:r w:rsidRPr="009E524C">
        <w:rPr>
          <w:rFonts w:cs="Times New Roman"/>
        </w:rPr>
        <w:t>setelah</w:t>
      </w:r>
      <w:proofErr w:type="spellEnd"/>
      <w:r w:rsidRPr="009E524C">
        <w:rPr>
          <w:rFonts w:cs="Times New Roman"/>
        </w:rPr>
        <w:t xml:space="preserve"> urea </w:t>
      </w:r>
      <w:proofErr w:type="spellStart"/>
      <w:r w:rsidRPr="009E524C">
        <w:rPr>
          <w:rFonts w:cs="Times New Roman"/>
        </w:rPr>
        <w:t>atau</w:t>
      </w:r>
      <w:proofErr w:type="spellEnd"/>
      <w:r w:rsidRPr="009E524C">
        <w:rPr>
          <w:rFonts w:cs="Times New Roman"/>
        </w:rPr>
        <w:t xml:space="preserve"> organic fertilizer application</w:t>
      </w:r>
    </w:p>
    <w:p w:rsidR="009E524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9E524C">
        <w:rPr>
          <w:rFonts w:cs="Times New Roman"/>
        </w:rPr>
        <w:t xml:space="preserve">Duration elevated: 3-7 </w:t>
      </w:r>
      <w:proofErr w:type="spellStart"/>
      <w:r w:rsidRPr="009E524C">
        <w:rPr>
          <w:rFonts w:cs="Times New Roman"/>
        </w:rPr>
        <w:t>hari</w:t>
      </w:r>
      <w:proofErr w:type="spellEnd"/>
      <w:r w:rsidRPr="009E524C">
        <w:rPr>
          <w:rFonts w:cs="Times New Roman"/>
        </w:rPr>
        <w:t xml:space="preserve"> (</w:t>
      </w:r>
      <w:proofErr w:type="spellStart"/>
      <w:r w:rsidRPr="009E524C">
        <w:rPr>
          <w:rFonts w:cs="Times New Roman"/>
        </w:rPr>
        <w:t>tergantung</w:t>
      </w:r>
      <w:proofErr w:type="spellEnd"/>
      <w:r w:rsidRPr="009E524C">
        <w:rPr>
          <w:rFonts w:cs="Times New Roman"/>
        </w:rPr>
        <w:t xml:space="preserve"> nitrification rate)</w:t>
      </w:r>
    </w:p>
    <w:p w:rsidR="009E524C" w:rsidRDefault="005047FC" w:rsidP="009E524C">
      <w:pPr>
        <w:spacing w:after="0"/>
        <w:ind w:left="270"/>
        <w:rPr>
          <w:rFonts w:cs="Times New Roman"/>
        </w:rPr>
      </w:pPr>
      <w:r w:rsidRPr="009E524C">
        <w:rPr>
          <w:rFonts w:cs="Times New Roman"/>
        </w:rPr>
        <w:t>Action:</w:t>
      </w:r>
    </w:p>
    <w:p w:rsidR="009E524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9E524C">
        <w:rPr>
          <w:rFonts w:cs="Times New Roman"/>
        </w:rPr>
        <w:t>TAN &gt;2 mg/L pada pH &gt;8,0: Significant NH₃, emergency water exchange 20-30%</w:t>
      </w:r>
    </w:p>
    <w:p w:rsidR="009E524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9E524C">
        <w:rPr>
          <w:rFonts w:cs="Times New Roman"/>
        </w:rPr>
        <w:t xml:space="preserve">TAN &gt;1 mg/L persistently: Increase aeration </w:t>
      </w:r>
      <w:proofErr w:type="spellStart"/>
      <w:r w:rsidRPr="009E524C">
        <w:rPr>
          <w:rFonts w:cs="Times New Roman"/>
        </w:rPr>
        <w:t>untuk</w:t>
      </w:r>
      <w:proofErr w:type="spellEnd"/>
      <w:r w:rsidRPr="009E524C">
        <w:rPr>
          <w:rFonts w:cs="Times New Roman"/>
        </w:rPr>
        <w:t xml:space="preserve"> promote nitrification</w:t>
      </w:r>
    </w:p>
    <w:p w:rsidR="009E524C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9E524C">
        <w:rPr>
          <w:rFonts w:cs="Times New Roman"/>
        </w:rPr>
        <w:t xml:space="preserve">Prevent: Apply fertilizer </w:t>
      </w:r>
      <w:proofErr w:type="spellStart"/>
      <w:r w:rsidRPr="009E524C">
        <w:rPr>
          <w:rFonts w:cs="Times New Roman"/>
        </w:rPr>
        <w:t>dalam</w:t>
      </w:r>
      <w:proofErr w:type="spellEnd"/>
      <w:r w:rsidRPr="009E524C">
        <w:rPr>
          <w:rFonts w:cs="Times New Roman"/>
        </w:rPr>
        <w:t xml:space="preserve"> split doses, </w:t>
      </w:r>
      <w:proofErr w:type="spellStart"/>
      <w:r w:rsidRPr="009E524C">
        <w:rPr>
          <w:rFonts w:cs="Times New Roman"/>
        </w:rPr>
        <w:t>tidak</w:t>
      </w:r>
      <w:proofErr w:type="spellEnd"/>
      <w:r w:rsidRPr="009E524C">
        <w:rPr>
          <w:rFonts w:cs="Times New Roman"/>
        </w:rPr>
        <w:t xml:space="preserve"> single large application</w:t>
      </w:r>
    </w:p>
    <w:p w:rsidR="009E524C" w:rsidRDefault="005047FC" w:rsidP="001D380C">
      <w:pPr>
        <w:pStyle w:val="ListParagraph"/>
        <w:numPr>
          <w:ilvl w:val="0"/>
          <w:numId w:val="115"/>
        </w:numPr>
        <w:spacing w:after="0"/>
        <w:ind w:left="270" w:hanging="270"/>
        <w:rPr>
          <w:rFonts w:cs="Times New Roman"/>
        </w:rPr>
      </w:pPr>
      <w:proofErr w:type="spellStart"/>
      <w:r w:rsidRPr="009E524C">
        <w:rPr>
          <w:rFonts w:cs="Times New Roman"/>
        </w:rPr>
        <w:t>Kelimpahan</w:t>
      </w:r>
      <w:proofErr w:type="spellEnd"/>
      <w:r w:rsidRPr="009E524C">
        <w:rPr>
          <w:rFonts w:cs="Times New Roman"/>
        </w:rPr>
        <w:t xml:space="preserve"> Plankton (Phytoplankton Density):</w:t>
      </w:r>
    </w:p>
    <w:p w:rsidR="00A00FE6" w:rsidRDefault="005047FC" w:rsidP="00A00FE6">
      <w:pPr>
        <w:pStyle w:val="ListParagraph"/>
        <w:spacing w:after="0"/>
        <w:ind w:left="270"/>
        <w:rPr>
          <w:rFonts w:cs="Times New Roman"/>
        </w:rPr>
      </w:pPr>
      <w:proofErr w:type="spellStart"/>
      <w:r w:rsidRPr="009E524C">
        <w:rPr>
          <w:rFonts w:cs="Times New Roman"/>
        </w:rPr>
        <w:t>Metode</w:t>
      </w:r>
      <w:proofErr w:type="spellEnd"/>
      <w:r w:rsidRPr="009E524C">
        <w:rPr>
          <w:rFonts w:cs="Times New Roman"/>
        </w:rPr>
        <w:t xml:space="preserve"> </w:t>
      </w:r>
      <w:proofErr w:type="spellStart"/>
      <w:r w:rsidRPr="009E524C">
        <w:rPr>
          <w:rFonts w:cs="Times New Roman"/>
        </w:rPr>
        <w:t>Sederhana</w:t>
      </w:r>
      <w:proofErr w:type="spellEnd"/>
      <w:r w:rsidRPr="009E524C">
        <w:rPr>
          <w:rFonts w:cs="Times New Roman"/>
        </w:rPr>
        <w:t xml:space="preserve"> (Visual):</w:t>
      </w:r>
    </w:p>
    <w:p w:rsidR="00A00FE6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proofErr w:type="spellStart"/>
      <w:r w:rsidRPr="00A00FE6">
        <w:rPr>
          <w:rFonts w:cs="Times New Roman"/>
        </w:rPr>
        <w:t>Ambil</w:t>
      </w:r>
      <w:proofErr w:type="spellEnd"/>
      <w:r w:rsidRPr="00A00FE6">
        <w:rPr>
          <w:rFonts w:cs="Times New Roman"/>
        </w:rPr>
        <w:t xml:space="preserve"> </w:t>
      </w:r>
      <w:proofErr w:type="gramStart"/>
      <w:r w:rsidRPr="00A00FE6">
        <w:rPr>
          <w:rFonts w:cs="Times New Roman"/>
        </w:rPr>
        <w:t>1 liter</w:t>
      </w:r>
      <w:proofErr w:type="gramEnd"/>
      <w:r w:rsidRPr="00A00FE6">
        <w:rPr>
          <w:rFonts w:cs="Times New Roman"/>
        </w:rPr>
        <w:t xml:space="preserve"> air </w:t>
      </w:r>
      <w:proofErr w:type="spellStart"/>
      <w:r w:rsidRPr="00A00FE6">
        <w:rPr>
          <w:rFonts w:cs="Times New Roman"/>
        </w:rPr>
        <w:t>dalam</w:t>
      </w:r>
      <w:proofErr w:type="spellEnd"/>
      <w:r w:rsidRPr="00A00FE6">
        <w:rPr>
          <w:rFonts w:cs="Times New Roman"/>
        </w:rPr>
        <w:t xml:space="preserve"> transparent bottle</w:t>
      </w:r>
    </w:p>
    <w:p w:rsidR="00A00FE6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proofErr w:type="spellStart"/>
      <w:r w:rsidRPr="00A00FE6">
        <w:rPr>
          <w:rFonts w:cs="Times New Roman"/>
        </w:rPr>
        <w:t>Lihat</w:t>
      </w:r>
      <w:proofErr w:type="spellEnd"/>
      <w:r w:rsidRPr="00A00FE6">
        <w:rPr>
          <w:rFonts w:cs="Times New Roman"/>
        </w:rPr>
        <w:t xml:space="preserve"> transmitted light: </w:t>
      </w:r>
      <w:proofErr w:type="spellStart"/>
      <w:r w:rsidRPr="00A00FE6">
        <w:rPr>
          <w:rFonts w:cs="Times New Roman"/>
        </w:rPr>
        <w:t>Jika</w:t>
      </w:r>
      <w:proofErr w:type="spellEnd"/>
      <w:r w:rsidRPr="00A00FE6">
        <w:rPr>
          <w:rFonts w:cs="Times New Roman"/>
        </w:rPr>
        <w:t xml:space="preserve"> opaque (</w:t>
      </w:r>
      <w:proofErr w:type="spellStart"/>
      <w:r w:rsidRPr="00A00FE6">
        <w:rPr>
          <w:rFonts w:cs="Times New Roman"/>
        </w:rPr>
        <w:t>tidak</w:t>
      </w:r>
      <w:proofErr w:type="spellEnd"/>
      <w:r w:rsidRPr="00A00FE6">
        <w:rPr>
          <w:rFonts w:cs="Times New Roman"/>
        </w:rPr>
        <w:t xml:space="preserve"> </w:t>
      </w:r>
      <w:proofErr w:type="spellStart"/>
      <w:r w:rsidRPr="00A00FE6">
        <w:rPr>
          <w:rFonts w:cs="Times New Roman"/>
        </w:rPr>
        <w:t>tembus</w:t>
      </w:r>
      <w:proofErr w:type="spellEnd"/>
      <w:r w:rsidRPr="00A00FE6">
        <w:rPr>
          <w:rFonts w:cs="Times New Roman"/>
        </w:rPr>
        <w:t xml:space="preserve"> </w:t>
      </w:r>
      <w:proofErr w:type="spellStart"/>
      <w:r w:rsidRPr="00A00FE6">
        <w:rPr>
          <w:rFonts w:cs="Times New Roman"/>
        </w:rPr>
        <w:t>cahaya</w:t>
      </w:r>
      <w:proofErr w:type="spellEnd"/>
      <w:r w:rsidRPr="00A00FE6">
        <w:rPr>
          <w:rFonts w:cs="Times New Roman"/>
        </w:rPr>
        <w:t>) = dense bloom</w:t>
      </w:r>
    </w:p>
    <w:p w:rsidR="00A00FE6" w:rsidRDefault="005047FC" w:rsidP="00A00FE6">
      <w:pPr>
        <w:spacing w:after="0"/>
        <w:ind w:left="270"/>
        <w:rPr>
          <w:rFonts w:cs="Times New Roman"/>
        </w:rPr>
      </w:pPr>
      <w:proofErr w:type="spellStart"/>
      <w:r w:rsidRPr="00A00FE6">
        <w:rPr>
          <w:rFonts w:cs="Times New Roman"/>
        </w:rPr>
        <w:t>Metode</w:t>
      </w:r>
      <w:proofErr w:type="spellEnd"/>
      <w:r w:rsidRPr="00A00FE6">
        <w:rPr>
          <w:rFonts w:cs="Times New Roman"/>
        </w:rPr>
        <w:t xml:space="preserve"> </w:t>
      </w:r>
      <w:proofErr w:type="spellStart"/>
      <w:r w:rsidRPr="00A00FE6">
        <w:rPr>
          <w:rFonts w:cs="Times New Roman"/>
        </w:rPr>
        <w:t>Mikroskop:</w:t>
      </w:r>
      <w:proofErr w:type="spellEnd"/>
    </w:p>
    <w:p w:rsidR="00A00FE6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A00FE6">
        <w:rPr>
          <w:rFonts w:cs="Times New Roman"/>
        </w:rPr>
        <w:t xml:space="preserve">Sample air 1 liter, preserve </w:t>
      </w:r>
      <w:proofErr w:type="spellStart"/>
      <w:r w:rsidRPr="00A00FE6">
        <w:rPr>
          <w:rFonts w:cs="Times New Roman"/>
        </w:rPr>
        <w:t>dengan</w:t>
      </w:r>
      <w:proofErr w:type="spellEnd"/>
      <w:r w:rsidRPr="00A00FE6">
        <w:rPr>
          <w:rFonts w:cs="Times New Roman"/>
        </w:rPr>
        <w:t xml:space="preserve"> </w:t>
      </w:r>
      <w:proofErr w:type="spellStart"/>
      <w:r w:rsidRPr="00A00FE6">
        <w:rPr>
          <w:rFonts w:cs="Times New Roman"/>
        </w:rPr>
        <w:t>Lugol's</w:t>
      </w:r>
      <w:proofErr w:type="spellEnd"/>
      <w:r w:rsidRPr="00A00FE6">
        <w:rPr>
          <w:rFonts w:cs="Times New Roman"/>
        </w:rPr>
        <w:t xml:space="preserve"> iodine</w:t>
      </w:r>
    </w:p>
    <w:p w:rsidR="00A00FE6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A00FE6">
        <w:rPr>
          <w:rFonts w:cs="Times New Roman"/>
        </w:rPr>
        <w:t xml:space="preserve">Concentrate sample (settling method </w:t>
      </w:r>
      <w:proofErr w:type="spellStart"/>
      <w:r w:rsidRPr="00A00FE6">
        <w:rPr>
          <w:rFonts w:cs="Times New Roman"/>
        </w:rPr>
        <w:t>atau</w:t>
      </w:r>
      <w:proofErr w:type="spellEnd"/>
      <w:r w:rsidRPr="00A00FE6">
        <w:rPr>
          <w:rFonts w:cs="Times New Roman"/>
        </w:rPr>
        <w:t xml:space="preserve"> centrifuge)</w:t>
      </w:r>
    </w:p>
    <w:p w:rsidR="00A00FE6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A00FE6">
        <w:rPr>
          <w:rFonts w:cs="Times New Roman"/>
        </w:rPr>
        <w:t xml:space="preserve">Count cells </w:t>
      </w:r>
      <w:proofErr w:type="spellStart"/>
      <w:r w:rsidRPr="00A00FE6">
        <w:rPr>
          <w:rFonts w:cs="Times New Roman"/>
        </w:rPr>
        <w:t>dalam</w:t>
      </w:r>
      <w:proofErr w:type="spellEnd"/>
      <w:r w:rsidRPr="00A00FE6">
        <w:rPr>
          <w:rFonts w:cs="Times New Roman"/>
        </w:rPr>
        <w:t xml:space="preserve"> hemocytometer </w:t>
      </w:r>
      <w:proofErr w:type="spellStart"/>
      <w:r w:rsidRPr="00A00FE6">
        <w:rPr>
          <w:rFonts w:cs="Times New Roman"/>
        </w:rPr>
        <w:t>atau</w:t>
      </w:r>
      <w:proofErr w:type="spellEnd"/>
      <w:r w:rsidRPr="00A00FE6">
        <w:rPr>
          <w:rFonts w:cs="Times New Roman"/>
        </w:rPr>
        <w:t xml:space="preserve"> Sedgewick-Rafter counting chamber</w:t>
      </w:r>
    </w:p>
    <w:p w:rsidR="00A00FE6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A00FE6">
        <w:rPr>
          <w:rFonts w:cs="Times New Roman"/>
        </w:rPr>
        <w:t>Calculate density: cells/mL</w:t>
      </w:r>
    </w:p>
    <w:p w:rsidR="00A00FE6" w:rsidRDefault="005047FC" w:rsidP="00A00FE6">
      <w:pPr>
        <w:spacing w:after="0"/>
        <w:ind w:left="270"/>
        <w:rPr>
          <w:rFonts w:cs="Times New Roman"/>
        </w:rPr>
      </w:pPr>
      <w:r w:rsidRPr="00A00FE6">
        <w:rPr>
          <w:rFonts w:cs="Times New Roman"/>
        </w:rPr>
        <w:t>Target Density:</w:t>
      </w:r>
    </w:p>
    <w:p w:rsidR="00A00FE6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A00FE6">
        <w:rPr>
          <w:rFonts w:cs="Times New Roman"/>
        </w:rPr>
        <w:t xml:space="preserve">5.000-15.000 cells/mL: Optimal </w:t>
      </w:r>
      <w:proofErr w:type="spellStart"/>
      <w:r w:rsidRPr="00A00FE6">
        <w:rPr>
          <w:rFonts w:cs="Times New Roman"/>
        </w:rPr>
        <w:t>untuk</w:t>
      </w:r>
      <w:proofErr w:type="spellEnd"/>
      <w:r w:rsidRPr="00A00FE6">
        <w:rPr>
          <w:rFonts w:cs="Times New Roman"/>
        </w:rPr>
        <w:t xml:space="preserve"> semi-intensive fish culture</w:t>
      </w:r>
    </w:p>
    <w:p w:rsidR="00A00FE6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A00FE6">
        <w:rPr>
          <w:rFonts w:cs="Times New Roman"/>
        </w:rPr>
        <w:t>15.000-30.000 cells/mL: High productivity, monitor DO closely</w:t>
      </w:r>
    </w:p>
    <w:p w:rsidR="00A00FE6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A00FE6">
        <w:rPr>
          <w:rFonts w:cs="Times New Roman"/>
        </w:rPr>
        <w:t>&gt;30.000 cells/mL: Risk blooming, stop fertilization</w:t>
      </w:r>
    </w:p>
    <w:p w:rsidR="00A00FE6" w:rsidRDefault="005047FC" w:rsidP="00A00FE6">
      <w:pPr>
        <w:spacing w:after="0"/>
        <w:ind w:left="270"/>
        <w:rPr>
          <w:rFonts w:cs="Times New Roman"/>
        </w:rPr>
      </w:pPr>
      <w:r w:rsidRPr="00A00FE6">
        <w:rPr>
          <w:rFonts w:cs="Times New Roman"/>
        </w:rPr>
        <w:t>Composition Assessment:</w:t>
      </w:r>
    </w:p>
    <w:p w:rsidR="00A00FE6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A00FE6">
        <w:rPr>
          <w:rFonts w:cs="Times New Roman"/>
        </w:rPr>
        <w:t>&gt;50% diatoms (Bacillariophyta): Excellent (high nutritional value)</w:t>
      </w:r>
    </w:p>
    <w:p w:rsidR="00A00FE6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A00FE6">
        <w:rPr>
          <w:rFonts w:cs="Times New Roman"/>
        </w:rPr>
        <w:t>&gt;30% green algae (Chlorophyta): Good</w:t>
      </w:r>
    </w:p>
    <w:p w:rsidR="00A00FE6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A00FE6">
        <w:rPr>
          <w:rFonts w:cs="Times New Roman"/>
        </w:rPr>
        <w:t>&gt;40% cyanobacteria (blue-greens): Caution (toxin risk, lower nutrition)</w:t>
      </w:r>
    </w:p>
    <w:p w:rsidR="00A00FE6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A00FE6">
        <w:rPr>
          <w:rFonts w:cs="Times New Roman"/>
        </w:rPr>
        <w:t xml:space="preserve">Dominance dinoflagellates </w:t>
      </w:r>
      <w:proofErr w:type="spellStart"/>
      <w:r w:rsidRPr="00A00FE6">
        <w:rPr>
          <w:rFonts w:cs="Times New Roman"/>
        </w:rPr>
        <w:t>atau</w:t>
      </w:r>
      <w:proofErr w:type="spellEnd"/>
      <w:r w:rsidRPr="00A00FE6">
        <w:rPr>
          <w:rFonts w:cs="Times New Roman"/>
        </w:rPr>
        <w:t xml:space="preserve"> flagellates: Poor quality bloom</w:t>
      </w:r>
    </w:p>
    <w:p w:rsidR="00A00FE6" w:rsidRDefault="005047FC" w:rsidP="001D380C">
      <w:pPr>
        <w:pStyle w:val="ListParagraph"/>
        <w:numPr>
          <w:ilvl w:val="0"/>
          <w:numId w:val="115"/>
        </w:numPr>
        <w:spacing w:after="0"/>
        <w:ind w:left="270" w:hanging="270"/>
        <w:rPr>
          <w:rFonts w:cs="Times New Roman"/>
        </w:rPr>
      </w:pPr>
      <w:r w:rsidRPr="00A00FE6">
        <w:rPr>
          <w:rFonts w:cs="Times New Roman"/>
        </w:rPr>
        <w:t>Nutrient Analysis (Laboratory):</w:t>
      </w:r>
    </w:p>
    <w:p w:rsidR="00A00FE6" w:rsidRDefault="005047FC" w:rsidP="00A00FE6">
      <w:pPr>
        <w:pStyle w:val="ListParagraph"/>
        <w:spacing w:after="0"/>
        <w:ind w:left="270"/>
        <w:rPr>
          <w:rFonts w:cs="Times New Roman"/>
        </w:rPr>
      </w:pPr>
      <w:r w:rsidRPr="00A00FE6">
        <w:rPr>
          <w:rFonts w:cs="Times New Roman"/>
        </w:rPr>
        <w:t>Frequency:</w:t>
      </w:r>
    </w:p>
    <w:p w:rsidR="00A00FE6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A00FE6">
        <w:rPr>
          <w:rFonts w:cs="Times New Roman"/>
        </w:rPr>
        <w:lastRenderedPageBreak/>
        <w:t>Baseline: Before fertilization</w:t>
      </w:r>
    </w:p>
    <w:p w:rsidR="00A00FE6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A00FE6">
        <w:rPr>
          <w:rFonts w:cs="Times New Roman"/>
        </w:rPr>
        <w:t>Post-fertilization: 7 days after application</w:t>
      </w:r>
    </w:p>
    <w:p w:rsidR="00A00FE6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A00FE6">
        <w:rPr>
          <w:rFonts w:cs="Times New Roman"/>
        </w:rPr>
        <w:t>Monthly: Routine monitoring</w:t>
      </w:r>
    </w:p>
    <w:p w:rsidR="00A00FE6" w:rsidRDefault="005047FC" w:rsidP="00A00FE6">
      <w:pPr>
        <w:spacing w:after="0"/>
        <w:ind w:left="270"/>
        <w:rPr>
          <w:rFonts w:cs="Times New Roman"/>
        </w:rPr>
      </w:pPr>
      <w:r w:rsidRPr="00A00FE6">
        <w:rPr>
          <w:rFonts w:cs="Times New Roman"/>
        </w:rPr>
        <w:t>Parameters:</w:t>
      </w:r>
    </w:p>
    <w:p w:rsidR="00A00FE6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A00FE6">
        <w:rPr>
          <w:rFonts w:cs="Times New Roman"/>
        </w:rPr>
        <w:t>Total Nitrogen (TN): Target 1-3 mg/L</w:t>
      </w:r>
    </w:p>
    <w:p w:rsidR="00A00FE6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A00FE6">
        <w:rPr>
          <w:rFonts w:cs="Times New Roman"/>
        </w:rPr>
        <w:t>Total Phosphorus (TP): Target 0,05-0,15 mg/L</w:t>
      </w:r>
    </w:p>
    <w:p w:rsidR="00A00FE6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A00FE6">
        <w:rPr>
          <w:rFonts w:cs="Times New Roman"/>
        </w:rPr>
        <w:t>Ortho-phosphate (PO₄-P): Target 0,02-0,05 mg/L</w:t>
      </w:r>
    </w:p>
    <w:p w:rsidR="00A00FE6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A00FE6">
        <w:rPr>
          <w:rFonts w:cs="Times New Roman"/>
        </w:rPr>
        <w:t xml:space="preserve">N:P ratio: Target 5-10:1 (weight) </w:t>
      </w:r>
      <w:proofErr w:type="spellStart"/>
      <w:r w:rsidRPr="00A00FE6">
        <w:rPr>
          <w:rFonts w:cs="Times New Roman"/>
        </w:rPr>
        <w:t>atau</w:t>
      </w:r>
      <w:proofErr w:type="spellEnd"/>
      <w:r w:rsidRPr="00A00FE6">
        <w:rPr>
          <w:rFonts w:cs="Times New Roman"/>
        </w:rPr>
        <w:t xml:space="preserve"> 10-20:1 (atom)</w:t>
      </w:r>
    </w:p>
    <w:p w:rsidR="00A00FE6" w:rsidRDefault="005047FC" w:rsidP="00A00FE6">
      <w:pPr>
        <w:spacing w:after="0"/>
        <w:ind w:left="270"/>
        <w:rPr>
          <w:rFonts w:cs="Times New Roman"/>
        </w:rPr>
      </w:pPr>
      <w:r w:rsidRPr="00A00FE6">
        <w:rPr>
          <w:rFonts w:cs="Times New Roman"/>
        </w:rPr>
        <w:t>Interpretation:</w:t>
      </w:r>
    </w:p>
    <w:p w:rsidR="00A00FE6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A00FE6">
        <w:rPr>
          <w:rFonts w:cs="Times New Roman"/>
        </w:rPr>
        <w:t>N:P &gt;20:1: P-limited, increase P fertilization</w:t>
      </w:r>
    </w:p>
    <w:p w:rsidR="00A00FE6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A00FE6">
        <w:rPr>
          <w:rFonts w:cs="Times New Roman"/>
        </w:rPr>
        <w:t>N:P &lt;5:1: N-limited, increase N fertilization</w:t>
      </w:r>
    </w:p>
    <w:p w:rsidR="00A00FE6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A00FE6">
        <w:rPr>
          <w:rFonts w:cs="Times New Roman"/>
        </w:rPr>
        <w:t>Both TN dan TP low (&lt;0,5 mg N/L, &lt;0,02 mg P/L): Balanced fertilization needed</w:t>
      </w:r>
    </w:p>
    <w:p w:rsidR="00A00FE6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A00FE6">
        <w:rPr>
          <w:rFonts w:cs="Times New Roman"/>
        </w:rPr>
        <w:t>TP &gt;0,2 mg/L: Over-fertilized, stop P application</w:t>
      </w:r>
    </w:p>
    <w:p w:rsidR="00A00FE6" w:rsidRDefault="005047FC" w:rsidP="00A00FE6">
      <w:pPr>
        <w:spacing w:after="0"/>
        <w:ind w:left="270"/>
        <w:rPr>
          <w:rFonts w:cs="Times New Roman"/>
        </w:rPr>
      </w:pPr>
      <w:r w:rsidRPr="00A00FE6">
        <w:rPr>
          <w:rFonts w:cs="Times New Roman"/>
        </w:rPr>
        <w:t>Evaluation dan Adjustment:</w:t>
      </w:r>
    </w:p>
    <w:p w:rsidR="00A00FE6" w:rsidRDefault="005047FC" w:rsidP="00A00FE6">
      <w:pPr>
        <w:spacing w:after="0"/>
        <w:ind w:left="270"/>
        <w:rPr>
          <w:rFonts w:cs="Times New Roman"/>
        </w:rPr>
      </w:pPr>
      <w:r w:rsidRPr="00A00FE6">
        <w:rPr>
          <w:rFonts w:cs="Times New Roman"/>
        </w:rPr>
        <w:t>Economic Evaluation:</w:t>
      </w:r>
    </w:p>
    <w:p w:rsidR="00A00FE6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A00FE6">
        <w:rPr>
          <w:rFonts w:cs="Times New Roman"/>
        </w:rPr>
        <w:t>Calculate cost per kg fish produced:</w:t>
      </w:r>
    </w:p>
    <w:p w:rsidR="00A00FE6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A00FE6">
        <w:rPr>
          <w:rFonts w:cs="Times New Roman"/>
        </w:rPr>
        <w:t>Fertilizer cost (</w:t>
      </w:r>
      <w:proofErr w:type="spellStart"/>
      <w:r w:rsidRPr="00A00FE6">
        <w:rPr>
          <w:rFonts w:cs="Times New Roman"/>
        </w:rPr>
        <w:t>Rp</w:t>
      </w:r>
      <w:proofErr w:type="spellEnd"/>
      <w:r w:rsidRPr="00A00FE6">
        <w:rPr>
          <w:rFonts w:cs="Times New Roman"/>
        </w:rPr>
        <w:t>) ÷ Additional fish yield (kg) = Fertilizer cost per kg fish</w:t>
      </w:r>
    </w:p>
    <w:p w:rsidR="00A00FE6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A00FE6">
        <w:rPr>
          <w:rFonts w:cs="Times New Roman"/>
        </w:rPr>
        <w:t xml:space="preserve">Compare </w:t>
      </w:r>
      <w:proofErr w:type="spellStart"/>
      <w:r w:rsidRPr="00A00FE6">
        <w:rPr>
          <w:rFonts w:cs="Times New Roman"/>
        </w:rPr>
        <w:t>dengan</w:t>
      </w:r>
      <w:proofErr w:type="spellEnd"/>
      <w:r w:rsidRPr="00A00FE6">
        <w:rPr>
          <w:rFonts w:cs="Times New Roman"/>
        </w:rPr>
        <w:t xml:space="preserve"> control (no fertilization) </w:t>
      </w:r>
      <w:proofErr w:type="spellStart"/>
      <w:r w:rsidRPr="00A00FE6">
        <w:rPr>
          <w:rFonts w:cs="Times New Roman"/>
        </w:rPr>
        <w:t>untuk</w:t>
      </w:r>
      <w:proofErr w:type="spellEnd"/>
      <w:r w:rsidRPr="00A00FE6">
        <w:rPr>
          <w:rFonts w:cs="Times New Roman"/>
        </w:rPr>
        <w:t xml:space="preserve"> calculate ROI</w:t>
      </w:r>
    </w:p>
    <w:p w:rsidR="00A00FE6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A00FE6">
        <w:rPr>
          <w:rFonts w:cs="Times New Roman"/>
        </w:rPr>
        <w:t xml:space="preserve">Optimal </w:t>
      </w:r>
      <w:proofErr w:type="spellStart"/>
      <w:r w:rsidRPr="00A00FE6">
        <w:rPr>
          <w:rFonts w:cs="Times New Roman"/>
        </w:rPr>
        <w:t>jika</w:t>
      </w:r>
      <w:proofErr w:type="spellEnd"/>
      <w:r w:rsidRPr="00A00FE6">
        <w:rPr>
          <w:rFonts w:cs="Times New Roman"/>
        </w:rPr>
        <w:t xml:space="preserve"> fertilizer cost &lt;20% </w:t>
      </w:r>
      <w:proofErr w:type="spellStart"/>
      <w:r w:rsidRPr="00A00FE6">
        <w:rPr>
          <w:rFonts w:cs="Times New Roman"/>
        </w:rPr>
        <w:t>dari</w:t>
      </w:r>
      <w:proofErr w:type="spellEnd"/>
      <w:r w:rsidRPr="00A00FE6">
        <w:rPr>
          <w:rFonts w:cs="Times New Roman"/>
        </w:rPr>
        <w:t xml:space="preserve"> additional revenue</w:t>
      </w:r>
    </w:p>
    <w:p w:rsidR="00A00FE6" w:rsidRDefault="005047FC" w:rsidP="00A00FE6">
      <w:pPr>
        <w:spacing w:after="0"/>
        <w:ind w:left="270"/>
        <w:rPr>
          <w:rFonts w:cs="Times New Roman"/>
        </w:rPr>
      </w:pPr>
      <w:r w:rsidRPr="00A00FE6">
        <w:rPr>
          <w:rFonts w:cs="Times New Roman"/>
        </w:rPr>
        <w:t>Response Time Evaluation:</w:t>
      </w:r>
    </w:p>
    <w:p w:rsidR="00A00FE6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A00FE6">
        <w:rPr>
          <w:rFonts w:cs="Times New Roman"/>
        </w:rPr>
        <w:t xml:space="preserve">Typical response: Visible bloom </w:t>
      </w:r>
      <w:proofErr w:type="spellStart"/>
      <w:r w:rsidRPr="00A00FE6">
        <w:rPr>
          <w:rFonts w:cs="Times New Roman"/>
        </w:rPr>
        <w:t>dalam</w:t>
      </w:r>
      <w:proofErr w:type="spellEnd"/>
      <w:r w:rsidRPr="00A00FE6">
        <w:rPr>
          <w:rFonts w:cs="Times New Roman"/>
        </w:rPr>
        <w:t xml:space="preserve"> 5-10 </w:t>
      </w:r>
      <w:proofErr w:type="spellStart"/>
      <w:r w:rsidRPr="00A00FE6">
        <w:rPr>
          <w:rFonts w:cs="Times New Roman"/>
        </w:rPr>
        <w:t>hari</w:t>
      </w:r>
      <w:proofErr w:type="spellEnd"/>
    </w:p>
    <w:p w:rsidR="00A00FE6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A00FE6">
        <w:rPr>
          <w:rFonts w:cs="Times New Roman"/>
        </w:rPr>
        <w:t xml:space="preserve">Slow response (&gt;14 </w:t>
      </w:r>
      <w:proofErr w:type="spellStart"/>
      <w:r w:rsidRPr="00A00FE6">
        <w:rPr>
          <w:rFonts w:cs="Times New Roman"/>
        </w:rPr>
        <w:t>hari</w:t>
      </w:r>
      <w:proofErr w:type="spellEnd"/>
      <w:r w:rsidRPr="00A00FE6">
        <w:rPr>
          <w:rFonts w:cs="Times New Roman"/>
        </w:rPr>
        <w:t>): Possible limiting factors (low pH, low light, grazing pressure)</w:t>
      </w:r>
    </w:p>
    <w:p w:rsidR="00A00FE6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A00FE6">
        <w:rPr>
          <w:rFonts w:cs="Times New Roman"/>
        </w:rPr>
        <w:t>No response: Check soil fertility, water quality, seed quality</w:t>
      </w:r>
    </w:p>
    <w:p w:rsidR="00A00FE6" w:rsidRDefault="005047FC" w:rsidP="00A00FE6">
      <w:pPr>
        <w:spacing w:after="0"/>
        <w:ind w:left="270"/>
        <w:rPr>
          <w:rFonts w:cs="Times New Roman"/>
        </w:rPr>
      </w:pPr>
      <w:r w:rsidRPr="00A00FE6">
        <w:rPr>
          <w:rFonts w:cs="Times New Roman"/>
        </w:rPr>
        <w:t>Dose Adjustment:</w:t>
      </w:r>
    </w:p>
    <w:p w:rsidR="00A00FE6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A00FE6">
        <w:rPr>
          <w:rFonts w:cs="Times New Roman"/>
        </w:rPr>
        <w:t xml:space="preserve">If rapid bloom (&lt;5 </w:t>
      </w:r>
      <w:proofErr w:type="spellStart"/>
      <w:r w:rsidRPr="00A00FE6">
        <w:rPr>
          <w:rFonts w:cs="Times New Roman"/>
        </w:rPr>
        <w:t>hari</w:t>
      </w:r>
      <w:proofErr w:type="spellEnd"/>
      <w:r w:rsidRPr="00A00FE6">
        <w:rPr>
          <w:rFonts w:cs="Times New Roman"/>
        </w:rPr>
        <w:t xml:space="preserve">): Reduce dose 30-50% </w:t>
      </w:r>
      <w:proofErr w:type="spellStart"/>
      <w:r w:rsidRPr="00A00FE6">
        <w:rPr>
          <w:rFonts w:cs="Times New Roman"/>
        </w:rPr>
        <w:t>untuk</w:t>
      </w:r>
      <w:proofErr w:type="spellEnd"/>
      <w:r w:rsidRPr="00A00FE6">
        <w:rPr>
          <w:rFonts w:cs="Times New Roman"/>
        </w:rPr>
        <w:t xml:space="preserve"> next application</w:t>
      </w:r>
    </w:p>
    <w:p w:rsidR="00A00FE6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A00FE6">
        <w:rPr>
          <w:rFonts w:cs="Times New Roman"/>
        </w:rPr>
        <w:t xml:space="preserve">If no response (&gt;14 </w:t>
      </w:r>
      <w:proofErr w:type="spellStart"/>
      <w:r w:rsidRPr="00A00FE6">
        <w:rPr>
          <w:rFonts w:cs="Times New Roman"/>
        </w:rPr>
        <w:t>hari</w:t>
      </w:r>
      <w:proofErr w:type="spellEnd"/>
      <w:r w:rsidRPr="00A00FE6">
        <w:rPr>
          <w:rFonts w:cs="Times New Roman"/>
        </w:rPr>
        <w:t xml:space="preserve">): Increase dose 20-30% </w:t>
      </w:r>
      <w:proofErr w:type="spellStart"/>
      <w:r w:rsidRPr="00A00FE6">
        <w:rPr>
          <w:rFonts w:cs="Times New Roman"/>
        </w:rPr>
        <w:t>atau</w:t>
      </w:r>
      <w:proofErr w:type="spellEnd"/>
      <w:r w:rsidRPr="00A00FE6">
        <w:rPr>
          <w:rFonts w:cs="Times New Roman"/>
        </w:rPr>
        <w:t xml:space="preserve"> switch fertilizer type</w:t>
      </w:r>
    </w:p>
    <w:p w:rsidR="00A00FE6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A00FE6">
        <w:rPr>
          <w:rFonts w:cs="Times New Roman"/>
        </w:rPr>
        <w:t xml:space="preserve">If blooming occurs: Stop fertilization </w:t>
      </w:r>
      <w:proofErr w:type="spellStart"/>
      <w:r w:rsidRPr="00A00FE6">
        <w:rPr>
          <w:rFonts w:cs="Times New Roman"/>
        </w:rPr>
        <w:t>untuk</w:t>
      </w:r>
      <w:proofErr w:type="spellEnd"/>
      <w:r w:rsidRPr="00A00FE6">
        <w:rPr>
          <w:rFonts w:cs="Times New Roman"/>
        </w:rPr>
        <w:t xml:space="preserve"> 2-4 </w:t>
      </w:r>
      <w:proofErr w:type="spellStart"/>
      <w:r w:rsidRPr="00A00FE6">
        <w:rPr>
          <w:rFonts w:cs="Times New Roman"/>
        </w:rPr>
        <w:t>minggu</w:t>
      </w:r>
      <w:proofErr w:type="spellEnd"/>
    </w:p>
    <w:p w:rsidR="00A00FE6" w:rsidRDefault="005047FC" w:rsidP="00A00FE6">
      <w:pPr>
        <w:spacing w:after="0"/>
        <w:ind w:left="270"/>
        <w:rPr>
          <w:rFonts w:cs="Times New Roman"/>
        </w:rPr>
      </w:pPr>
      <w:r w:rsidRPr="00A00FE6">
        <w:rPr>
          <w:rFonts w:cs="Times New Roman"/>
        </w:rPr>
        <w:t>Long-term Monitoring:</w:t>
      </w:r>
    </w:p>
    <w:p w:rsidR="00A00FE6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A00FE6">
        <w:rPr>
          <w:rFonts w:cs="Times New Roman"/>
        </w:rPr>
        <w:t>Track cumulative fertilizer input vs fish yield over multiple cycles</w:t>
      </w:r>
    </w:p>
    <w:p w:rsidR="00A00FE6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A00FE6">
        <w:rPr>
          <w:rFonts w:cs="Times New Roman"/>
        </w:rPr>
        <w:lastRenderedPageBreak/>
        <w:t xml:space="preserve">Identify optimal dose </w:t>
      </w:r>
      <w:proofErr w:type="spellStart"/>
      <w:r w:rsidRPr="00A00FE6">
        <w:rPr>
          <w:rFonts w:cs="Times New Roman"/>
        </w:rPr>
        <w:t>untuk</w:t>
      </w:r>
      <w:proofErr w:type="spellEnd"/>
      <w:r w:rsidRPr="00A00FE6">
        <w:rPr>
          <w:rFonts w:cs="Times New Roman"/>
        </w:rPr>
        <w:t xml:space="preserve"> specific pond </w:t>
      </w:r>
      <w:proofErr w:type="spellStart"/>
      <w:r w:rsidRPr="00A00FE6">
        <w:rPr>
          <w:rFonts w:cs="Times New Roman"/>
        </w:rPr>
        <w:t>kondisi</w:t>
      </w:r>
      <w:proofErr w:type="spellEnd"/>
    </w:p>
    <w:p w:rsidR="00A00FE6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A00FE6">
        <w:rPr>
          <w:rFonts w:cs="Times New Roman"/>
        </w:rPr>
        <w:t xml:space="preserve">Adjust </w:t>
      </w:r>
      <w:proofErr w:type="spellStart"/>
      <w:r w:rsidRPr="00A00FE6">
        <w:rPr>
          <w:rFonts w:cs="Times New Roman"/>
        </w:rPr>
        <w:t>berdasarkan</w:t>
      </w:r>
      <w:proofErr w:type="spellEnd"/>
      <w:r w:rsidRPr="00A00FE6">
        <w:rPr>
          <w:rFonts w:cs="Times New Roman"/>
        </w:rPr>
        <w:t xml:space="preserve"> seasonal variations (more fertilizer di winter, less di summer)</w:t>
      </w:r>
    </w:p>
    <w:p w:rsidR="005F155C" w:rsidRPr="00A00FE6" w:rsidRDefault="005047FC" w:rsidP="001D380C">
      <w:pPr>
        <w:pStyle w:val="ListParagraph"/>
        <w:numPr>
          <w:ilvl w:val="0"/>
          <w:numId w:val="114"/>
        </w:numPr>
        <w:spacing w:after="0"/>
        <w:ind w:left="450" w:hanging="180"/>
        <w:rPr>
          <w:rFonts w:cs="Times New Roman"/>
        </w:rPr>
      </w:pPr>
      <w:r w:rsidRPr="00A00FE6">
        <w:rPr>
          <w:rFonts w:cs="Times New Roman"/>
        </w:rPr>
        <w:t xml:space="preserve">Document best practices </w:t>
      </w:r>
      <w:proofErr w:type="spellStart"/>
      <w:r w:rsidRPr="00A00FE6">
        <w:rPr>
          <w:rFonts w:cs="Times New Roman"/>
        </w:rPr>
        <w:t>untuk</w:t>
      </w:r>
      <w:proofErr w:type="spellEnd"/>
      <w:r w:rsidRPr="00A00FE6">
        <w:rPr>
          <w:rFonts w:cs="Times New Roman"/>
        </w:rPr>
        <w:t xml:space="preserve"> institutional knowledge (Boyd &amp; Tucker, 2014; Hargreaves, 1998)</w:t>
      </w:r>
    </w:p>
    <w:p w:rsidR="00A00FE6" w:rsidRDefault="00A00FE6" w:rsidP="00A00FE6">
      <w:pPr>
        <w:spacing w:after="0"/>
        <w:rPr>
          <w:rFonts w:cs="Times New Roman"/>
        </w:rPr>
      </w:pPr>
    </w:p>
    <w:p w:rsidR="00A00FE6" w:rsidRPr="00A00FE6" w:rsidRDefault="005047FC" w:rsidP="00A00FE6">
      <w:pPr>
        <w:spacing w:after="0"/>
        <w:rPr>
          <w:rFonts w:cs="Times New Roman"/>
          <w:b/>
          <w:bCs/>
        </w:rPr>
      </w:pPr>
      <w:proofErr w:type="spellStart"/>
      <w:r w:rsidRPr="00A00FE6">
        <w:rPr>
          <w:rFonts w:cs="Times New Roman"/>
          <w:b/>
          <w:bCs/>
        </w:rPr>
        <w:t>Ringkasan</w:t>
      </w:r>
      <w:proofErr w:type="spellEnd"/>
      <w:r w:rsidRPr="00A00FE6">
        <w:rPr>
          <w:rFonts w:cs="Times New Roman"/>
          <w:b/>
          <w:bCs/>
        </w:rPr>
        <w:t xml:space="preserve"> Bab 5</w:t>
      </w:r>
    </w:p>
    <w:p w:rsidR="00A00FE6" w:rsidRDefault="005047FC" w:rsidP="00A00FE6">
      <w:pPr>
        <w:spacing w:after="0"/>
        <w:jc w:val="both"/>
        <w:rPr>
          <w:rFonts w:cs="Times New Roman"/>
        </w:rPr>
      </w:pPr>
      <w:r w:rsidRPr="001745E7">
        <w:rPr>
          <w:rFonts w:cs="Times New Roman"/>
        </w:rPr>
        <w:t xml:space="preserve">Teknik dan </w:t>
      </w:r>
      <w:proofErr w:type="spellStart"/>
      <w:r w:rsidRPr="001745E7">
        <w:rPr>
          <w:rFonts w:cs="Times New Roman"/>
        </w:rPr>
        <w:t>strategi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pemupukan</w:t>
      </w:r>
      <w:proofErr w:type="spellEnd"/>
      <w:r w:rsidRPr="001745E7">
        <w:rPr>
          <w:rFonts w:cs="Times New Roman"/>
        </w:rPr>
        <w:t xml:space="preserve"> yang </w:t>
      </w:r>
      <w:proofErr w:type="spellStart"/>
      <w:r w:rsidRPr="001745E7">
        <w:rPr>
          <w:rFonts w:cs="Times New Roman"/>
        </w:rPr>
        <w:t>efektif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memerlukan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perencanaan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sistematis</w:t>
      </w:r>
      <w:proofErr w:type="spellEnd"/>
      <w:r w:rsidRPr="001745E7">
        <w:rPr>
          <w:rFonts w:cs="Times New Roman"/>
        </w:rPr>
        <w:t xml:space="preserve">, </w:t>
      </w:r>
      <w:proofErr w:type="spellStart"/>
      <w:r w:rsidRPr="001745E7">
        <w:rPr>
          <w:rFonts w:cs="Times New Roman"/>
        </w:rPr>
        <w:t>pemilihan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metode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aplikasi</w:t>
      </w:r>
      <w:proofErr w:type="spellEnd"/>
      <w:r w:rsidRPr="001745E7">
        <w:rPr>
          <w:rFonts w:cs="Times New Roman"/>
        </w:rPr>
        <w:t xml:space="preserve"> yang </w:t>
      </w:r>
      <w:proofErr w:type="spellStart"/>
      <w:r w:rsidRPr="001745E7">
        <w:rPr>
          <w:rFonts w:cs="Times New Roman"/>
        </w:rPr>
        <w:t>tepat</w:t>
      </w:r>
      <w:proofErr w:type="spellEnd"/>
      <w:r w:rsidRPr="001745E7">
        <w:rPr>
          <w:rFonts w:cs="Times New Roman"/>
        </w:rPr>
        <w:t xml:space="preserve">, dan monitoring </w:t>
      </w:r>
      <w:proofErr w:type="spellStart"/>
      <w:r w:rsidRPr="001745E7">
        <w:rPr>
          <w:rFonts w:cs="Times New Roman"/>
        </w:rPr>
        <w:t>berkelanjutan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untuk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mengoptimalkan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produktivitas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sambil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meminimalkan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risiko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lingkungan</w:t>
      </w:r>
      <w:proofErr w:type="spellEnd"/>
      <w:r w:rsidRPr="001745E7">
        <w:rPr>
          <w:rFonts w:cs="Times New Roman"/>
        </w:rPr>
        <w:t xml:space="preserve"> dan </w:t>
      </w:r>
      <w:proofErr w:type="spellStart"/>
      <w:r w:rsidRPr="001745E7">
        <w:rPr>
          <w:rFonts w:cs="Times New Roman"/>
        </w:rPr>
        <w:t>ekonomi</w:t>
      </w:r>
      <w:proofErr w:type="spellEnd"/>
      <w:r w:rsidRPr="001745E7">
        <w:rPr>
          <w:rFonts w:cs="Times New Roman"/>
        </w:rPr>
        <w:t>.</w:t>
      </w:r>
    </w:p>
    <w:p w:rsidR="00A00FE6" w:rsidRDefault="005047FC" w:rsidP="00A00FE6">
      <w:pPr>
        <w:spacing w:after="0"/>
        <w:jc w:val="both"/>
        <w:rPr>
          <w:rFonts w:cs="Times New Roman"/>
        </w:rPr>
      </w:pPr>
      <w:proofErr w:type="spellStart"/>
      <w:r w:rsidRPr="001745E7">
        <w:rPr>
          <w:rFonts w:cs="Times New Roman"/>
        </w:rPr>
        <w:t>Perencanaan</w:t>
      </w:r>
      <w:proofErr w:type="spellEnd"/>
      <w:r w:rsidRPr="001745E7">
        <w:rPr>
          <w:rFonts w:cs="Times New Roman"/>
        </w:rPr>
        <w:t xml:space="preserve"> program </w:t>
      </w:r>
      <w:proofErr w:type="spellStart"/>
      <w:r w:rsidRPr="001745E7">
        <w:rPr>
          <w:rFonts w:cs="Times New Roman"/>
        </w:rPr>
        <w:t>pemupukan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dimulai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dengan</w:t>
      </w:r>
      <w:proofErr w:type="spellEnd"/>
      <w:r w:rsidRPr="001745E7">
        <w:rPr>
          <w:rFonts w:cs="Times New Roman"/>
        </w:rPr>
        <w:t xml:space="preserve"> site assessment </w:t>
      </w:r>
      <w:proofErr w:type="spellStart"/>
      <w:r w:rsidRPr="001745E7">
        <w:rPr>
          <w:rFonts w:cs="Times New Roman"/>
        </w:rPr>
        <w:t>komprehensif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meliputi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analisis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tanah</w:t>
      </w:r>
      <w:proofErr w:type="spellEnd"/>
      <w:r w:rsidRPr="001745E7">
        <w:rPr>
          <w:rFonts w:cs="Times New Roman"/>
        </w:rPr>
        <w:t xml:space="preserve"> (pH, organic matter, available N-P-K), </w:t>
      </w:r>
      <w:proofErr w:type="spellStart"/>
      <w:r w:rsidRPr="001745E7">
        <w:rPr>
          <w:rFonts w:cs="Times New Roman"/>
        </w:rPr>
        <w:t>analisis</w:t>
      </w:r>
      <w:proofErr w:type="spellEnd"/>
      <w:r w:rsidRPr="001745E7">
        <w:rPr>
          <w:rFonts w:cs="Times New Roman"/>
        </w:rPr>
        <w:t xml:space="preserve"> air </w:t>
      </w:r>
      <w:proofErr w:type="spellStart"/>
      <w:r w:rsidRPr="001745E7">
        <w:rPr>
          <w:rFonts w:cs="Times New Roman"/>
        </w:rPr>
        <w:t>sumber</w:t>
      </w:r>
      <w:proofErr w:type="spellEnd"/>
      <w:r w:rsidRPr="001745E7">
        <w:rPr>
          <w:rFonts w:cs="Times New Roman"/>
        </w:rPr>
        <w:t xml:space="preserve"> (pH, </w:t>
      </w:r>
      <w:proofErr w:type="spellStart"/>
      <w:r w:rsidRPr="001745E7">
        <w:rPr>
          <w:rFonts w:cs="Times New Roman"/>
        </w:rPr>
        <w:t>alkalinitas</w:t>
      </w:r>
      <w:proofErr w:type="spellEnd"/>
      <w:r w:rsidRPr="001745E7">
        <w:rPr>
          <w:rFonts w:cs="Times New Roman"/>
        </w:rPr>
        <w:t xml:space="preserve">, hardness, nutrient baseline), dan </w:t>
      </w:r>
      <w:proofErr w:type="spellStart"/>
      <w:r w:rsidRPr="001745E7">
        <w:rPr>
          <w:rFonts w:cs="Times New Roman"/>
        </w:rPr>
        <w:t>penentuan</w:t>
      </w:r>
      <w:proofErr w:type="spellEnd"/>
      <w:r w:rsidRPr="001745E7">
        <w:rPr>
          <w:rFonts w:cs="Times New Roman"/>
        </w:rPr>
        <w:t xml:space="preserve"> target </w:t>
      </w:r>
      <w:proofErr w:type="spellStart"/>
      <w:r w:rsidRPr="001745E7">
        <w:rPr>
          <w:rFonts w:cs="Times New Roman"/>
        </w:rPr>
        <w:t>produktivitas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berdasarkan</w:t>
      </w:r>
      <w:proofErr w:type="spellEnd"/>
      <w:r w:rsidRPr="001745E7">
        <w:rPr>
          <w:rFonts w:cs="Times New Roman"/>
        </w:rPr>
        <w:t xml:space="preserve"> species, </w:t>
      </w:r>
      <w:proofErr w:type="spellStart"/>
      <w:r w:rsidRPr="001745E7">
        <w:rPr>
          <w:rFonts w:cs="Times New Roman"/>
        </w:rPr>
        <w:t>sistem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intensitas</w:t>
      </w:r>
      <w:proofErr w:type="spellEnd"/>
      <w:r w:rsidRPr="001745E7">
        <w:rPr>
          <w:rFonts w:cs="Times New Roman"/>
        </w:rPr>
        <w:t xml:space="preserve">, dan resources yang </w:t>
      </w:r>
      <w:proofErr w:type="spellStart"/>
      <w:r w:rsidRPr="001745E7">
        <w:rPr>
          <w:rFonts w:cs="Times New Roman"/>
        </w:rPr>
        <w:t>tersedia</w:t>
      </w:r>
      <w:proofErr w:type="spellEnd"/>
      <w:r w:rsidRPr="001745E7">
        <w:rPr>
          <w:rFonts w:cs="Times New Roman"/>
        </w:rPr>
        <w:t xml:space="preserve">. Nutrient budget calculation </w:t>
      </w:r>
      <w:proofErr w:type="spellStart"/>
      <w:r w:rsidRPr="001745E7">
        <w:rPr>
          <w:rFonts w:cs="Times New Roman"/>
        </w:rPr>
        <w:t>menggunakan</w:t>
      </w:r>
      <w:proofErr w:type="spellEnd"/>
      <w:r w:rsidRPr="001745E7">
        <w:rPr>
          <w:rFonts w:cs="Times New Roman"/>
        </w:rPr>
        <w:t xml:space="preserve"> Redfield ratio </w:t>
      </w:r>
      <w:proofErr w:type="spellStart"/>
      <w:r w:rsidRPr="001745E7">
        <w:rPr>
          <w:rFonts w:cs="Times New Roman"/>
        </w:rPr>
        <w:t>sebagai</w:t>
      </w:r>
      <w:proofErr w:type="spellEnd"/>
      <w:r w:rsidRPr="001745E7">
        <w:rPr>
          <w:rFonts w:cs="Times New Roman"/>
        </w:rPr>
        <w:t xml:space="preserve"> basis </w:t>
      </w:r>
      <w:proofErr w:type="spellStart"/>
      <w:r w:rsidRPr="001745E7">
        <w:rPr>
          <w:rFonts w:cs="Times New Roman"/>
        </w:rPr>
        <w:t>teoritis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untuk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menentukan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kebutuhan</w:t>
      </w:r>
      <w:proofErr w:type="spellEnd"/>
      <w:r w:rsidRPr="001745E7">
        <w:rPr>
          <w:rFonts w:cs="Times New Roman"/>
        </w:rPr>
        <w:t xml:space="preserve"> N dan P, </w:t>
      </w:r>
      <w:proofErr w:type="spellStart"/>
      <w:r w:rsidRPr="001745E7">
        <w:rPr>
          <w:rFonts w:cs="Times New Roman"/>
        </w:rPr>
        <w:t>dengan</w:t>
      </w:r>
      <w:proofErr w:type="spellEnd"/>
      <w:r w:rsidRPr="001745E7">
        <w:rPr>
          <w:rFonts w:cs="Times New Roman"/>
        </w:rPr>
        <w:t xml:space="preserve"> adjustment </w:t>
      </w:r>
      <w:proofErr w:type="spellStart"/>
      <w:r w:rsidRPr="001745E7">
        <w:rPr>
          <w:rFonts w:cs="Times New Roman"/>
        </w:rPr>
        <w:t>untuk</w:t>
      </w:r>
      <w:proofErr w:type="spellEnd"/>
      <w:r w:rsidRPr="001745E7">
        <w:rPr>
          <w:rFonts w:cs="Times New Roman"/>
        </w:rPr>
        <w:t xml:space="preserve"> loss factors </w:t>
      </w:r>
      <w:proofErr w:type="spellStart"/>
      <w:r w:rsidRPr="001745E7">
        <w:rPr>
          <w:rFonts w:cs="Times New Roman"/>
        </w:rPr>
        <w:t>seperti</w:t>
      </w:r>
      <w:proofErr w:type="spellEnd"/>
      <w:r w:rsidRPr="001745E7">
        <w:rPr>
          <w:rFonts w:cs="Times New Roman"/>
        </w:rPr>
        <w:t xml:space="preserve"> volatilization (10-20%), denitrification (10-15%), dan fixation (30-50%). Timing </w:t>
      </w:r>
      <w:proofErr w:type="spellStart"/>
      <w:r w:rsidRPr="001745E7">
        <w:rPr>
          <w:rFonts w:cs="Times New Roman"/>
        </w:rPr>
        <w:t>pemupukan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sangat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krusial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dengan</w:t>
      </w:r>
      <w:proofErr w:type="spellEnd"/>
      <w:r w:rsidRPr="001745E7">
        <w:rPr>
          <w:rFonts w:cs="Times New Roman"/>
        </w:rPr>
        <w:t xml:space="preserve"> base fertilization 7-14 </w:t>
      </w:r>
      <w:proofErr w:type="spellStart"/>
      <w:r w:rsidRPr="001745E7">
        <w:rPr>
          <w:rFonts w:cs="Times New Roman"/>
        </w:rPr>
        <w:t>hari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sebelum</w:t>
      </w:r>
      <w:proofErr w:type="spellEnd"/>
      <w:r w:rsidRPr="001745E7">
        <w:rPr>
          <w:rFonts w:cs="Times New Roman"/>
        </w:rPr>
        <w:t xml:space="preserve"> stocking </w:t>
      </w:r>
      <w:proofErr w:type="spellStart"/>
      <w:r w:rsidRPr="001745E7">
        <w:rPr>
          <w:rFonts w:cs="Times New Roman"/>
        </w:rPr>
        <w:t>untuk</w:t>
      </w:r>
      <w:proofErr w:type="spellEnd"/>
      <w:r w:rsidRPr="001745E7">
        <w:rPr>
          <w:rFonts w:cs="Times New Roman"/>
        </w:rPr>
        <w:t xml:space="preserve"> establish phytoplankton bloom, followed oleh maintenance fertilization </w:t>
      </w:r>
      <w:proofErr w:type="spellStart"/>
      <w:r w:rsidRPr="001745E7">
        <w:rPr>
          <w:rFonts w:cs="Times New Roman"/>
        </w:rPr>
        <w:t>berdasarkan</w:t>
      </w:r>
      <w:proofErr w:type="spellEnd"/>
      <w:r w:rsidRPr="001745E7">
        <w:rPr>
          <w:rFonts w:cs="Times New Roman"/>
        </w:rPr>
        <w:t xml:space="preserve"> monitoring indicators.</w:t>
      </w:r>
    </w:p>
    <w:p w:rsidR="00A00FE6" w:rsidRDefault="005047FC" w:rsidP="00A00FE6">
      <w:pPr>
        <w:spacing w:after="0"/>
        <w:jc w:val="both"/>
        <w:rPr>
          <w:rFonts w:cs="Times New Roman"/>
        </w:rPr>
      </w:pPr>
      <w:proofErr w:type="spellStart"/>
      <w:r w:rsidRPr="001745E7">
        <w:rPr>
          <w:rFonts w:cs="Times New Roman"/>
        </w:rPr>
        <w:t>Pengapuran</w:t>
      </w:r>
      <w:proofErr w:type="spellEnd"/>
      <w:r w:rsidRPr="001745E7">
        <w:rPr>
          <w:rFonts w:cs="Times New Roman"/>
        </w:rPr>
        <w:t xml:space="preserve"> (liming) </w:t>
      </w:r>
      <w:proofErr w:type="spellStart"/>
      <w:r w:rsidRPr="001745E7">
        <w:rPr>
          <w:rFonts w:cs="Times New Roman"/>
        </w:rPr>
        <w:t>adalah</w:t>
      </w:r>
      <w:proofErr w:type="spellEnd"/>
      <w:r w:rsidRPr="001745E7">
        <w:rPr>
          <w:rFonts w:cs="Times New Roman"/>
        </w:rPr>
        <w:t xml:space="preserve"> prerequisite </w:t>
      </w:r>
      <w:proofErr w:type="spellStart"/>
      <w:r w:rsidRPr="001745E7">
        <w:rPr>
          <w:rFonts w:cs="Times New Roman"/>
        </w:rPr>
        <w:t>untuk</w:t>
      </w:r>
      <w:proofErr w:type="spellEnd"/>
      <w:r w:rsidRPr="001745E7">
        <w:rPr>
          <w:rFonts w:cs="Times New Roman"/>
        </w:rPr>
        <w:t xml:space="preserve"> fertilization yang </w:t>
      </w:r>
      <w:proofErr w:type="spellStart"/>
      <w:r w:rsidRPr="001745E7">
        <w:rPr>
          <w:rFonts w:cs="Times New Roman"/>
        </w:rPr>
        <w:t>efektif</w:t>
      </w:r>
      <w:proofErr w:type="spellEnd"/>
      <w:r w:rsidRPr="001745E7">
        <w:rPr>
          <w:rFonts w:cs="Times New Roman"/>
        </w:rPr>
        <w:t xml:space="preserve">, </w:t>
      </w:r>
      <w:proofErr w:type="spellStart"/>
      <w:r w:rsidRPr="001745E7">
        <w:rPr>
          <w:rFonts w:cs="Times New Roman"/>
        </w:rPr>
        <w:t>terutama</w:t>
      </w:r>
      <w:proofErr w:type="spellEnd"/>
      <w:r w:rsidRPr="001745E7">
        <w:rPr>
          <w:rFonts w:cs="Times New Roman"/>
        </w:rPr>
        <w:t xml:space="preserve"> pada </w:t>
      </w:r>
      <w:proofErr w:type="spellStart"/>
      <w:r w:rsidRPr="001745E7">
        <w:rPr>
          <w:rFonts w:cs="Times New Roman"/>
        </w:rPr>
        <w:t>tanah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asam</w:t>
      </w:r>
      <w:proofErr w:type="spellEnd"/>
      <w:r w:rsidRPr="001745E7">
        <w:rPr>
          <w:rFonts w:cs="Times New Roman"/>
        </w:rPr>
        <w:t xml:space="preserve"> (pH &lt;6,5), </w:t>
      </w:r>
      <w:proofErr w:type="spellStart"/>
      <w:r w:rsidRPr="001745E7">
        <w:rPr>
          <w:rFonts w:cs="Times New Roman"/>
        </w:rPr>
        <w:t>dengan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fungsi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utama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netralisasi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keasaman</w:t>
      </w:r>
      <w:proofErr w:type="spellEnd"/>
      <w:r w:rsidRPr="001745E7">
        <w:rPr>
          <w:rFonts w:cs="Times New Roman"/>
        </w:rPr>
        <w:t xml:space="preserve">, </w:t>
      </w:r>
      <w:proofErr w:type="spellStart"/>
      <w:r w:rsidRPr="001745E7">
        <w:rPr>
          <w:rFonts w:cs="Times New Roman"/>
        </w:rPr>
        <w:t>peningkatan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alkalinitas</w:t>
      </w:r>
      <w:proofErr w:type="spellEnd"/>
      <w:r w:rsidRPr="001745E7">
        <w:rPr>
          <w:rFonts w:cs="Times New Roman"/>
        </w:rPr>
        <w:t xml:space="preserve"> (target &gt;50 mg/L </w:t>
      </w:r>
      <w:proofErr w:type="spellStart"/>
      <w:r w:rsidRPr="001745E7">
        <w:rPr>
          <w:rFonts w:cs="Times New Roman"/>
        </w:rPr>
        <w:t>CaCO</w:t>
      </w:r>
      <w:proofErr w:type="spellEnd"/>
      <w:r w:rsidRPr="001745E7">
        <w:rPr>
          <w:rFonts w:cs="Times New Roman"/>
        </w:rPr>
        <w:t xml:space="preserve">₃), </w:t>
      </w:r>
      <w:proofErr w:type="spellStart"/>
      <w:r w:rsidRPr="001745E7">
        <w:rPr>
          <w:rFonts w:cs="Times New Roman"/>
        </w:rPr>
        <w:t>perbaikan</w:t>
      </w:r>
      <w:proofErr w:type="spellEnd"/>
      <w:r w:rsidRPr="001745E7">
        <w:rPr>
          <w:rFonts w:cs="Times New Roman"/>
        </w:rPr>
        <w:t xml:space="preserve"> nutrient availability (optimal pH 6,5-7,5), dan flocculation suspended solids. </w:t>
      </w:r>
      <w:proofErr w:type="spellStart"/>
      <w:r w:rsidRPr="001745E7">
        <w:rPr>
          <w:rFonts w:cs="Times New Roman"/>
        </w:rPr>
        <w:t>Jenis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bahan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kapur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meliputi</w:t>
      </w:r>
      <w:proofErr w:type="spellEnd"/>
      <w:r w:rsidRPr="001745E7">
        <w:rPr>
          <w:rFonts w:cs="Times New Roman"/>
        </w:rPr>
        <w:t xml:space="preserve"> agricultural limestone (</w:t>
      </w:r>
      <w:proofErr w:type="spellStart"/>
      <w:r w:rsidRPr="001745E7">
        <w:rPr>
          <w:rFonts w:cs="Times New Roman"/>
        </w:rPr>
        <w:t>CaCO</w:t>
      </w:r>
      <w:proofErr w:type="spellEnd"/>
      <w:r w:rsidRPr="001745E7">
        <w:rPr>
          <w:rFonts w:cs="Times New Roman"/>
        </w:rPr>
        <w:t>₃, 80-95%), hydrated lime [</w:t>
      </w:r>
      <w:proofErr w:type="gramStart"/>
      <w:r w:rsidRPr="001745E7">
        <w:rPr>
          <w:rFonts w:cs="Times New Roman"/>
        </w:rPr>
        <w:t>Ca(</w:t>
      </w:r>
      <w:proofErr w:type="gramEnd"/>
      <w:r w:rsidRPr="001745E7">
        <w:rPr>
          <w:rFonts w:cs="Times New Roman"/>
        </w:rPr>
        <w:t>OH)₂, neutralizing value 135%], quicklime (</w:t>
      </w:r>
      <w:proofErr w:type="spellStart"/>
      <w:r w:rsidRPr="001745E7">
        <w:rPr>
          <w:rFonts w:cs="Times New Roman"/>
        </w:rPr>
        <w:t>CaO</w:t>
      </w:r>
      <w:proofErr w:type="spellEnd"/>
      <w:r w:rsidRPr="001745E7">
        <w:rPr>
          <w:rFonts w:cs="Times New Roman"/>
        </w:rPr>
        <w:t xml:space="preserve">, 178%), dan dolomitic limestone </w:t>
      </w:r>
      <w:proofErr w:type="spellStart"/>
      <w:r w:rsidRPr="001745E7">
        <w:rPr>
          <w:rFonts w:cs="Times New Roman"/>
        </w:rPr>
        <w:t>dengan</w:t>
      </w:r>
      <w:proofErr w:type="spellEnd"/>
      <w:r w:rsidRPr="001745E7">
        <w:rPr>
          <w:rFonts w:cs="Times New Roman"/>
        </w:rPr>
        <w:t xml:space="preserve"> bonus Mg. </w:t>
      </w:r>
      <w:proofErr w:type="spellStart"/>
      <w:r w:rsidRPr="001745E7">
        <w:rPr>
          <w:rFonts w:cs="Times New Roman"/>
        </w:rPr>
        <w:t>Dosis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ditentukan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berdasarkan</w:t>
      </w:r>
      <w:proofErr w:type="spellEnd"/>
      <w:r w:rsidRPr="001745E7">
        <w:rPr>
          <w:rFonts w:cs="Times New Roman"/>
        </w:rPr>
        <w:t xml:space="preserve"> pH </w:t>
      </w:r>
      <w:proofErr w:type="spellStart"/>
      <w:r w:rsidRPr="001745E7">
        <w:rPr>
          <w:rFonts w:cs="Times New Roman"/>
        </w:rPr>
        <w:t>tanah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atau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alkalinitas</w:t>
      </w:r>
      <w:proofErr w:type="spellEnd"/>
      <w:r w:rsidRPr="001745E7">
        <w:rPr>
          <w:rFonts w:cs="Times New Roman"/>
        </w:rPr>
        <w:t xml:space="preserve"> air </w:t>
      </w:r>
      <w:proofErr w:type="spellStart"/>
      <w:r w:rsidRPr="001745E7">
        <w:rPr>
          <w:rFonts w:cs="Times New Roman"/>
        </w:rPr>
        <w:t>dengan</w:t>
      </w:r>
      <w:proofErr w:type="spellEnd"/>
      <w:r w:rsidRPr="001745E7">
        <w:rPr>
          <w:rFonts w:cs="Times New Roman"/>
        </w:rPr>
        <w:t xml:space="preserve"> dry pond incorporation method </w:t>
      </w:r>
      <w:proofErr w:type="spellStart"/>
      <w:r w:rsidRPr="001745E7">
        <w:rPr>
          <w:rFonts w:cs="Times New Roman"/>
        </w:rPr>
        <w:t>sebagai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aplikasi</w:t>
      </w:r>
      <w:proofErr w:type="spellEnd"/>
      <w:r w:rsidRPr="001745E7">
        <w:rPr>
          <w:rFonts w:cs="Times New Roman"/>
        </w:rPr>
        <w:t xml:space="preserve"> paling </w:t>
      </w:r>
      <w:proofErr w:type="spellStart"/>
      <w:r w:rsidRPr="001745E7">
        <w:rPr>
          <w:rFonts w:cs="Times New Roman"/>
        </w:rPr>
        <w:t>efektif</w:t>
      </w:r>
      <w:proofErr w:type="spellEnd"/>
      <w:r w:rsidRPr="001745E7">
        <w:rPr>
          <w:rFonts w:cs="Times New Roman"/>
        </w:rPr>
        <w:t>.</w:t>
      </w:r>
    </w:p>
    <w:p w:rsidR="00A00FE6" w:rsidRDefault="005047FC" w:rsidP="00A00FE6">
      <w:pPr>
        <w:spacing w:after="0"/>
        <w:jc w:val="both"/>
        <w:rPr>
          <w:rFonts w:cs="Times New Roman"/>
        </w:rPr>
      </w:pPr>
      <w:proofErr w:type="spellStart"/>
      <w:r w:rsidRPr="001745E7">
        <w:rPr>
          <w:rFonts w:cs="Times New Roman"/>
        </w:rPr>
        <w:t>Metode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aplikasi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pupuk</w:t>
      </w:r>
      <w:proofErr w:type="spellEnd"/>
      <w:r w:rsidRPr="001745E7">
        <w:rPr>
          <w:rFonts w:cs="Times New Roman"/>
        </w:rPr>
        <w:t xml:space="preserve"> yang </w:t>
      </w:r>
      <w:proofErr w:type="spellStart"/>
      <w:r w:rsidRPr="001745E7">
        <w:rPr>
          <w:rFonts w:cs="Times New Roman"/>
        </w:rPr>
        <w:t>tersedia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meliputi</w:t>
      </w:r>
      <w:proofErr w:type="spellEnd"/>
      <w:r w:rsidRPr="001745E7">
        <w:rPr>
          <w:rFonts w:cs="Times New Roman"/>
        </w:rPr>
        <w:t xml:space="preserve"> broadcast method </w:t>
      </w:r>
      <w:proofErr w:type="spellStart"/>
      <w:r w:rsidRPr="001745E7">
        <w:rPr>
          <w:rFonts w:cs="Times New Roman"/>
        </w:rPr>
        <w:t>untuk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distribusi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merata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pupuk</w:t>
      </w:r>
      <w:proofErr w:type="spellEnd"/>
      <w:r w:rsidRPr="001745E7">
        <w:rPr>
          <w:rFonts w:cs="Times New Roman"/>
        </w:rPr>
        <w:t xml:space="preserve"> soluble, platform method </w:t>
      </w:r>
      <w:proofErr w:type="spellStart"/>
      <w:r w:rsidRPr="001745E7">
        <w:rPr>
          <w:rFonts w:cs="Times New Roman"/>
        </w:rPr>
        <w:t>untuk</w:t>
      </w:r>
      <w:proofErr w:type="spellEnd"/>
      <w:r w:rsidRPr="001745E7">
        <w:rPr>
          <w:rFonts w:cs="Times New Roman"/>
        </w:rPr>
        <w:t xml:space="preserve"> slow-release organic fertilizers, soil incorporation method </w:t>
      </w:r>
      <w:proofErr w:type="spellStart"/>
      <w:r w:rsidRPr="001745E7">
        <w:rPr>
          <w:rFonts w:cs="Times New Roman"/>
        </w:rPr>
        <w:t>untuk</w:t>
      </w:r>
      <w:proofErr w:type="spellEnd"/>
      <w:r w:rsidRPr="001745E7">
        <w:rPr>
          <w:rFonts w:cs="Times New Roman"/>
        </w:rPr>
        <w:t xml:space="preserve"> maximum efficiency </w:t>
      </w:r>
      <w:proofErr w:type="spellStart"/>
      <w:r w:rsidRPr="001745E7">
        <w:rPr>
          <w:rFonts w:cs="Times New Roman"/>
        </w:rPr>
        <w:t>terutama</w:t>
      </w:r>
      <w:proofErr w:type="spellEnd"/>
      <w:r w:rsidRPr="001745E7">
        <w:rPr>
          <w:rFonts w:cs="Times New Roman"/>
        </w:rPr>
        <w:t xml:space="preserve"> P fertilizers, injection method </w:t>
      </w:r>
      <w:proofErr w:type="spellStart"/>
      <w:r w:rsidRPr="001745E7">
        <w:rPr>
          <w:rFonts w:cs="Times New Roman"/>
        </w:rPr>
        <w:t>untuk</w:t>
      </w:r>
      <w:proofErr w:type="spellEnd"/>
      <w:r w:rsidRPr="001745E7">
        <w:rPr>
          <w:rFonts w:cs="Times New Roman"/>
        </w:rPr>
        <w:t xml:space="preserve"> precision placement </w:t>
      </w:r>
      <w:proofErr w:type="spellStart"/>
      <w:r w:rsidRPr="001745E7">
        <w:rPr>
          <w:rFonts w:cs="Times New Roman"/>
        </w:rPr>
        <w:t>dalam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sistem</w:t>
      </w:r>
      <w:proofErr w:type="spellEnd"/>
      <w:r w:rsidRPr="001745E7">
        <w:rPr>
          <w:rFonts w:cs="Times New Roman"/>
        </w:rPr>
        <w:t xml:space="preserve"> intensive, dan fertigation </w:t>
      </w:r>
      <w:proofErr w:type="spellStart"/>
      <w:r w:rsidRPr="001745E7">
        <w:rPr>
          <w:rFonts w:cs="Times New Roman"/>
        </w:rPr>
        <w:t>untuk</w:t>
      </w:r>
      <w:proofErr w:type="spellEnd"/>
      <w:r w:rsidRPr="001745E7">
        <w:rPr>
          <w:rFonts w:cs="Times New Roman"/>
        </w:rPr>
        <w:t xml:space="preserve"> automated nutrient dosing </w:t>
      </w:r>
      <w:proofErr w:type="spellStart"/>
      <w:r w:rsidRPr="001745E7">
        <w:rPr>
          <w:rFonts w:cs="Times New Roman"/>
        </w:rPr>
        <w:t>dalam</w:t>
      </w:r>
      <w:proofErr w:type="spellEnd"/>
      <w:r w:rsidRPr="001745E7">
        <w:rPr>
          <w:rFonts w:cs="Times New Roman"/>
        </w:rPr>
        <w:t xml:space="preserve"> RAS </w:t>
      </w:r>
      <w:proofErr w:type="spellStart"/>
      <w:r w:rsidRPr="001745E7">
        <w:rPr>
          <w:rFonts w:cs="Times New Roman"/>
        </w:rPr>
        <w:t>atau</w:t>
      </w:r>
      <w:proofErr w:type="spellEnd"/>
      <w:r w:rsidRPr="001745E7">
        <w:rPr>
          <w:rFonts w:cs="Times New Roman"/>
        </w:rPr>
        <w:t xml:space="preserve"> aquaponics. </w:t>
      </w:r>
      <w:proofErr w:type="spellStart"/>
      <w:r w:rsidRPr="001745E7">
        <w:rPr>
          <w:rFonts w:cs="Times New Roman"/>
        </w:rPr>
        <w:t>Pemilihan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metode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tergantung</w:t>
      </w:r>
      <w:proofErr w:type="spellEnd"/>
      <w:r w:rsidRPr="001745E7">
        <w:rPr>
          <w:rFonts w:cs="Times New Roman"/>
        </w:rPr>
        <w:t xml:space="preserve"> pada </w:t>
      </w:r>
      <w:proofErr w:type="spellStart"/>
      <w:r w:rsidRPr="001745E7">
        <w:rPr>
          <w:rFonts w:cs="Times New Roman"/>
        </w:rPr>
        <w:t>jenis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pupuk</w:t>
      </w:r>
      <w:proofErr w:type="spellEnd"/>
      <w:r w:rsidRPr="001745E7">
        <w:rPr>
          <w:rFonts w:cs="Times New Roman"/>
        </w:rPr>
        <w:t xml:space="preserve">, </w:t>
      </w:r>
      <w:proofErr w:type="spellStart"/>
      <w:r w:rsidRPr="001745E7">
        <w:rPr>
          <w:rFonts w:cs="Times New Roman"/>
        </w:rPr>
        <w:t>kondisi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kolam</w:t>
      </w:r>
      <w:proofErr w:type="spellEnd"/>
      <w:r w:rsidRPr="001745E7">
        <w:rPr>
          <w:rFonts w:cs="Times New Roman"/>
        </w:rPr>
        <w:t xml:space="preserve">, dan </w:t>
      </w:r>
      <w:proofErr w:type="spellStart"/>
      <w:r w:rsidRPr="001745E7">
        <w:rPr>
          <w:rFonts w:cs="Times New Roman"/>
        </w:rPr>
        <w:t>tujuan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pemupukan.</w:t>
      </w:r>
      <w:proofErr w:type="spellEnd"/>
    </w:p>
    <w:p w:rsidR="005F155C" w:rsidRPr="001745E7" w:rsidRDefault="005047FC" w:rsidP="00A00FE6">
      <w:pPr>
        <w:spacing w:after="0"/>
        <w:jc w:val="both"/>
        <w:rPr>
          <w:rFonts w:cs="Times New Roman"/>
        </w:rPr>
      </w:pPr>
      <w:r w:rsidRPr="001745E7">
        <w:rPr>
          <w:rFonts w:cs="Times New Roman"/>
        </w:rPr>
        <w:lastRenderedPageBreak/>
        <w:t xml:space="preserve">Monitoring dan </w:t>
      </w:r>
      <w:proofErr w:type="spellStart"/>
      <w:r w:rsidRPr="001745E7">
        <w:rPr>
          <w:rFonts w:cs="Times New Roman"/>
        </w:rPr>
        <w:t>evaluasi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berkelanjutan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menggunakan</w:t>
      </w:r>
      <w:proofErr w:type="spellEnd"/>
      <w:r w:rsidRPr="001745E7">
        <w:rPr>
          <w:rFonts w:cs="Times New Roman"/>
        </w:rPr>
        <w:t xml:space="preserve"> parameter </w:t>
      </w:r>
      <w:proofErr w:type="spellStart"/>
      <w:r w:rsidRPr="001745E7">
        <w:rPr>
          <w:rFonts w:cs="Times New Roman"/>
        </w:rPr>
        <w:t>kunci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seperti</w:t>
      </w:r>
      <w:proofErr w:type="spellEnd"/>
      <w:r w:rsidRPr="001745E7">
        <w:rPr>
          <w:rFonts w:cs="Times New Roman"/>
        </w:rPr>
        <w:t xml:space="preserve"> Secchi disk depth (target 25-40 cm), water color (green optimal), dissolved oxygen (morning minimum &gt;3 mg/L, afternoon 5-8 mg/L), pH (optimal 6,5-8,5 </w:t>
      </w:r>
      <w:proofErr w:type="spellStart"/>
      <w:r w:rsidRPr="001745E7">
        <w:rPr>
          <w:rFonts w:cs="Times New Roman"/>
        </w:rPr>
        <w:t>dengan</w:t>
      </w:r>
      <w:proofErr w:type="spellEnd"/>
      <w:r w:rsidRPr="001745E7">
        <w:rPr>
          <w:rFonts w:cs="Times New Roman"/>
        </w:rPr>
        <w:t xml:space="preserve"> daily fluctuation &lt;1,5 units), ammonia (un-ionized NH₃ &lt;0,05 mg/L), phytoplankton density (5.000-15.000 cells/mL optimal), dan nutrient analysis (TN 1-3 mg/L, TP 0,05-0,15 mg/L, N:P ratio 5-10:1). Evaluation </w:t>
      </w:r>
      <w:proofErr w:type="spellStart"/>
      <w:r w:rsidRPr="001745E7">
        <w:rPr>
          <w:rFonts w:cs="Times New Roman"/>
        </w:rPr>
        <w:t>ekonomi</w:t>
      </w:r>
      <w:proofErr w:type="spellEnd"/>
      <w:r w:rsidRPr="001745E7">
        <w:rPr>
          <w:rFonts w:cs="Times New Roman"/>
        </w:rPr>
        <w:t xml:space="preserve"> dan biological response guides dose adjustment </w:t>
      </w:r>
      <w:proofErr w:type="spellStart"/>
      <w:r w:rsidRPr="001745E7">
        <w:rPr>
          <w:rFonts w:cs="Times New Roman"/>
        </w:rPr>
        <w:t>untuk</w:t>
      </w:r>
      <w:proofErr w:type="spellEnd"/>
      <w:r w:rsidRPr="001745E7">
        <w:rPr>
          <w:rFonts w:cs="Times New Roman"/>
        </w:rPr>
        <w:t xml:space="preserve"> optimize cost-effectiveness </w:t>
      </w:r>
      <w:proofErr w:type="spellStart"/>
      <w:r w:rsidRPr="001745E7">
        <w:rPr>
          <w:rFonts w:cs="Times New Roman"/>
        </w:rPr>
        <w:t>dengan</w:t>
      </w:r>
      <w:proofErr w:type="spellEnd"/>
      <w:r w:rsidRPr="001745E7">
        <w:rPr>
          <w:rFonts w:cs="Times New Roman"/>
        </w:rPr>
        <w:t xml:space="preserve"> target fertilizer cost &lt;20% </w:t>
      </w:r>
      <w:proofErr w:type="spellStart"/>
      <w:r w:rsidRPr="001745E7">
        <w:rPr>
          <w:rFonts w:cs="Times New Roman"/>
        </w:rPr>
        <w:t>dari</w:t>
      </w:r>
      <w:proofErr w:type="spellEnd"/>
      <w:r w:rsidRPr="001745E7">
        <w:rPr>
          <w:rFonts w:cs="Times New Roman"/>
        </w:rPr>
        <w:t xml:space="preserve"> additional revenue. Long-term monitoring dan record keeping </w:t>
      </w:r>
      <w:proofErr w:type="spellStart"/>
      <w:r w:rsidRPr="001745E7">
        <w:rPr>
          <w:rFonts w:cs="Times New Roman"/>
        </w:rPr>
        <w:t>membangun</w:t>
      </w:r>
      <w:proofErr w:type="spellEnd"/>
      <w:r w:rsidRPr="001745E7">
        <w:rPr>
          <w:rFonts w:cs="Times New Roman"/>
        </w:rPr>
        <w:t xml:space="preserve"> institutional knowledge dan continuous improvement </w:t>
      </w:r>
      <w:proofErr w:type="spellStart"/>
      <w:r w:rsidRPr="001745E7">
        <w:rPr>
          <w:rFonts w:cs="Times New Roman"/>
        </w:rPr>
        <w:t>dalam</w:t>
      </w:r>
      <w:proofErr w:type="spellEnd"/>
      <w:r w:rsidRPr="001745E7">
        <w:rPr>
          <w:rFonts w:cs="Times New Roman"/>
        </w:rPr>
        <w:t xml:space="preserve"> fertilization strategy.</w:t>
      </w:r>
    </w:p>
    <w:p w:rsidR="005F155C" w:rsidRPr="001745E7" w:rsidRDefault="005047FC" w:rsidP="005F0F51">
      <w:pPr>
        <w:spacing w:after="0"/>
        <w:rPr>
          <w:rFonts w:cs="Times New Roman"/>
        </w:rPr>
      </w:pPr>
      <w:r w:rsidRPr="001745E7">
        <w:rPr>
          <w:rFonts w:cs="Times New Roman"/>
        </w:rPr>
        <w:br w:type="page"/>
      </w:r>
    </w:p>
    <w:p w:rsidR="005F155C" w:rsidRPr="00A00FE6" w:rsidRDefault="005047FC" w:rsidP="005F0F51">
      <w:pPr>
        <w:pStyle w:val="Heading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00FE6">
        <w:rPr>
          <w:rFonts w:ascii="Times New Roman" w:hAnsi="Times New Roman" w:cs="Times New Roman"/>
          <w:color w:val="auto"/>
          <w:sz w:val="24"/>
          <w:szCs w:val="24"/>
        </w:rPr>
        <w:lastRenderedPageBreak/>
        <w:t>BAB 6</w:t>
      </w:r>
    </w:p>
    <w:p w:rsidR="005F155C" w:rsidRPr="00A00FE6" w:rsidRDefault="005047FC" w:rsidP="005F0F51">
      <w:pPr>
        <w:pStyle w:val="Heading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00FE6">
        <w:rPr>
          <w:rFonts w:ascii="Times New Roman" w:hAnsi="Times New Roman" w:cs="Times New Roman"/>
          <w:color w:val="auto"/>
          <w:sz w:val="24"/>
          <w:szCs w:val="24"/>
        </w:rPr>
        <w:t>MANAJEMEN KUALITAS AIR</w:t>
      </w:r>
    </w:p>
    <w:p w:rsidR="00A00FE6" w:rsidRDefault="005047FC" w:rsidP="00A00FE6">
      <w:pPr>
        <w:pStyle w:val="Heading2"/>
        <w:numPr>
          <w:ilvl w:val="1"/>
          <w:numId w:val="31"/>
        </w:numPr>
        <w:spacing w:before="0"/>
        <w:ind w:left="450" w:hanging="450"/>
        <w:rPr>
          <w:rFonts w:ascii="Times New Roman" w:hAnsi="Times New Roman" w:cs="Times New Roman"/>
          <w:color w:val="auto"/>
          <w:sz w:val="24"/>
          <w:szCs w:val="24"/>
        </w:rPr>
      </w:pPr>
      <w:r w:rsidRPr="00A00FE6">
        <w:rPr>
          <w:rFonts w:ascii="Times New Roman" w:hAnsi="Times New Roman" w:cs="Times New Roman"/>
          <w:color w:val="auto"/>
          <w:sz w:val="24"/>
          <w:szCs w:val="24"/>
        </w:rPr>
        <w:t xml:space="preserve">Parameter </w:t>
      </w:r>
      <w:proofErr w:type="spellStart"/>
      <w:r w:rsidRPr="00A00FE6">
        <w:rPr>
          <w:rFonts w:ascii="Times New Roman" w:hAnsi="Times New Roman" w:cs="Times New Roman"/>
          <w:color w:val="auto"/>
          <w:sz w:val="24"/>
          <w:szCs w:val="24"/>
        </w:rPr>
        <w:t>Kualitas</w:t>
      </w:r>
      <w:proofErr w:type="spellEnd"/>
      <w:r w:rsidRPr="00A00FE6">
        <w:rPr>
          <w:rFonts w:ascii="Times New Roman" w:hAnsi="Times New Roman" w:cs="Times New Roman"/>
          <w:color w:val="auto"/>
          <w:sz w:val="24"/>
          <w:szCs w:val="24"/>
        </w:rPr>
        <w:t xml:space="preserve"> Air </w:t>
      </w:r>
      <w:proofErr w:type="spellStart"/>
      <w:r w:rsidRPr="00A00FE6">
        <w:rPr>
          <w:rFonts w:ascii="Times New Roman" w:hAnsi="Times New Roman" w:cs="Times New Roman"/>
          <w:color w:val="auto"/>
          <w:sz w:val="24"/>
          <w:szCs w:val="24"/>
        </w:rPr>
        <w:t>Kritis</w:t>
      </w:r>
      <w:proofErr w:type="spellEnd"/>
    </w:p>
    <w:p w:rsidR="00A00FE6" w:rsidRDefault="005047FC" w:rsidP="00A00FE6">
      <w:pPr>
        <w:spacing w:after="0"/>
        <w:jc w:val="both"/>
      </w:pPr>
      <w:proofErr w:type="spellStart"/>
      <w:r w:rsidRPr="001745E7">
        <w:t>Kualitas</w:t>
      </w:r>
      <w:proofErr w:type="spellEnd"/>
      <w:r w:rsidRPr="001745E7">
        <w:t xml:space="preserve"> air </w:t>
      </w:r>
      <w:proofErr w:type="spellStart"/>
      <w:r w:rsidRPr="001745E7">
        <w:t>adalah</w:t>
      </w:r>
      <w:proofErr w:type="spellEnd"/>
      <w:r w:rsidRPr="001745E7">
        <w:t xml:space="preserve"> </w:t>
      </w:r>
      <w:proofErr w:type="spellStart"/>
      <w:r w:rsidRPr="001745E7">
        <w:t>faktor</w:t>
      </w:r>
      <w:proofErr w:type="spellEnd"/>
      <w:r w:rsidRPr="001745E7">
        <w:t xml:space="preserve"> paling </w:t>
      </w:r>
      <w:proofErr w:type="spellStart"/>
      <w:r w:rsidRPr="001745E7">
        <w:t>krusial</w:t>
      </w:r>
      <w:proofErr w:type="spellEnd"/>
      <w:r w:rsidRPr="001745E7">
        <w:t xml:space="preserve"> yang </w:t>
      </w:r>
      <w:proofErr w:type="spellStart"/>
      <w:r w:rsidRPr="001745E7">
        <w:t>menentukan</w:t>
      </w:r>
      <w:proofErr w:type="spellEnd"/>
      <w:r w:rsidRPr="001745E7">
        <w:t xml:space="preserve"> </w:t>
      </w:r>
      <w:proofErr w:type="spellStart"/>
      <w:r w:rsidRPr="001745E7">
        <w:t>keberhasilan</w:t>
      </w:r>
      <w:proofErr w:type="spellEnd"/>
      <w:r w:rsidRPr="001745E7">
        <w:t xml:space="preserve"> </w:t>
      </w:r>
      <w:proofErr w:type="spellStart"/>
      <w:r w:rsidRPr="001745E7">
        <w:t>atau</w:t>
      </w:r>
      <w:proofErr w:type="spellEnd"/>
      <w:r w:rsidRPr="001745E7">
        <w:t xml:space="preserve"> </w:t>
      </w:r>
      <w:proofErr w:type="spellStart"/>
      <w:r w:rsidRPr="001745E7">
        <w:t>kegagalan</w:t>
      </w:r>
      <w:proofErr w:type="spellEnd"/>
      <w:r w:rsidRPr="001745E7">
        <w:t xml:space="preserve"> </w:t>
      </w:r>
      <w:proofErr w:type="spellStart"/>
      <w:r w:rsidRPr="001745E7">
        <w:t>budidaya</w:t>
      </w:r>
      <w:proofErr w:type="spellEnd"/>
      <w:r w:rsidRPr="001745E7">
        <w:t xml:space="preserve"> </w:t>
      </w:r>
      <w:proofErr w:type="spellStart"/>
      <w:r w:rsidRPr="001745E7">
        <w:t>perairan</w:t>
      </w:r>
      <w:proofErr w:type="spellEnd"/>
      <w:r w:rsidRPr="001745E7">
        <w:t xml:space="preserve"> (Boyd &amp; Tucker, 1998; Boyd, 2015). Parameter </w:t>
      </w:r>
      <w:proofErr w:type="spellStart"/>
      <w:r w:rsidRPr="001745E7">
        <w:t>kualitas</w:t>
      </w:r>
      <w:proofErr w:type="spellEnd"/>
      <w:r w:rsidRPr="001745E7">
        <w:t xml:space="preserve"> air </w:t>
      </w:r>
      <w:proofErr w:type="spellStart"/>
      <w:r w:rsidRPr="001745E7">
        <w:t>dapat</w:t>
      </w:r>
      <w:proofErr w:type="spellEnd"/>
      <w:r w:rsidRPr="001745E7">
        <w:t xml:space="preserve"> </w:t>
      </w:r>
      <w:proofErr w:type="spellStart"/>
      <w:r w:rsidRPr="001745E7">
        <w:t>dikategorikan</w:t>
      </w:r>
      <w:proofErr w:type="spellEnd"/>
      <w:r w:rsidRPr="001745E7">
        <w:t xml:space="preserve"> </w:t>
      </w:r>
      <w:proofErr w:type="spellStart"/>
      <w:r w:rsidRPr="001745E7">
        <w:t>menjadi</w:t>
      </w:r>
      <w:proofErr w:type="spellEnd"/>
      <w:r w:rsidRPr="001745E7">
        <w:t xml:space="preserve"> parameter </w:t>
      </w:r>
      <w:proofErr w:type="spellStart"/>
      <w:r w:rsidRPr="001745E7">
        <w:t>fisik</w:t>
      </w:r>
      <w:proofErr w:type="spellEnd"/>
      <w:r w:rsidRPr="001745E7">
        <w:t xml:space="preserve">, </w:t>
      </w:r>
      <w:proofErr w:type="spellStart"/>
      <w:r w:rsidRPr="001745E7">
        <w:t>kimia</w:t>
      </w:r>
      <w:proofErr w:type="spellEnd"/>
      <w:r w:rsidRPr="001745E7">
        <w:t xml:space="preserve">, dan </w:t>
      </w:r>
      <w:proofErr w:type="spellStart"/>
      <w:r w:rsidRPr="001745E7">
        <w:t>biologi</w:t>
      </w:r>
      <w:proofErr w:type="spellEnd"/>
      <w:r w:rsidRPr="001745E7">
        <w:t xml:space="preserve">, yang </w:t>
      </w:r>
      <w:proofErr w:type="spellStart"/>
      <w:r w:rsidRPr="001745E7">
        <w:t>saling</w:t>
      </w:r>
      <w:proofErr w:type="spellEnd"/>
      <w:r w:rsidRPr="001745E7">
        <w:t xml:space="preserve"> </w:t>
      </w:r>
      <w:proofErr w:type="spellStart"/>
      <w:r w:rsidRPr="001745E7">
        <w:t>berinteraksi</w:t>
      </w:r>
      <w:proofErr w:type="spellEnd"/>
      <w:r w:rsidRPr="001745E7">
        <w:t xml:space="preserve"> </w:t>
      </w:r>
      <w:proofErr w:type="spellStart"/>
      <w:r w:rsidRPr="001745E7">
        <w:t>mempengaruhi</w:t>
      </w:r>
      <w:proofErr w:type="spellEnd"/>
      <w:r w:rsidRPr="001745E7">
        <w:t xml:space="preserve"> </w:t>
      </w:r>
      <w:proofErr w:type="spellStart"/>
      <w:r w:rsidRPr="001745E7">
        <w:t>kesehatan</w:t>
      </w:r>
      <w:proofErr w:type="spellEnd"/>
      <w:r w:rsidRPr="001745E7">
        <w:t xml:space="preserve"> </w:t>
      </w:r>
      <w:proofErr w:type="spellStart"/>
      <w:r w:rsidRPr="001745E7">
        <w:t>ikan</w:t>
      </w:r>
      <w:proofErr w:type="spellEnd"/>
      <w:r w:rsidRPr="001745E7">
        <w:t xml:space="preserve">, </w:t>
      </w:r>
      <w:proofErr w:type="spellStart"/>
      <w:r w:rsidRPr="001745E7">
        <w:t>pertumbuhan</w:t>
      </w:r>
      <w:proofErr w:type="spellEnd"/>
      <w:r w:rsidRPr="001745E7">
        <w:t xml:space="preserve"> </w:t>
      </w:r>
      <w:proofErr w:type="spellStart"/>
      <w:r w:rsidRPr="001745E7">
        <w:t>fitoplankton</w:t>
      </w:r>
      <w:proofErr w:type="spellEnd"/>
      <w:r w:rsidRPr="001745E7">
        <w:t xml:space="preserve">, dan </w:t>
      </w:r>
      <w:proofErr w:type="spellStart"/>
      <w:r w:rsidRPr="001745E7">
        <w:t>efektivitas</w:t>
      </w:r>
      <w:proofErr w:type="spellEnd"/>
      <w:r w:rsidRPr="001745E7">
        <w:t xml:space="preserve"> </w:t>
      </w:r>
      <w:proofErr w:type="spellStart"/>
      <w:r w:rsidRPr="001745E7">
        <w:t>pemupukan.</w:t>
      </w:r>
      <w:proofErr w:type="spellEnd"/>
    </w:p>
    <w:p w:rsidR="00A00FE6" w:rsidRDefault="005047FC" w:rsidP="001D380C">
      <w:pPr>
        <w:pStyle w:val="ListParagraph"/>
        <w:numPr>
          <w:ilvl w:val="0"/>
          <w:numId w:val="118"/>
        </w:numPr>
        <w:spacing w:after="0"/>
        <w:ind w:left="270" w:hanging="270"/>
        <w:jc w:val="both"/>
      </w:pPr>
      <w:r w:rsidRPr="001745E7">
        <w:t xml:space="preserve">Parameter </w:t>
      </w:r>
      <w:proofErr w:type="spellStart"/>
      <w:r w:rsidRPr="001745E7">
        <w:t>Fisik</w:t>
      </w:r>
      <w:proofErr w:type="spellEnd"/>
      <w:r w:rsidRPr="001745E7">
        <w:t>:</w:t>
      </w:r>
    </w:p>
    <w:p w:rsidR="00A00FE6" w:rsidRDefault="005047FC" w:rsidP="001D380C">
      <w:pPr>
        <w:pStyle w:val="ListParagraph"/>
        <w:numPr>
          <w:ilvl w:val="0"/>
          <w:numId w:val="116"/>
        </w:numPr>
        <w:spacing w:after="0"/>
        <w:ind w:left="630" w:hanging="270"/>
        <w:jc w:val="both"/>
      </w:pPr>
      <w:proofErr w:type="spellStart"/>
      <w:r w:rsidRPr="001745E7">
        <w:t>Suhu</w:t>
      </w:r>
      <w:proofErr w:type="spellEnd"/>
      <w:r w:rsidRPr="001745E7">
        <w:t xml:space="preserve"> (Temperature):</w:t>
      </w:r>
    </w:p>
    <w:p w:rsidR="00A00FE6" w:rsidRDefault="005047FC" w:rsidP="00074F71">
      <w:pPr>
        <w:pStyle w:val="ListParagraph"/>
        <w:spacing w:after="0"/>
        <w:ind w:left="630"/>
        <w:jc w:val="both"/>
      </w:pPr>
      <w:r w:rsidRPr="001745E7">
        <w:t xml:space="preserve">Range Optimal: 25-32°C </w:t>
      </w:r>
      <w:proofErr w:type="spellStart"/>
      <w:r w:rsidRPr="001745E7">
        <w:t>untuk</w:t>
      </w:r>
      <w:proofErr w:type="spellEnd"/>
      <w:r w:rsidRPr="001745E7">
        <w:t xml:space="preserve"> </w:t>
      </w:r>
      <w:proofErr w:type="spellStart"/>
      <w:r w:rsidRPr="001745E7">
        <w:t>spesies</w:t>
      </w:r>
      <w:proofErr w:type="spellEnd"/>
      <w:r w:rsidRPr="001745E7">
        <w:t xml:space="preserve"> tropical (</w:t>
      </w:r>
      <w:proofErr w:type="spellStart"/>
      <w:r w:rsidRPr="001745E7">
        <w:t>nila</w:t>
      </w:r>
      <w:proofErr w:type="spellEnd"/>
      <w:r w:rsidRPr="001745E7">
        <w:t xml:space="preserve">, </w:t>
      </w:r>
      <w:proofErr w:type="spellStart"/>
      <w:r w:rsidRPr="001745E7">
        <w:t>lele</w:t>
      </w:r>
      <w:proofErr w:type="spellEnd"/>
      <w:r w:rsidRPr="001745E7">
        <w:t xml:space="preserve">, </w:t>
      </w:r>
      <w:proofErr w:type="spellStart"/>
      <w:r w:rsidRPr="001745E7">
        <w:t>patin</w:t>
      </w:r>
      <w:proofErr w:type="spellEnd"/>
      <w:r w:rsidRPr="001745E7">
        <w:t xml:space="preserve">, </w:t>
      </w:r>
      <w:proofErr w:type="spellStart"/>
      <w:r w:rsidRPr="001745E7">
        <w:t>udang</w:t>
      </w:r>
      <w:proofErr w:type="spellEnd"/>
      <w:r w:rsidRPr="001745E7">
        <w:t>)</w:t>
      </w:r>
      <w:r w:rsidRPr="001745E7">
        <w:br/>
      </w:r>
      <w:proofErr w:type="spellStart"/>
      <w:r w:rsidRPr="001745E7">
        <w:t>Efek</w:t>
      </w:r>
      <w:proofErr w:type="spellEnd"/>
      <w:r w:rsidRPr="001745E7">
        <w:t xml:space="preserve"> </w:t>
      </w:r>
      <w:proofErr w:type="spellStart"/>
      <w:r w:rsidRPr="001745E7">
        <w:t>Suhu</w:t>
      </w:r>
      <w:proofErr w:type="spellEnd"/>
      <w:r w:rsidRPr="001745E7">
        <w:t>:</w:t>
      </w:r>
    </w:p>
    <w:p w:rsidR="00A00FE6" w:rsidRDefault="005047FC" w:rsidP="001D380C">
      <w:pPr>
        <w:pStyle w:val="ListParagraph"/>
        <w:numPr>
          <w:ilvl w:val="0"/>
          <w:numId w:val="117"/>
        </w:numPr>
        <w:spacing w:after="0"/>
        <w:ind w:left="990" w:hanging="270"/>
        <w:jc w:val="both"/>
      </w:pPr>
      <w:proofErr w:type="spellStart"/>
      <w:r w:rsidRPr="001745E7">
        <w:t>Metabolisme</w:t>
      </w:r>
      <w:proofErr w:type="spellEnd"/>
      <w:r w:rsidRPr="001745E7">
        <w:t xml:space="preserve"> </w:t>
      </w:r>
      <w:proofErr w:type="spellStart"/>
      <w:r w:rsidRPr="001745E7">
        <w:t>ikan</w:t>
      </w:r>
      <w:proofErr w:type="spellEnd"/>
      <w:r w:rsidRPr="001745E7">
        <w:t>: Increase 10°C → metabolic rate double (Q₁₀ = 2)</w:t>
      </w:r>
    </w:p>
    <w:p w:rsidR="00A00FE6" w:rsidRDefault="005047FC" w:rsidP="001D380C">
      <w:pPr>
        <w:pStyle w:val="ListParagraph"/>
        <w:numPr>
          <w:ilvl w:val="0"/>
          <w:numId w:val="117"/>
        </w:numPr>
        <w:spacing w:after="0"/>
        <w:ind w:left="990" w:hanging="270"/>
        <w:jc w:val="both"/>
      </w:pPr>
      <w:proofErr w:type="spellStart"/>
      <w:r w:rsidRPr="001745E7">
        <w:t>Oksigen</w:t>
      </w:r>
      <w:proofErr w:type="spellEnd"/>
      <w:r w:rsidRPr="001745E7">
        <w:t xml:space="preserve"> </w:t>
      </w:r>
      <w:proofErr w:type="spellStart"/>
      <w:r w:rsidRPr="001745E7">
        <w:t>kelarutan</w:t>
      </w:r>
      <w:proofErr w:type="spellEnd"/>
      <w:r w:rsidRPr="001745E7">
        <w:t>: Inverse relationship (higher T → lower DO saturation)</w:t>
      </w:r>
    </w:p>
    <w:p w:rsidR="00A00FE6" w:rsidRDefault="005047FC" w:rsidP="001D380C">
      <w:pPr>
        <w:pStyle w:val="ListParagraph"/>
        <w:numPr>
          <w:ilvl w:val="0"/>
          <w:numId w:val="117"/>
        </w:numPr>
        <w:spacing w:after="0"/>
        <w:ind w:left="990" w:hanging="270"/>
        <w:jc w:val="both"/>
      </w:pPr>
      <w:proofErr w:type="spellStart"/>
      <w:r w:rsidRPr="001745E7">
        <w:t>Toksisitas</w:t>
      </w:r>
      <w:proofErr w:type="spellEnd"/>
      <w:r w:rsidRPr="001745E7">
        <w:t xml:space="preserve"> NH₃: Increase T → increase proportion NH₃ (more toxic)</w:t>
      </w:r>
    </w:p>
    <w:p w:rsidR="00074F71" w:rsidRDefault="005047FC" w:rsidP="001D380C">
      <w:pPr>
        <w:pStyle w:val="ListParagraph"/>
        <w:numPr>
          <w:ilvl w:val="0"/>
          <w:numId w:val="117"/>
        </w:numPr>
        <w:spacing w:after="0"/>
        <w:ind w:left="990" w:hanging="270"/>
        <w:jc w:val="both"/>
      </w:pPr>
      <w:r w:rsidRPr="001745E7">
        <w:t>Nitrification rate: Optimal 25-30°C (Ebeling et al., 2006)</w:t>
      </w:r>
    </w:p>
    <w:p w:rsidR="00074F71" w:rsidRDefault="005047FC" w:rsidP="00074F71">
      <w:pPr>
        <w:pStyle w:val="ListParagraph"/>
        <w:spacing w:after="0"/>
        <w:ind w:left="630"/>
        <w:jc w:val="both"/>
      </w:pPr>
      <w:r w:rsidRPr="001745E7">
        <w:t xml:space="preserve">Daily fluctuation: &lt;3°C (thermal stress </w:t>
      </w:r>
      <w:proofErr w:type="spellStart"/>
      <w:r w:rsidRPr="001745E7">
        <w:t>jika</w:t>
      </w:r>
      <w:proofErr w:type="spellEnd"/>
      <w:r w:rsidRPr="001745E7">
        <w:t xml:space="preserve"> &gt;5°C)</w:t>
      </w:r>
      <w:r w:rsidRPr="001745E7">
        <w:br/>
        <w:t xml:space="preserve">Seasonal management: Deeper water di summer (thermal refuge), </w:t>
      </w:r>
      <w:proofErr w:type="spellStart"/>
      <w:r w:rsidRPr="001745E7">
        <w:t>aerasi</w:t>
      </w:r>
      <w:proofErr w:type="spellEnd"/>
      <w:r w:rsidRPr="001745E7">
        <w:t xml:space="preserve"> intensive di hot weather</w:t>
      </w:r>
    </w:p>
    <w:p w:rsidR="00074F71" w:rsidRDefault="005047FC" w:rsidP="001D380C">
      <w:pPr>
        <w:pStyle w:val="ListParagraph"/>
        <w:numPr>
          <w:ilvl w:val="0"/>
          <w:numId w:val="116"/>
        </w:numPr>
        <w:spacing w:after="0"/>
        <w:ind w:left="630" w:hanging="270"/>
        <w:jc w:val="both"/>
      </w:pPr>
      <w:proofErr w:type="spellStart"/>
      <w:r w:rsidRPr="001745E7">
        <w:t>Kecerahan</w:t>
      </w:r>
      <w:proofErr w:type="spellEnd"/>
      <w:r w:rsidRPr="001745E7">
        <w:t xml:space="preserve"> (Transparency/Secchi Depth):</w:t>
      </w:r>
    </w:p>
    <w:p w:rsidR="00074F71" w:rsidRDefault="005047FC" w:rsidP="00074F71">
      <w:pPr>
        <w:pStyle w:val="ListParagraph"/>
        <w:spacing w:after="0"/>
        <w:ind w:left="630"/>
        <w:jc w:val="both"/>
      </w:pPr>
      <w:proofErr w:type="spellStart"/>
      <w:r w:rsidRPr="001745E7">
        <w:t>Sudah</w:t>
      </w:r>
      <w:proofErr w:type="spellEnd"/>
      <w:r w:rsidRPr="001745E7">
        <w:t xml:space="preserve"> detailed discussed di monitoring section</w:t>
      </w:r>
    </w:p>
    <w:p w:rsidR="00074F71" w:rsidRDefault="005047FC" w:rsidP="00074F71">
      <w:pPr>
        <w:pStyle w:val="ListParagraph"/>
        <w:spacing w:after="0"/>
        <w:ind w:left="630"/>
        <w:jc w:val="both"/>
      </w:pPr>
      <w:r w:rsidRPr="001745E7">
        <w:t xml:space="preserve">Optimal: 25-40 cm </w:t>
      </w:r>
      <w:proofErr w:type="spellStart"/>
      <w:r w:rsidRPr="001745E7">
        <w:t>untuk</w:t>
      </w:r>
      <w:proofErr w:type="spellEnd"/>
      <w:r w:rsidRPr="001745E7">
        <w:t xml:space="preserve"> productive pond</w:t>
      </w:r>
      <w:r w:rsidR="00074F71">
        <w:t xml:space="preserve">. </w:t>
      </w:r>
      <w:proofErr w:type="spellStart"/>
      <w:r w:rsidRPr="001745E7">
        <w:t>Determinan</w:t>
      </w:r>
      <w:proofErr w:type="spellEnd"/>
      <w:r w:rsidRPr="001745E7">
        <w:t>: Phytoplankton density, clay turbidity, organic color</w:t>
      </w:r>
    </w:p>
    <w:p w:rsidR="00074F71" w:rsidRDefault="005047FC" w:rsidP="001D380C">
      <w:pPr>
        <w:pStyle w:val="ListParagraph"/>
        <w:numPr>
          <w:ilvl w:val="0"/>
          <w:numId w:val="116"/>
        </w:numPr>
        <w:spacing w:after="0"/>
        <w:ind w:left="630" w:hanging="270"/>
        <w:jc w:val="both"/>
      </w:pPr>
      <w:proofErr w:type="spellStart"/>
      <w:r w:rsidRPr="001745E7">
        <w:t>Turbiditas</w:t>
      </w:r>
      <w:proofErr w:type="spellEnd"/>
      <w:r w:rsidRPr="001745E7">
        <w:t xml:space="preserve"> (Turbidity):</w:t>
      </w:r>
    </w:p>
    <w:p w:rsidR="00074F71" w:rsidRDefault="005047FC" w:rsidP="00074F71">
      <w:pPr>
        <w:pStyle w:val="ListParagraph"/>
        <w:spacing w:after="0"/>
        <w:ind w:left="630"/>
        <w:jc w:val="both"/>
      </w:pPr>
      <w:r w:rsidRPr="001745E7">
        <w:t>Measurement: NTU (Nephelometric Turbidity Units)</w:t>
      </w:r>
    </w:p>
    <w:p w:rsidR="00074F71" w:rsidRDefault="005047FC" w:rsidP="00074F71">
      <w:pPr>
        <w:pStyle w:val="ListParagraph"/>
        <w:spacing w:after="0"/>
        <w:ind w:left="630"/>
        <w:jc w:val="both"/>
      </w:pPr>
      <w:r w:rsidRPr="001745E7">
        <w:t>Sources: Clay particles, silt, phytoplankton, detritus</w:t>
      </w:r>
    </w:p>
    <w:p w:rsidR="00074F71" w:rsidRDefault="005047FC" w:rsidP="00074F71">
      <w:pPr>
        <w:pStyle w:val="ListParagraph"/>
        <w:spacing w:after="0"/>
        <w:ind w:left="630"/>
        <w:jc w:val="both"/>
      </w:pPr>
      <w:r w:rsidRPr="001745E7">
        <w:t xml:space="preserve">Optimal: &lt;25 NTU </w:t>
      </w:r>
      <w:proofErr w:type="spellStart"/>
      <w:r w:rsidRPr="001745E7">
        <w:t>untuk</w:t>
      </w:r>
      <w:proofErr w:type="spellEnd"/>
      <w:r w:rsidRPr="001745E7">
        <w:t xml:space="preserve"> fish culture</w:t>
      </w:r>
    </w:p>
    <w:p w:rsidR="00074F71" w:rsidRDefault="005047FC" w:rsidP="00074F71">
      <w:pPr>
        <w:pStyle w:val="ListParagraph"/>
        <w:spacing w:after="0"/>
        <w:ind w:left="630"/>
        <w:jc w:val="both"/>
      </w:pPr>
      <w:r w:rsidRPr="001745E7">
        <w:t>High turbidity (&gt;50 NTU) effects:</w:t>
      </w:r>
    </w:p>
    <w:p w:rsidR="00074F71" w:rsidRDefault="005047FC" w:rsidP="001D380C">
      <w:pPr>
        <w:pStyle w:val="ListParagraph"/>
        <w:numPr>
          <w:ilvl w:val="0"/>
          <w:numId w:val="117"/>
        </w:numPr>
        <w:spacing w:after="0"/>
        <w:ind w:left="990" w:hanging="270"/>
        <w:jc w:val="both"/>
      </w:pPr>
      <w:r w:rsidRPr="001745E7">
        <w:t>Reduce light penetration → lower photosynthesis</w:t>
      </w:r>
    </w:p>
    <w:p w:rsidR="00074F71" w:rsidRDefault="005047FC" w:rsidP="001D380C">
      <w:pPr>
        <w:pStyle w:val="ListParagraph"/>
        <w:numPr>
          <w:ilvl w:val="0"/>
          <w:numId w:val="117"/>
        </w:numPr>
        <w:spacing w:after="0"/>
        <w:ind w:left="990" w:hanging="270"/>
        <w:jc w:val="both"/>
      </w:pPr>
      <w:r w:rsidRPr="001745E7">
        <w:t>Gill irritation dan damage</w:t>
      </w:r>
    </w:p>
    <w:p w:rsidR="00074F71" w:rsidRDefault="005047FC" w:rsidP="001D380C">
      <w:pPr>
        <w:pStyle w:val="ListParagraph"/>
        <w:numPr>
          <w:ilvl w:val="0"/>
          <w:numId w:val="117"/>
        </w:numPr>
        <w:spacing w:after="0"/>
        <w:ind w:left="990" w:hanging="270"/>
        <w:jc w:val="both"/>
      </w:pPr>
      <w:r w:rsidRPr="001745E7">
        <w:t>Reduce feeding efficiency (visual feeders)</w:t>
      </w:r>
    </w:p>
    <w:p w:rsidR="00074F71" w:rsidRDefault="005047FC" w:rsidP="001D380C">
      <w:pPr>
        <w:pStyle w:val="ListParagraph"/>
        <w:numPr>
          <w:ilvl w:val="0"/>
          <w:numId w:val="117"/>
        </w:numPr>
        <w:spacing w:after="0"/>
        <w:ind w:left="990" w:hanging="270"/>
        <w:jc w:val="both"/>
      </w:pPr>
      <w:r w:rsidRPr="001745E7">
        <w:t>Increase stress dan disease susceptibility</w:t>
      </w:r>
    </w:p>
    <w:p w:rsidR="00074F71" w:rsidRDefault="005047FC" w:rsidP="00074F71">
      <w:pPr>
        <w:pStyle w:val="ListParagraph"/>
        <w:spacing w:after="0"/>
        <w:ind w:left="630"/>
        <w:jc w:val="both"/>
      </w:pPr>
      <w:r w:rsidRPr="001745E7">
        <w:lastRenderedPageBreak/>
        <w:t xml:space="preserve">Management: Alum application (50-100 mg/L) </w:t>
      </w:r>
      <w:proofErr w:type="spellStart"/>
      <w:r w:rsidRPr="001745E7">
        <w:t>untuk</w:t>
      </w:r>
      <w:proofErr w:type="spellEnd"/>
      <w:r w:rsidRPr="001745E7">
        <w:t xml:space="preserve"> flocculate clay, </w:t>
      </w:r>
      <w:proofErr w:type="spellStart"/>
      <w:r w:rsidRPr="001745E7">
        <w:t>atau</w:t>
      </w:r>
      <w:proofErr w:type="spellEnd"/>
      <w:r w:rsidRPr="001745E7">
        <w:t xml:space="preserve"> gypsum (500 kg/ha)</w:t>
      </w:r>
    </w:p>
    <w:p w:rsidR="00074F71" w:rsidRDefault="005047FC" w:rsidP="001D380C">
      <w:pPr>
        <w:pStyle w:val="ListParagraph"/>
        <w:numPr>
          <w:ilvl w:val="0"/>
          <w:numId w:val="118"/>
        </w:numPr>
        <w:spacing w:after="0"/>
        <w:ind w:left="270" w:hanging="270"/>
        <w:jc w:val="both"/>
      </w:pPr>
      <w:r w:rsidRPr="001745E7">
        <w:t>Parameter Kimia:</w:t>
      </w:r>
    </w:p>
    <w:p w:rsidR="00074F71" w:rsidRDefault="005047FC" w:rsidP="001D380C">
      <w:pPr>
        <w:pStyle w:val="ListParagraph"/>
        <w:numPr>
          <w:ilvl w:val="0"/>
          <w:numId w:val="119"/>
        </w:numPr>
        <w:spacing w:after="0"/>
        <w:ind w:left="540" w:hanging="270"/>
        <w:jc w:val="both"/>
      </w:pPr>
      <w:r w:rsidRPr="001745E7">
        <w:t>pH (</w:t>
      </w:r>
      <w:proofErr w:type="spellStart"/>
      <w:r w:rsidRPr="001745E7">
        <w:t>sudah</w:t>
      </w:r>
      <w:proofErr w:type="spellEnd"/>
      <w:r w:rsidRPr="001745E7">
        <w:t xml:space="preserve"> detailed di monitoring):</w:t>
      </w:r>
    </w:p>
    <w:p w:rsidR="00074F71" w:rsidRDefault="005047FC" w:rsidP="00074F71">
      <w:pPr>
        <w:pStyle w:val="ListParagraph"/>
        <w:spacing w:after="0"/>
        <w:ind w:left="630"/>
        <w:jc w:val="both"/>
      </w:pPr>
      <w:r w:rsidRPr="001745E7">
        <w:t>Optimal: 6,5-8,5</w:t>
      </w:r>
      <w:r w:rsidR="00074F71">
        <w:t xml:space="preserve">. </w:t>
      </w:r>
      <w:r w:rsidRPr="001745E7">
        <w:t xml:space="preserve">Management: Liming </w:t>
      </w:r>
      <w:proofErr w:type="spellStart"/>
      <w:r w:rsidRPr="001745E7">
        <w:t>untuk</w:t>
      </w:r>
      <w:proofErr w:type="spellEnd"/>
      <w:r w:rsidRPr="001745E7">
        <w:t xml:space="preserve"> acidic pH, water exchange </w:t>
      </w:r>
      <w:proofErr w:type="spellStart"/>
      <w:r w:rsidRPr="001745E7">
        <w:t>untuk</w:t>
      </w:r>
      <w:proofErr w:type="spellEnd"/>
      <w:r w:rsidRPr="001745E7">
        <w:t xml:space="preserve"> high pH</w:t>
      </w:r>
    </w:p>
    <w:p w:rsidR="00074F71" w:rsidRDefault="005047FC" w:rsidP="001D380C">
      <w:pPr>
        <w:pStyle w:val="ListParagraph"/>
        <w:numPr>
          <w:ilvl w:val="0"/>
          <w:numId w:val="119"/>
        </w:numPr>
        <w:spacing w:after="0"/>
        <w:ind w:left="540" w:hanging="270"/>
        <w:jc w:val="both"/>
      </w:pPr>
      <w:r w:rsidRPr="001745E7">
        <w:t>Dissolved Oxygen (DO) - Most Critical Parameter</w:t>
      </w:r>
    </w:p>
    <w:p w:rsidR="00074F71" w:rsidRDefault="005047FC" w:rsidP="00074F71">
      <w:pPr>
        <w:pStyle w:val="ListParagraph"/>
        <w:spacing w:after="0"/>
        <w:ind w:left="540"/>
        <w:jc w:val="both"/>
      </w:pPr>
      <w:r w:rsidRPr="001745E7">
        <w:t>Sources: Photosynthesis (60-80%), atmospheric diffusion (20-40%)</w:t>
      </w:r>
      <w:r w:rsidR="00074F71">
        <w:t xml:space="preserve">. </w:t>
      </w:r>
      <w:r w:rsidRPr="001745E7">
        <w:t>Consumption: Fish respiration, phytoplankton respiration, bacterial decomposition, sediment</w:t>
      </w:r>
      <w:r w:rsidR="00074F71">
        <w:t xml:space="preserve"> </w:t>
      </w:r>
      <w:r w:rsidRPr="001745E7">
        <w:t>oxygen demand (SOD)</w:t>
      </w:r>
    </w:p>
    <w:p w:rsidR="00074F71" w:rsidRDefault="005047FC" w:rsidP="00074F71">
      <w:pPr>
        <w:pStyle w:val="ListParagraph"/>
        <w:spacing w:after="0"/>
        <w:ind w:left="540"/>
        <w:jc w:val="both"/>
      </w:pPr>
      <w:r w:rsidRPr="001745E7">
        <w:t xml:space="preserve">DO budget </w:t>
      </w:r>
      <w:proofErr w:type="spellStart"/>
      <w:r w:rsidRPr="001745E7">
        <w:t>dalam</w:t>
      </w:r>
      <w:proofErr w:type="spellEnd"/>
      <w:r w:rsidRPr="001745E7">
        <w:t xml:space="preserve"> pond:</w:t>
      </w:r>
    </w:p>
    <w:p w:rsidR="00074F71" w:rsidRDefault="005047FC" w:rsidP="001D380C">
      <w:pPr>
        <w:pStyle w:val="ListParagraph"/>
        <w:numPr>
          <w:ilvl w:val="0"/>
          <w:numId w:val="120"/>
        </w:numPr>
        <w:spacing w:after="0"/>
        <w:ind w:left="720" w:hanging="180"/>
        <w:jc w:val="both"/>
      </w:pPr>
      <w:r w:rsidRPr="001745E7">
        <w:t xml:space="preserve">Daytime (sunny): Net production (photosynthesis &gt; respiration), DO increase </w:t>
      </w:r>
      <w:proofErr w:type="spellStart"/>
      <w:r w:rsidRPr="001745E7">
        <w:t>ke</w:t>
      </w:r>
      <w:proofErr w:type="spellEnd"/>
      <w:r w:rsidRPr="001745E7">
        <w:t xml:space="preserve"> 8-15 mg/L</w:t>
      </w:r>
    </w:p>
    <w:p w:rsidR="00074F71" w:rsidRDefault="005047FC" w:rsidP="001D380C">
      <w:pPr>
        <w:pStyle w:val="ListParagraph"/>
        <w:numPr>
          <w:ilvl w:val="0"/>
          <w:numId w:val="120"/>
        </w:numPr>
        <w:spacing w:after="0"/>
        <w:ind w:left="720" w:hanging="180"/>
        <w:jc w:val="both"/>
      </w:pPr>
      <w:r w:rsidRPr="001745E7">
        <w:t xml:space="preserve">Nighttime: Net consumption (no photosynthesis, respiration continues), DO decrease </w:t>
      </w:r>
      <w:proofErr w:type="spellStart"/>
      <w:r w:rsidRPr="001745E7">
        <w:t>ke</w:t>
      </w:r>
      <w:proofErr w:type="spellEnd"/>
      <w:r w:rsidRPr="001745E7">
        <w:t xml:space="preserve"> 2-5 mg/L</w:t>
      </w:r>
    </w:p>
    <w:p w:rsidR="00074F71" w:rsidRDefault="005047FC" w:rsidP="001D380C">
      <w:pPr>
        <w:pStyle w:val="ListParagraph"/>
        <w:numPr>
          <w:ilvl w:val="0"/>
          <w:numId w:val="120"/>
        </w:numPr>
        <w:spacing w:after="0"/>
        <w:ind w:left="720" w:hanging="180"/>
        <w:jc w:val="both"/>
      </w:pPr>
      <w:r w:rsidRPr="001745E7">
        <w:t>Pre-dawn: Minimum DO (accumulated night respiration)</w:t>
      </w:r>
    </w:p>
    <w:p w:rsidR="00074F71" w:rsidRDefault="005047FC" w:rsidP="00074F71">
      <w:pPr>
        <w:spacing w:after="0"/>
        <w:ind w:left="540"/>
        <w:jc w:val="both"/>
      </w:pPr>
      <w:r w:rsidRPr="001745E7">
        <w:t>Critical DO levels:</w:t>
      </w:r>
    </w:p>
    <w:p w:rsidR="00074F71" w:rsidRDefault="005047FC" w:rsidP="001D380C">
      <w:pPr>
        <w:pStyle w:val="ListParagraph"/>
        <w:numPr>
          <w:ilvl w:val="0"/>
          <w:numId w:val="121"/>
        </w:numPr>
        <w:spacing w:after="0"/>
        <w:ind w:left="720" w:hanging="180"/>
        <w:jc w:val="both"/>
      </w:pPr>
      <w:r w:rsidRPr="001745E7">
        <w:t xml:space="preserve">&lt;1 mg/L: Lethal </w:t>
      </w:r>
      <w:proofErr w:type="spellStart"/>
      <w:r w:rsidRPr="001745E7">
        <w:t>dalam</w:t>
      </w:r>
      <w:proofErr w:type="spellEnd"/>
      <w:r w:rsidRPr="001745E7">
        <w:t xml:space="preserve"> hours</w:t>
      </w:r>
    </w:p>
    <w:p w:rsidR="00074F71" w:rsidRDefault="005047FC" w:rsidP="001D380C">
      <w:pPr>
        <w:pStyle w:val="ListParagraph"/>
        <w:numPr>
          <w:ilvl w:val="0"/>
          <w:numId w:val="121"/>
        </w:numPr>
        <w:spacing w:after="0"/>
        <w:ind w:left="720" w:hanging="180"/>
        <w:jc w:val="both"/>
      </w:pPr>
      <w:r w:rsidRPr="001745E7">
        <w:t>1-2 mg/L: Severe stress, fish gasping di surface</w:t>
      </w:r>
    </w:p>
    <w:p w:rsidR="00074F71" w:rsidRDefault="005047FC" w:rsidP="001D380C">
      <w:pPr>
        <w:pStyle w:val="ListParagraph"/>
        <w:numPr>
          <w:ilvl w:val="0"/>
          <w:numId w:val="121"/>
        </w:numPr>
        <w:spacing w:after="0"/>
        <w:ind w:left="720" w:hanging="180"/>
        <w:jc w:val="both"/>
      </w:pPr>
      <w:r w:rsidRPr="001745E7">
        <w:t>2-3 mg/L: Chronic stress, reduced growth 20-40%</w:t>
      </w:r>
    </w:p>
    <w:p w:rsidR="00074F71" w:rsidRDefault="005047FC" w:rsidP="001D380C">
      <w:pPr>
        <w:pStyle w:val="ListParagraph"/>
        <w:numPr>
          <w:ilvl w:val="0"/>
          <w:numId w:val="121"/>
        </w:numPr>
        <w:spacing w:after="0"/>
        <w:ind w:left="720" w:hanging="180"/>
        <w:jc w:val="both"/>
      </w:pPr>
      <w:r w:rsidRPr="001745E7">
        <w:t xml:space="preserve">3-5 mg/L: Acceptable </w:t>
      </w:r>
      <w:proofErr w:type="spellStart"/>
      <w:r w:rsidRPr="001745E7">
        <w:t>tetapi</w:t>
      </w:r>
      <w:proofErr w:type="spellEnd"/>
      <w:r w:rsidRPr="001745E7">
        <w:t xml:space="preserve"> sub-optimal</w:t>
      </w:r>
    </w:p>
    <w:p w:rsidR="00074F71" w:rsidRDefault="005047FC" w:rsidP="001D380C">
      <w:pPr>
        <w:pStyle w:val="ListParagraph"/>
        <w:numPr>
          <w:ilvl w:val="0"/>
          <w:numId w:val="121"/>
        </w:numPr>
        <w:spacing w:after="0"/>
        <w:ind w:left="720" w:hanging="180"/>
        <w:jc w:val="both"/>
      </w:pPr>
      <w:r w:rsidRPr="001745E7">
        <w:t>5-8 mg/L: Optimal</w:t>
      </w:r>
    </w:p>
    <w:p w:rsidR="00074F71" w:rsidRDefault="005047FC" w:rsidP="001D380C">
      <w:pPr>
        <w:pStyle w:val="ListParagraph"/>
        <w:numPr>
          <w:ilvl w:val="0"/>
          <w:numId w:val="121"/>
        </w:numPr>
        <w:spacing w:after="0"/>
        <w:ind w:left="720" w:hanging="180"/>
        <w:jc w:val="both"/>
      </w:pPr>
      <w:r w:rsidRPr="001745E7">
        <w:t>&gt;12 mg/L: Supersaturation risk (gas bubble disease pada high pH)</w:t>
      </w:r>
    </w:p>
    <w:p w:rsidR="00074F71" w:rsidRDefault="005047FC" w:rsidP="00074F71">
      <w:pPr>
        <w:spacing w:after="0"/>
        <w:ind w:left="540"/>
        <w:jc w:val="both"/>
      </w:pPr>
      <w:r w:rsidRPr="001745E7">
        <w:t>DO management strategies:</w:t>
      </w:r>
    </w:p>
    <w:p w:rsidR="00074F71" w:rsidRDefault="005047FC" w:rsidP="001D380C">
      <w:pPr>
        <w:pStyle w:val="ListParagraph"/>
        <w:numPr>
          <w:ilvl w:val="0"/>
          <w:numId w:val="121"/>
        </w:numPr>
        <w:spacing w:after="0"/>
        <w:ind w:left="720" w:hanging="180"/>
        <w:jc w:val="both"/>
      </w:pPr>
      <w:r w:rsidRPr="001745E7">
        <w:t xml:space="preserve">Emergency aeration: Paddle wheel, propeller aerator </w:t>
      </w:r>
      <w:proofErr w:type="spellStart"/>
      <w:r w:rsidRPr="001745E7">
        <w:t>ketika</w:t>
      </w:r>
      <w:proofErr w:type="spellEnd"/>
      <w:r w:rsidRPr="001745E7">
        <w:t xml:space="preserve"> DO &lt;3 mg/L</w:t>
      </w:r>
    </w:p>
    <w:p w:rsidR="00074F71" w:rsidRDefault="005047FC" w:rsidP="001D380C">
      <w:pPr>
        <w:pStyle w:val="ListParagraph"/>
        <w:numPr>
          <w:ilvl w:val="0"/>
          <w:numId w:val="121"/>
        </w:numPr>
        <w:spacing w:after="0"/>
        <w:ind w:left="720" w:hanging="180"/>
        <w:jc w:val="both"/>
      </w:pPr>
      <w:r w:rsidRPr="001745E7">
        <w:t>Preventive aeration: Nighttime aeration (10 PM - 6 AM) di dense bloom ponds</w:t>
      </w:r>
    </w:p>
    <w:p w:rsidR="00074F71" w:rsidRDefault="005047FC" w:rsidP="001D380C">
      <w:pPr>
        <w:pStyle w:val="ListParagraph"/>
        <w:numPr>
          <w:ilvl w:val="0"/>
          <w:numId w:val="121"/>
        </w:numPr>
        <w:spacing w:after="0"/>
        <w:ind w:left="720" w:hanging="180"/>
        <w:jc w:val="both"/>
      </w:pPr>
      <w:r w:rsidRPr="001745E7">
        <w:t>Reduce organic load: Stop feeding, reduce stocking density</w:t>
      </w:r>
    </w:p>
    <w:p w:rsidR="00074F71" w:rsidRDefault="005047FC" w:rsidP="001D380C">
      <w:pPr>
        <w:pStyle w:val="ListParagraph"/>
        <w:numPr>
          <w:ilvl w:val="0"/>
          <w:numId w:val="121"/>
        </w:numPr>
        <w:spacing w:after="0"/>
        <w:ind w:left="720" w:hanging="180"/>
        <w:jc w:val="both"/>
      </w:pPr>
      <w:r w:rsidRPr="001745E7">
        <w:t xml:space="preserve">Water exchange: 10-20% </w:t>
      </w:r>
      <w:proofErr w:type="spellStart"/>
      <w:r w:rsidRPr="001745E7">
        <w:t>untuk</w:t>
      </w:r>
      <w:proofErr w:type="spellEnd"/>
      <w:r w:rsidRPr="001745E7">
        <w:t xml:space="preserve"> dilute organic matter</w:t>
      </w:r>
    </w:p>
    <w:p w:rsidR="00074F71" w:rsidRDefault="005047FC" w:rsidP="001D380C">
      <w:pPr>
        <w:pStyle w:val="ListParagraph"/>
        <w:numPr>
          <w:ilvl w:val="0"/>
          <w:numId w:val="121"/>
        </w:numPr>
        <w:spacing w:after="0"/>
        <w:ind w:left="720" w:hanging="180"/>
        <w:jc w:val="both"/>
      </w:pPr>
      <w:r w:rsidRPr="001745E7">
        <w:t xml:space="preserve">Reduce bloom: Copper sulfate (0,1-0,3 mg Cu/L) </w:t>
      </w:r>
      <w:proofErr w:type="spellStart"/>
      <w:r w:rsidRPr="001745E7">
        <w:t>jika</w:t>
      </w:r>
      <w:proofErr w:type="spellEnd"/>
      <w:r w:rsidRPr="001745E7">
        <w:t xml:space="preserve"> blooming severe</w:t>
      </w:r>
    </w:p>
    <w:p w:rsidR="00074F71" w:rsidRDefault="005047FC" w:rsidP="001D380C">
      <w:pPr>
        <w:pStyle w:val="ListParagraph"/>
        <w:numPr>
          <w:ilvl w:val="0"/>
          <w:numId w:val="119"/>
        </w:numPr>
        <w:spacing w:after="0"/>
        <w:ind w:left="540" w:hanging="270"/>
        <w:jc w:val="both"/>
      </w:pPr>
      <w:proofErr w:type="spellStart"/>
      <w:r w:rsidRPr="001745E7">
        <w:t>Alkalinitas</w:t>
      </w:r>
      <w:proofErr w:type="spellEnd"/>
      <w:r w:rsidRPr="001745E7">
        <w:t xml:space="preserve"> (Alkalinity):</w:t>
      </w:r>
    </w:p>
    <w:p w:rsidR="00074F71" w:rsidRDefault="005047FC" w:rsidP="00074F71">
      <w:pPr>
        <w:pStyle w:val="ListParagraph"/>
        <w:spacing w:after="0"/>
        <w:ind w:left="540"/>
        <w:jc w:val="both"/>
      </w:pPr>
      <w:r w:rsidRPr="001745E7">
        <w:t xml:space="preserve">Definition: Buffering capacity air </w:t>
      </w:r>
      <w:proofErr w:type="spellStart"/>
      <w:r w:rsidRPr="001745E7">
        <w:t>terhadap</w:t>
      </w:r>
      <w:proofErr w:type="spellEnd"/>
      <w:r w:rsidRPr="001745E7">
        <w:t xml:space="preserve"> pH changes (HCO₃⁻, CO₃²⁻, OH⁻)</w:t>
      </w:r>
    </w:p>
    <w:p w:rsidR="00074F71" w:rsidRDefault="005047FC" w:rsidP="00074F71">
      <w:pPr>
        <w:pStyle w:val="ListParagraph"/>
        <w:spacing w:after="0"/>
        <w:ind w:left="540"/>
        <w:jc w:val="both"/>
      </w:pPr>
      <w:r w:rsidRPr="001745E7">
        <w:lastRenderedPageBreak/>
        <w:t xml:space="preserve">Measurement: mg/L </w:t>
      </w:r>
      <w:proofErr w:type="spellStart"/>
      <w:r w:rsidRPr="001745E7">
        <w:t>sebagai</w:t>
      </w:r>
      <w:proofErr w:type="spellEnd"/>
      <w:r w:rsidRPr="001745E7">
        <w:t xml:space="preserve"> </w:t>
      </w:r>
      <w:proofErr w:type="spellStart"/>
      <w:r w:rsidRPr="001745E7">
        <w:t>CaCO</w:t>
      </w:r>
      <w:proofErr w:type="spellEnd"/>
      <w:r w:rsidRPr="001745E7">
        <w:t>₃ equivalent</w:t>
      </w:r>
      <w:r w:rsidR="00074F71">
        <w:t xml:space="preserve">. </w:t>
      </w:r>
      <w:r w:rsidRPr="001745E7">
        <w:t xml:space="preserve">Optimal: 100-150 mg/L </w:t>
      </w:r>
      <w:proofErr w:type="spellStart"/>
      <w:r w:rsidRPr="001745E7">
        <w:t>CaCO</w:t>
      </w:r>
      <w:proofErr w:type="spellEnd"/>
      <w:r w:rsidRPr="001745E7">
        <w:t>₃</w:t>
      </w:r>
      <w:r w:rsidR="00074F71">
        <w:t xml:space="preserve">. </w:t>
      </w:r>
      <w:r w:rsidRPr="001745E7">
        <w:t xml:space="preserve">Minimum: &gt;50 mg/L </w:t>
      </w:r>
      <w:proofErr w:type="spellStart"/>
      <w:r w:rsidRPr="001745E7">
        <w:t>CaCO₃</w:t>
      </w:r>
      <w:proofErr w:type="spellEnd"/>
    </w:p>
    <w:p w:rsidR="00074F71" w:rsidRDefault="005047FC" w:rsidP="00074F71">
      <w:pPr>
        <w:pStyle w:val="ListParagraph"/>
        <w:spacing w:after="0"/>
        <w:ind w:left="540"/>
        <w:jc w:val="both"/>
      </w:pPr>
      <w:r w:rsidRPr="001745E7">
        <w:t>Functions:</w:t>
      </w:r>
    </w:p>
    <w:p w:rsidR="00074F71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>pH buffering: Prevent extreme pH swings (important di high photosynthesis ponds)</w:t>
      </w:r>
    </w:p>
    <w:p w:rsidR="00074F71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 xml:space="preserve">CO₂ source </w:t>
      </w:r>
      <w:proofErr w:type="spellStart"/>
      <w:r w:rsidRPr="001745E7">
        <w:t>untuk</w:t>
      </w:r>
      <w:proofErr w:type="spellEnd"/>
      <w:r w:rsidRPr="001745E7">
        <w:t xml:space="preserve"> photosynthesis (bicarbonate → CO₂ + OH⁻)</w:t>
      </w:r>
    </w:p>
    <w:p w:rsidR="00074F71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>Nitrification requirement: 7,14 mg alkalinity consumed per mg NH₄⁺-N nitrified</w:t>
      </w:r>
    </w:p>
    <w:p w:rsidR="00074F71" w:rsidRDefault="005047FC" w:rsidP="00074F71">
      <w:pPr>
        <w:spacing w:after="0"/>
        <w:ind w:left="630"/>
        <w:jc w:val="both"/>
      </w:pPr>
      <w:r w:rsidRPr="001745E7">
        <w:t>Low alkalinity (&lt;50 mg/L) problems:</w:t>
      </w:r>
    </w:p>
    <w:p w:rsidR="00074F71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 xml:space="preserve">pH </w:t>
      </w:r>
      <w:proofErr w:type="gramStart"/>
      <w:r w:rsidRPr="001745E7">
        <w:t>crash</w:t>
      </w:r>
      <w:proofErr w:type="gramEnd"/>
      <w:r w:rsidRPr="001745E7">
        <w:t xml:space="preserve"> possible (pH </w:t>
      </w:r>
      <w:proofErr w:type="spellStart"/>
      <w:r w:rsidRPr="001745E7">
        <w:t>dapat</w:t>
      </w:r>
      <w:proofErr w:type="spellEnd"/>
      <w:r w:rsidRPr="001745E7">
        <w:t xml:space="preserve"> drop </w:t>
      </w:r>
      <w:proofErr w:type="spellStart"/>
      <w:r w:rsidRPr="001745E7">
        <w:t>dari</w:t>
      </w:r>
      <w:proofErr w:type="spellEnd"/>
      <w:r w:rsidRPr="001745E7">
        <w:t xml:space="preserve"> 8,5 </w:t>
      </w:r>
      <w:proofErr w:type="spellStart"/>
      <w:r w:rsidRPr="001745E7">
        <w:t>ke</w:t>
      </w:r>
      <w:proofErr w:type="spellEnd"/>
      <w:r w:rsidRPr="001745E7">
        <w:t xml:space="preserve"> 6,0 overnight)</w:t>
      </w:r>
    </w:p>
    <w:p w:rsidR="00074F71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>Poor nitrification (bacteria inhibited)</w:t>
      </w:r>
    </w:p>
    <w:p w:rsidR="00074F71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>Stress fish (rapid pH change)</w:t>
      </w:r>
    </w:p>
    <w:p w:rsidR="00074F71" w:rsidRDefault="005047FC" w:rsidP="00074F71">
      <w:pPr>
        <w:spacing w:after="0"/>
        <w:ind w:left="630"/>
        <w:jc w:val="both"/>
      </w:pPr>
      <w:r w:rsidRPr="001745E7">
        <w:t xml:space="preserve">Management: Liming </w:t>
      </w:r>
      <w:proofErr w:type="spellStart"/>
      <w:r w:rsidRPr="001745E7">
        <w:t>dengan</w:t>
      </w:r>
      <w:proofErr w:type="spellEnd"/>
      <w:r w:rsidRPr="001745E7">
        <w:t xml:space="preserve"> </w:t>
      </w:r>
      <w:proofErr w:type="spellStart"/>
      <w:r w:rsidRPr="001745E7">
        <w:t>CaCO</w:t>
      </w:r>
      <w:proofErr w:type="spellEnd"/>
      <w:r w:rsidRPr="001745E7">
        <w:t xml:space="preserve">₃ </w:t>
      </w:r>
      <w:proofErr w:type="spellStart"/>
      <w:r w:rsidRPr="001745E7">
        <w:t>atau</w:t>
      </w:r>
      <w:proofErr w:type="spellEnd"/>
      <w:r w:rsidRPr="001745E7">
        <w:t xml:space="preserve"> </w:t>
      </w:r>
      <w:proofErr w:type="gramStart"/>
      <w:r w:rsidRPr="001745E7">
        <w:t>Ca(</w:t>
      </w:r>
      <w:proofErr w:type="gramEnd"/>
      <w:r w:rsidRPr="001745E7">
        <w:t xml:space="preserve">OH)₂ </w:t>
      </w:r>
      <w:proofErr w:type="spellStart"/>
      <w:r w:rsidRPr="001745E7">
        <w:t>untuk</w:t>
      </w:r>
      <w:proofErr w:type="spellEnd"/>
      <w:r w:rsidRPr="001745E7">
        <w:t xml:space="preserve"> increase alkalinity (Boyd, 1995)</w:t>
      </w:r>
    </w:p>
    <w:p w:rsidR="00074F71" w:rsidRDefault="005047FC" w:rsidP="001D380C">
      <w:pPr>
        <w:pStyle w:val="ListParagraph"/>
        <w:numPr>
          <w:ilvl w:val="0"/>
          <w:numId w:val="119"/>
        </w:numPr>
        <w:spacing w:after="0"/>
        <w:ind w:left="540" w:hanging="270"/>
        <w:jc w:val="both"/>
      </w:pPr>
      <w:proofErr w:type="spellStart"/>
      <w:r w:rsidRPr="001745E7">
        <w:t>Kesadahan</w:t>
      </w:r>
      <w:proofErr w:type="spellEnd"/>
      <w:r w:rsidRPr="001745E7">
        <w:t xml:space="preserve"> (Hardness):</w:t>
      </w:r>
    </w:p>
    <w:p w:rsidR="00074F71" w:rsidRDefault="005047FC" w:rsidP="00074F71">
      <w:pPr>
        <w:pStyle w:val="ListParagraph"/>
        <w:spacing w:after="0"/>
        <w:ind w:left="540"/>
        <w:jc w:val="both"/>
      </w:pPr>
      <w:r w:rsidRPr="001745E7">
        <w:t>Definition: Ca²⁺ dan Mg²⁺ concentration</w:t>
      </w:r>
      <w:r w:rsidR="00074F71">
        <w:t xml:space="preserve">. </w:t>
      </w:r>
      <w:r w:rsidRPr="001745E7">
        <w:t xml:space="preserve">Measurement: mg/L </w:t>
      </w:r>
      <w:proofErr w:type="spellStart"/>
      <w:r w:rsidRPr="001745E7">
        <w:t>sebagai</w:t>
      </w:r>
      <w:proofErr w:type="spellEnd"/>
      <w:r w:rsidRPr="001745E7">
        <w:t xml:space="preserve"> </w:t>
      </w:r>
      <w:proofErr w:type="spellStart"/>
      <w:r w:rsidRPr="001745E7">
        <w:t>CaCO</w:t>
      </w:r>
      <w:proofErr w:type="spellEnd"/>
      <w:r w:rsidRPr="001745E7">
        <w:t>₃ equivalent</w:t>
      </w:r>
    </w:p>
    <w:p w:rsidR="00074F71" w:rsidRDefault="005047FC" w:rsidP="00074F71">
      <w:pPr>
        <w:pStyle w:val="ListParagraph"/>
        <w:spacing w:after="0"/>
        <w:ind w:left="540"/>
        <w:jc w:val="both"/>
      </w:pPr>
      <w:r w:rsidRPr="001745E7">
        <w:t>Categories:</w:t>
      </w:r>
    </w:p>
    <w:p w:rsidR="00074F71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>Soft water: &lt;50 mg/L</w:t>
      </w:r>
    </w:p>
    <w:p w:rsidR="00074F71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>Moderately hard: 50-150 mg/L</w:t>
      </w:r>
    </w:p>
    <w:p w:rsidR="00074F71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>Hard: 150-300 mg/L</w:t>
      </w:r>
    </w:p>
    <w:p w:rsidR="00074F71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>Very hard: &gt;300 mg/L</w:t>
      </w:r>
    </w:p>
    <w:p w:rsidR="00074F71" w:rsidRDefault="005047FC" w:rsidP="00074F71">
      <w:pPr>
        <w:spacing w:after="0"/>
        <w:ind w:left="630"/>
        <w:jc w:val="both"/>
      </w:pPr>
      <w:r w:rsidRPr="001745E7">
        <w:t xml:space="preserve">Optimal: &gt;50 mg/L </w:t>
      </w:r>
      <w:proofErr w:type="spellStart"/>
      <w:r w:rsidRPr="001745E7">
        <w:t>untuk</w:t>
      </w:r>
      <w:proofErr w:type="spellEnd"/>
      <w:r w:rsidRPr="001745E7">
        <w:t xml:space="preserve"> fish osmoregulation</w:t>
      </w:r>
      <w:r w:rsidR="00074F71">
        <w:t>.</w:t>
      </w:r>
    </w:p>
    <w:p w:rsidR="00074F71" w:rsidRDefault="005047FC" w:rsidP="00074F71">
      <w:pPr>
        <w:spacing w:after="0"/>
        <w:ind w:left="630"/>
        <w:jc w:val="both"/>
      </w:pPr>
      <w:r w:rsidRPr="001745E7">
        <w:t>Functions:</w:t>
      </w:r>
    </w:p>
    <w:p w:rsidR="00074F71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 xml:space="preserve">Osmoregulation: Ca²⁺ dan Mg²⁺ essential </w:t>
      </w:r>
      <w:proofErr w:type="spellStart"/>
      <w:r w:rsidRPr="001745E7">
        <w:t>untuk</w:t>
      </w:r>
      <w:proofErr w:type="spellEnd"/>
      <w:r w:rsidRPr="001745E7">
        <w:t xml:space="preserve"> gill function</w:t>
      </w:r>
    </w:p>
    <w:p w:rsidR="00074F71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 xml:space="preserve">Reduce toxicity: Ca²⁺ competitive inhibition </w:t>
      </w:r>
      <w:proofErr w:type="spellStart"/>
      <w:r w:rsidRPr="001745E7">
        <w:t>terhadap</w:t>
      </w:r>
      <w:proofErr w:type="spellEnd"/>
      <w:r w:rsidRPr="001745E7">
        <w:t xml:space="preserve"> heavy metal uptake</w:t>
      </w:r>
    </w:p>
    <w:p w:rsidR="00074F71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 xml:space="preserve">Structural: Ca </w:t>
      </w:r>
      <w:proofErr w:type="spellStart"/>
      <w:r w:rsidRPr="001745E7">
        <w:t>untuk</w:t>
      </w:r>
      <w:proofErr w:type="spellEnd"/>
      <w:r w:rsidRPr="001745E7">
        <w:t xml:space="preserve"> bone, scale formation</w:t>
      </w:r>
    </w:p>
    <w:p w:rsidR="00074F71" w:rsidRDefault="005047FC" w:rsidP="00074F71">
      <w:pPr>
        <w:spacing w:after="0"/>
        <w:ind w:left="630"/>
        <w:jc w:val="both"/>
      </w:pPr>
      <w:r w:rsidRPr="001745E7">
        <w:t>Relationship alkalinity-hardness:</w:t>
      </w:r>
    </w:p>
    <w:p w:rsidR="00074F71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>Typically correlated (Ca dan Mg carbonate/bicarbonate)</w:t>
      </w:r>
    </w:p>
    <w:p w:rsidR="00074F71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>Hardness ≈ Alkalinity di most natural waters</w:t>
      </w:r>
    </w:p>
    <w:p w:rsidR="00074F71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 xml:space="preserve">Exception: High sulfate </w:t>
      </w:r>
      <w:proofErr w:type="spellStart"/>
      <w:r w:rsidRPr="001745E7">
        <w:t>atau</w:t>
      </w:r>
      <w:proofErr w:type="spellEnd"/>
      <w:r w:rsidRPr="001745E7">
        <w:t xml:space="preserve"> chloride (hard </w:t>
      </w:r>
      <w:proofErr w:type="spellStart"/>
      <w:r w:rsidRPr="001745E7">
        <w:t>tetapi</w:t>
      </w:r>
      <w:proofErr w:type="spellEnd"/>
      <w:r w:rsidRPr="001745E7">
        <w:t xml:space="preserve"> low alkalinity)</w:t>
      </w:r>
    </w:p>
    <w:p w:rsidR="00074F71" w:rsidRDefault="005047FC" w:rsidP="001D380C">
      <w:pPr>
        <w:pStyle w:val="ListParagraph"/>
        <w:numPr>
          <w:ilvl w:val="0"/>
          <w:numId w:val="119"/>
        </w:numPr>
        <w:spacing w:after="0"/>
        <w:ind w:left="540" w:hanging="270"/>
        <w:jc w:val="both"/>
      </w:pPr>
      <w:r w:rsidRPr="001745E7">
        <w:lastRenderedPageBreak/>
        <w:t>Ammonia (NH₃/NH₄⁺) - Most Toxic Nitrogen Form</w:t>
      </w:r>
    </w:p>
    <w:p w:rsidR="00074F71" w:rsidRDefault="005047FC" w:rsidP="00074F71">
      <w:pPr>
        <w:pStyle w:val="ListParagraph"/>
        <w:spacing w:after="0"/>
        <w:ind w:left="540"/>
        <w:jc w:val="both"/>
      </w:pPr>
      <w:proofErr w:type="spellStart"/>
      <w:r w:rsidRPr="001745E7">
        <w:t>Sudah</w:t>
      </w:r>
      <w:proofErr w:type="spellEnd"/>
      <w:r w:rsidRPr="001745E7">
        <w:t xml:space="preserve"> detailed di monitoring section</w:t>
      </w:r>
      <w:r w:rsidR="00074F71">
        <w:t xml:space="preserve">. </w:t>
      </w:r>
      <w:r w:rsidRPr="001745E7">
        <w:t>Chronic toxicity (long-term exposure 0,02-0,05 mg NH₃/L):</w:t>
      </w:r>
    </w:p>
    <w:p w:rsidR="00074F71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>Gill hyperplasia (thickening gill lamellae)</w:t>
      </w:r>
    </w:p>
    <w:p w:rsidR="00074F71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>Reduced immune function</w:t>
      </w:r>
    </w:p>
    <w:p w:rsidR="00074F71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>Increased disease susceptibility</w:t>
      </w:r>
    </w:p>
    <w:p w:rsidR="00074F71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>Reduced growth rate 10-30%</w:t>
      </w:r>
    </w:p>
    <w:p w:rsidR="00074F71" w:rsidRDefault="005047FC" w:rsidP="00074F71">
      <w:pPr>
        <w:spacing w:after="0"/>
        <w:ind w:left="630"/>
        <w:jc w:val="both"/>
      </w:pPr>
      <w:r w:rsidRPr="001745E7">
        <w:t>Management:</w:t>
      </w:r>
    </w:p>
    <w:p w:rsidR="00074F71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>Source control: Reduce feeding rate, improve FCR, reduce stocking density</w:t>
      </w:r>
    </w:p>
    <w:p w:rsidR="00074F71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>Enhance nitrification: Adequate DO (&gt;4 mg/L), alkalinity (&gt;80 mg/L), add biofilter media</w:t>
      </w:r>
    </w:p>
    <w:p w:rsidR="00074F71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>Water exchange: Dilution 10-30%</w:t>
      </w:r>
    </w:p>
    <w:p w:rsidR="00074F71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>Zeolite application: 50-100 kg/ha (absorb NH₄⁺)</w:t>
      </w:r>
    </w:p>
    <w:p w:rsidR="00074F71" w:rsidRDefault="005047FC" w:rsidP="001D380C">
      <w:pPr>
        <w:pStyle w:val="ListParagraph"/>
        <w:numPr>
          <w:ilvl w:val="0"/>
          <w:numId w:val="119"/>
        </w:numPr>
        <w:spacing w:after="0"/>
        <w:ind w:left="540" w:hanging="270"/>
        <w:jc w:val="both"/>
      </w:pPr>
      <w:proofErr w:type="spellStart"/>
      <w:r w:rsidRPr="001745E7">
        <w:t>Nitrit</w:t>
      </w:r>
      <w:proofErr w:type="spellEnd"/>
      <w:r w:rsidRPr="001745E7">
        <w:t xml:space="preserve"> (NO₂⁻):</w:t>
      </w:r>
    </w:p>
    <w:p w:rsidR="00074F71" w:rsidRDefault="005047FC" w:rsidP="00074F71">
      <w:pPr>
        <w:pStyle w:val="ListParagraph"/>
        <w:spacing w:after="0"/>
        <w:ind w:left="540"/>
        <w:jc w:val="both"/>
      </w:pPr>
      <w:proofErr w:type="spellStart"/>
      <w:r w:rsidRPr="001745E7">
        <w:t>Sudah</w:t>
      </w:r>
      <w:proofErr w:type="spellEnd"/>
      <w:r w:rsidRPr="001745E7">
        <w:t xml:space="preserve"> </w:t>
      </w:r>
      <w:proofErr w:type="spellStart"/>
      <w:r w:rsidRPr="001745E7">
        <w:t>dijelaskan</w:t>
      </w:r>
      <w:proofErr w:type="spellEnd"/>
      <w:r w:rsidRPr="001745E7">
        <w:t xml:space="preserve"> di Bab 3</w:t>
      </w:r>
    </w:p>
    <w:p w:rsidR="00963F6F" w:rsidRDefault="005047FC" w:rsidP="00074F71">
      <w:pPr>
        <w:pStyle w:val="ListParagraph"/>
        <w:spacing w:after="0"/>
        <w:ind w:left="540"/>
        <w:jc w:val="both"/>
      </w:pPr>
      <w:r w:rsidRPr="001745E7">
        <w:t>Brown blood disease:</w:t>
      </w:r>
    </w:p>
    <w:p w:rsidR="00963F6F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>NO₂⁻ oxidizes hemoglobin (Fe²⁺) → methemoglobin (Fe³⁺)</w:t>
      </w:r>
    </w:p>
    <w:p w:rsidR="00963F6F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 xml:space="preserve">Methemoglobin </w:t>
      </w:r>
      <w:proofErr w:type="spellStart"/>
      <w:r w:rsidRPr="001745E7">
        <w:t>tidak</w:t>
      </w:r>
      <w:proofErr w:type="spellEnd"/>
      <w:r w:rsidRPr="001745E7">
        <w:t xml:space="preserve"> </w:t>
      </w:r>
      <w:proofErr w:type="spellStart"/>
      <w:r w:rsidRPr="001745E7">
        <w:t>dapat</w:t>
      </w:r>
      <w:proofErr w:type="spellEnd"/>
      <w:r w:rsidRPr="001745E7">
        <w:t xml:space="preserve"> bind O₂</w:t>
      </w:r>
    </w:p>
    <w:p w:rsidR="00963F6F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>Fish suffocate despite adequate DO</w:t>
      </w:r>
    </w:p>
    <w:p w:rsidR="00963F6F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>Gills dan blood appear brown</w:t>
      </w:r>
    </w:p>
    <w:p w:rsidR="00963F6F" w:rsidRDefault="005047FC" w:rsidP="00963F6F">
      <w:pPr>
        <w:spacing w:after="0"/>
        <w:ind w:left="630"/>
        <w:jc w:val="both"/>
      </w:pPr>
      <w:r w:rsidRPr="001745E7">
        <w:t>Management:</w:t>
      </w:r>
    </w:p>
    <w:p w:rsidR="00963F6F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 xml:space="preserve">Salt (NaCl) addition: 1-3 g/L (Cl⁻ </w:t>
      </w:r>
      <w:proofErr w:type="spellStart"/>
      <w:r w:rsidRPr="001745E7">
        <w:t>kompetitif</w:t>
      </w:r>
      <w:proofErr w:type="spellEnd"/>
      <w:r w:rsidRPr="001745E7">
        <w:t xml:space="preserve"> </w:t>
      </w:r>
      <w:proofErr w:type="spellStart"/>
      <w:r w:rsidRPr="001745E7">
        <w:t>dengan</w:t>
      </w:r>
      <w:proofErr w:type="spellEnd"/>
      <w:r w:rsidRPr="001745E7">
        <w:t xml:space="preserve"> NO₂⁻ pada gill uptake)</w:t>
      </w:r>
    </w:p>
    <w:p w:rsidR="00963F6F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>Enhance nitrite oxidation: Good aeration, biofilter optimization</w:t>
      </w:r>
    </w:p>
    <w:p w:rsidR="00963F6F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>Water exchange: Reduce NO₂⁻ concentration</w:t>
      </w:r>
    </w:p>
    <w:p w:rsidR="00963F6F" w:rsidRDefault="005047FC" w:rsidP="001D380C">
      <w:pPr>
        <w:pStyle w:val="ListParagraph"/>
        <w:numPr>
          <w:ilvl w:val="0"/>
          <w:numId w:val="119"/>
        </w:numPr>
        <w:spacing w:after="0"/>
        <w:ind w:left="540" w:hanging="270"/>
        <w:jc w:val="both"/>
      </w:pPr>
      <w:proofErr w:type="spellStart"/>
      <w:r w:rsidRPr="001745E7">
        <w:t>Nitrat</w:t>
      </w:r>
      <w:proofErr w:type="spellEnd"/>
      <w:r w:rsidRPr="001745E7">
        <w:t xml:space="preserve"> (NO₃⁻):</w:t>
      </w:r>
    </w:p>
    <w:p w:rsidR="00963F6F" w:rsidRDefault="005047FC" w:rsidP="00963F6F">
      <w:pPr>
        <w:pStyle w:val="ListParagraph"/>
        <w:spacing w:after="0"/>
        <w:ind w:left="540"/>
        <w:jc w:val="both"/>
      </w:pPr>
      <w:r w:rsidRPr="001745E7">
        <w:t>Relatively non-toxic: LC50 &gt;100 mg NO₃⁻-N/L</w:t>
      </w:r>
      <w:r w:rsidR="00963F6F">
        <w:t xml:space="preserve">. </w:t>
      </w:r>
      <w:r w:rsidRPr="001745E7">
        <w:t xml:space="preserve">Accumulation </w:t>
      </w:r>
      <w:proofErr w:type="spellStart"/>
      <w:r w:rsidRPr="001745E7">
        <w:t>dalam</w:t>
      </w:r>
      <w:proofErr w:type="spellEnd"/>
      <w:r w:rsidRPr="001745E7">
        <w:t xml:space="preserve"> RAS </w:t>
      </w:r>
      <w:proofErr w:type="spellStart"/>
      <w:r w:rsidRPr="001745E7">
        <w:t>dapat</w:t>
      </w:r>
      <w:proofErr w:type="spellEnd"/>
      <w:r w:rsidRPr="001745E7">
        <w:t xml:space="preserve"> reach 100-300 mg/L (</w:t>
      </w:r>
      <w:proofErr w:type="spellStart"/>
      <w:r w:rsidRPr="001745E7">
        <w:t>masih</w:t>
      </w:r>
      <w:proofErr w:type="spellEnd"/>
      <w:r w:rsidRPr="001745E7">
        <w:t xml:space="preserve"> safe </w:t>
      </w:r>
      <w:proofErr w:type="spellStart"/>
      <w:r w:rsidRPr="001745E7">
        <w:t>untuk</w:t>
      </w:r>
      <w:proofErr w:type="spellEnd"/>
      <w:r w:rsidRPr="001745E7">
        <w:t xml:space="preserve"> fish)</w:t>
      </w:r>
      <w:r w:rsidR="00963F6F">
        <w:t xml:space="preserve"> </w:t>
      </w:r>
      <w:r w:rsidRPr="001745E7">
        <w:t xml:space="preserve">Management: Denitrification filter (anoxic biofilter) </w:t>
      </w:r>
      <w:proofErr w:type="spellStart"/>
      <w:r w:rsidRPr="001745E7">
        <w:t>atau</w:t>
      </w:r>
      <w:proofErr w:type="spellEnd"/>
      <w:r w:rsidRPr="001745E7">
        <w:t xml:space="preserve"> water exchange</w:t>
      </w:r>
    </w:p>
    <w:p w:rsidR="00963F6F" w:rsidRDefault="005047FC" w:rsidP="001D380C">
      <w:pPr>
        <w:pStyle w:val="ListParagraph"/>
        <w:numPr>
          <w:ilvl w:val="0"/>
          <w:numId w:val="119"/>
        </w:numPr>
        <w:spacing w:after="0"/>
        <w:ind w:left="540" w:hanging="270"/>
        <w:jc w:val="both"/>
      </w:pPr>
      <w:r w:rsidRPr="001745E7">
        <w:t>Hydrogen Sulfide (H₂S)</w:t>
      </w:r>
    </w:p>
    <w:p w:rsidR="00963F6F" w:rsidRDefault="005047FC" w:rsidP="00963F6F">
      <w:pPr>
        <w:pStyle w:val="ListParagraph"/>
        <w:spacing w:after="0"/>
        <w:ind w:left="540"/>
        <w:jc w:val="both"/>
      </w:pPr>
      <w:r w:rsidRPr="001745E7">
        <w:t>Source: Anaerobic decomposition organic matter di sediment</w:t>
      </w:r>
    </w:p>
    <w:p w:rsidR="00963F6F" w:rsidRDefault="005047FC" w:rsidP="00963F6F">
      <w:pPr>
        <w:pStyle w:val="ListParagraph"/>
        <w:spacing w:after="0"/>
        <w:ind w:left="540"/>
        <w:jc w:val="both"/>
      </w:pPr>
      <w:r w:rsidRPr="001745E7">
        <w:t>SO₄²⁻ + organic C → S²⁻ + CO₂ (sulfate reduction bacteria)</w:t>
      </w:r>
    </w:p>
    <w:p w:rsidR="00963F6F" w:rsidRDefault="005047FC" w:rsidP="00963F6F">
      <w:pPr>
        <w:pStyle w:val="ListParagraph"/>
        <w:spacing w:after="0"/>
        <w:ind w:left="540"/>
        <w:jc w:val="both"/>
      </w:pPr>
      <w:r w:rsidRPr="001745E7">
        <w:lastRenderedPageBreak/>
        <w:t>Highly toxic: LC50 0,01-0,1 mg/L H₂S (</w:t>
      </w:r>
      <w:proofErr w:type="spellStart"/>
      <w:r w:rsidRPr="001745E7">
        <w:t>Bagarinao</w:t>
      </w:r>
      <w:proofErr w:type="spellEnd"/>
      <w:r w:rsidRPr="001745E7">
        <w:t xml:space="preserve"> &amp; Vetter, 1990)</w:t>
      </w:r>
      <w:r w:rsidRPr="001745E7">
        <w:br/>
        <w:t xml:space="preserve">Indicator: Rotten egg smell, black sediment (iron sulfide </w:t>
      </w:r>
      <w:proofErr w:type="spellStart"/>
      <w:r w:rsidRPr="001745E7">
        <w:t>FeS</w:t>
      </w:r>
      <w:proofErr w:type="spellEnd"/>
      <w:r w:rsidRPr="001745E7">
        <w:t>)</w:t>
      </w:r>
    </w:p>
    <w:p w:rsidR="00963F6F" w:rsidRDefault="005047FC" w:rsidP="00963F6F">
      <w:pPr>
        <w:pStyle w:val="ListParagraph"/>
        <w:spacing w:after="0"/>
        <w:ind w:left="540"/>
        <w:jc w:val="both"/>
      </w:pPr>
      <w:r w:rsidRPr="001745E7">
        <w:t>Factors:</w:t>
      </w:r>
    </w:p>
    <w:p w:rsidR="00963F6F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>Anoxic sediment (high organic load, poor water circulation)</w:t>
      </w:r>
    </w:p>
    <w:p w:rsidR="00963F6F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>Low pH (&lt;7,0): More H₂S (vs HS⁻ yang less toxic)</w:t>
      </w:r>
    </w:p>
    <w:p w:rsidR="00963F6F" w:rsidRDefault="005047FC" w:rsidP="00963F6F">
      <w:pPr>
        <w:spacing w:after="0"/>
        <w:ind w:left="630"/>
        <w:jc w:val="both"/>
      </w:pPr>
      <w:r w:rsidRPr="001745E7">
        <w:t>Management:</w:t>
      </w:r>
    </w:p>
    <w:p w:rsidR="00963F6F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>Prevent: Adequate aeration, water circulation, regular water exchange</w:t>
      </w:r>
    </w:p>
    <w:p w:rsidR="00963F6F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>Pond drying: Annual sediment oxidation</w:t>
      </w:r>
    </w:p>
    <w:p w:rsidR="00963F6F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>Lime application: Oxidize sulfide, increase pH (decrease H₂S proportion)</w:t>
      </w:r>
    </w:p>
    <w:p w:rsidR="00963F6F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>Emergency: Water exchange, vigorous aeration</w:t>
      </w:r>
    </w:p>
    <w:p w:rsidR="00963F6F" w:rsidRDefault="005047FC" w:rsidP="00963F6F">
      <w:pPr>
        <w:spacing w:after="0"/>
        <w:ind w:left="630"/>
        <w:jc w:val="both"/>
      </w:pPr>
      <w:r w:rsidRPr="001745E7">
        <w:t>Heavy Metals (</w:t>
      </w:r>
      <w:proofErr w:type="spellStart"/>
      <w:r w:rsidRPr="001745E7">
        <w:t>Logam</w:t>
      </w:r>
      <w:proofErr w:type="spellEnd"/>
      <w:r w:rsidRPr="001745E7">
        <w:t xml:space="preserve"> </w:t>
      </w:r>
      <w:proofErr w:type="spellStart"/>
      <w:r w:rsidRPr="001745E7">
        <w:t>Berat</w:t>
      </w:r>
      <w:proofErr w:type="spellEnd"/>
      <w:r w:rsidRPr="001745E7">
        <w:t>):</w:t>
      </w:r>
      <w:r w:rsidR="00963F6F">
        <w:t xml:space="preserve"> </w:t>
      </w:r>
      <w:r w:rsidRPr="001745E7">
        <w:t>Toxic metals: Pb, Cd, Hg, As, Cu, Zn (excess)</w:t>
      </w:r>
      <w:r w:rsidR="00963F6F">
        <w:t xml:space="preserve"> </w:t>
      </w:r>
      <w:r w:rsidRPr="001745E7">
        <w:t>Sources: Industrial effluent, agricultural runoff (pesticides), contaminated groundwater</w:t>
      </w:r>
      <w:r w:rsidR="00963F6F">
        <w:t xml:space="preserve">. </w:t>
      </w:r>
      <w:r w:rsidRPr="001745E7">
        <w:t>Toxicity mechanisms:</w:t>
      </w:r>
    </w:p>
    <w:p w:rsidR="00963F6F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>Enzyme inhibition (bind sulfhydryl groups)</w:t>
      </w:r>
    </w:p>
    <w:p w:rsidR="00963F6F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>Gill damage dan impaired respiration</w:t>
      </w:r>
    </w:p>
    <w:p w:rsidR="00963F6F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>Liver dan kidney damage</w:t>
      </w:r>
    </w:p>
    <w:p w:rsidR="00963F6F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 xml:space="preserve">Bioaccumulation </w:t>
      </w:r>
      <w:proofErr w:type="spellStart"/>
      <w:r w:rsidRPr="001745E7">
        <w:t>dalam</w:t>
      </w:r>
      <w:proofErr w:type="spellEnd"/>
      <w:r w:rsidRPr="001745E7">
        <w:t xml:space="preserve"> tissues (food safety concern)</w:t>
      </w:r>
    </w:p>
    <w:p w:rsidR="00963F6F" w:rsidRDefault="005047FC" w:rsidP="00963F6F">
      <w:pPr>
        <w:spacing w:after="0"/>
        <w:ind w:left="630"/>
        <w:jc w:val="both"/>
      </w:pPr>
      <w:r w:rsidRPr="001745E7">
        <w:t>Safe levels (WHO, USEPA guidelines):</w:t>
      </w:r>
    </w:p>
    <w:p w:rsidR="00963F6F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>Pb: &lt;0,01 mg/L</w:t>
      </w:r>
    </w:p>
    <w:p w:rsidR="00963F6F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>Cd: &lt;0,003 mg/L</w:t>
      </w:r>
    </w:p>
    <w:p w:rsidR="00963F6F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>Hg: &lt;0,001 mg/L</w:t>
      </w:r>
    </w:p>
    <w:p w:rsidR="00963F6F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>As: &lt;0,01 mg/L</w:t>
      </w:r>
    </w:p>
    <w:p w:rsidR="00963F6F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>Cu: &lt;0,02 mg/L (</w:t>
      </w:r>
      <w:proofErr w:type="spellStart"/>
      <w:r w:rsidRPr="001745E7">
        <w:t>tetapi</w:t>
      </w:r>
      <w:proofErr w:type="spellEnd"/>
      <w:r w:rsidRPr="001745E7">
        <w:t xml:space="preserve"> used as algaecide 0,1-0,5 mg/L short-term)</w:t>
      </w:r>
    </w:p>
    <w:p w:rsidR="00963F6F" w:rsidRDefault="005047FC" w:rsidP="00963F6F">
      <w:pPr>
        <w:spacing w:after="0"/>
        <w:ind w:left="630"/>
        <w:jc w:val="both"/>
      </w:pPr>
      <w:r w:rsidRPr="001745E7">
        <w:t>Management:</w:t>
      </w:r>
    </w:p>
    <w:p w:rsidR="00963F6F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>Source elimination: Avoid contaminated water sources</w:t>
      </w:r>
    </w:p>
    <w:p w:rsidR="00963F6F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>Chelation: EDTA treatment (bind heavy metals)</w:t>
      </w:r>
    </w:p>
    <w:p w:rsidR="00963F6F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>Precipitation: Lime application (increase pH, precipitate metals as hydroxides</w:t>
      </w:r>
      <w:r w:rsidR="00963F6F">
        <w:t>.</w:t>
      </w:r>
    </w:p>
    <w:p w:rsidR="00963F6F" w:rsidRDefault="005047FC" w:rsidP="001D380C">
      <w:pPr>
        <w:pStyle w:val="ListParagraph"/>
        <w:numPr>
          <w:ilvl w:val="0"/>
          <w:numId w:val="122"/>
        </w:numPr>
        <w:spacing w:after="0"/>
        <w:ind w:left="900" w:hanging="270"/>
        <w:jc w:val="both"/>
      </w:pPr>
      <w:r w:rsidRPr="001745E7">
        <w:t>Adsorption: Activated carbon, zeolite application</w:t>
      </w:r>
    </w:p>
    <w:p w:rsidR="00963F6F" w:rsidRDefault="005047FC" w:rsidP="001D380C">
      <w:pPr>
        <w:pStyle w:val="ListParagraph"/>
        <w:numPr>
          <w:ilvl w:val="0"/>
          <w:numId w:val="118"/>
        </w:numPr>
        <w:spacing w:after="0"/>
        <w:ind w:left="270" w:hanging="270"/>
        <w:jc w:val="both"/>
      </w:pPr>
      <w:r w:rsidRPr="001745E7">
        <w:t xml:space="preserve">Parameter </w:t>
      </w:r>
      <w:proofErr w:type="spellStart"/>
      <w:r w:rsidRPr="001745E7">
        <w:t>Biologi</w:t>
      </w:r>
      <w:proofErr w:type="spellEnd"/>
      <w:r w:rsidRPr="001745E7">
        <w:t>:</w:t>
      </w:r>
      <w:r w:rsidRPr="001745E7">
        <w:br/>
      </w:r>
    </w:p>
    <w:p w:rsidR="00963F6F" w:rsidRDefault="005047FC" w:rsidP="001D380C">
      <w:pPr>
        <w:pStyle w:val="ListParagraph"/>
        <w:numPr>
          <w:ilvl w:val="0"/>
          <w:numId w:val="123"/>
        </w:numPr>
        <w:spacing w:after="0"/>
        <w:ind w:left="630" w:hanging="270"/>
        <w:jc w:val="both"/>
      </w:pPr>
      <w:r w:rsidRPr="001745E7">
        <w:lastRenderedPageBreak/>
        <w:t>Phytoplankton (</w:t>
      </w:r>
      <w:proofErr w:type="spellStart"/>
      <w:r w:rsidRPr="001745E7">
        <w:t>sudah</w:t>
      </w:r>
      <w:proofErr w:type="spellEnd"/>
      <w:r w:rsidRPr="001745E7">
        <w:t xml:space="preserve"> detailed di monitoring)</w:t>
      </w:r>
    </w:p>
    <w:p w:rsidR="00963F6F" w:rsidRDefault="005047FC" w:rsidP="001D380C">
      <w:pPr>
        <w:pStyle w:val="ListParagraph"/>
        <w:numPr>
          <w:ilvl w:val="0"/>
          <w:numId w:val="123"/>
        </w:numPr>
        <w:spacing w:after="0"/>
        <w:ind w:left="630" w:hanging="270"/>
        <w:jc w:val="both"/>
      </w:pPr>
      <w:r w:rsidRPr="001745E7">
        <w:t>Zooplankton</w:t>
      </w:r>
      <w:r w:rsidR="00963F6F">
        <w:t>:</w:t>
      </w:r>
    </w:p>
    <w:p w:rsidR="00963F6F" w:rsidRDefault="005047FC" w:rsidP="00963F6F">
      <w:pPr>
        <w:pStyle w:val="ListParagraph"/>
        <w:spacing w:after="0"/>
        <w:ind w:left="630"/>
        <w:jc w:val="both"/>
      </w:pPr>
      <w:r w:rsidRPr="001745E7">
        <w:t xml:space="preserve">Groups: </w:t>
      </w:r>
      <w:proofErr w:type="spellStart"/>
      <w:r w:rsidRPr="001745E7">
        <w:t>Rotifera</w:t>
      </w:r>
      <w:proofErr w:type="spellEnd"/>
      <w:r w:rsidRPr="001745E7">
        <w:t xml:space="preserve">, Cladocera (Daphnia, </w:t>
      </w:r>
      <w:proofErr w:type="spellStart"/>
      <w:r w:rsidRPr="001745E7">
        <w:t>Moina</w:t>
      </w:r>
      <w:proofErr w:type="spellEnd"/>
      <w:r w:rsidRPr="001745E7">
        <w:t xml:space="preserve">), </w:t>
      </w:r>
      <w:proofErr w:type="spellStart"/>
      <w:r w:rsidRPr="001745E7">
        <w:t>Copepoda</w:t>
      </w:r>
      <w:proofErr w:type="spellEnd"/>
      <w:r w:rsidRPr="001745E7">
        <w:t xml:space="preserve"> (Cyclops, </w:t>
      </w:r>
      <w:proofErr w:type="spellStart"/>
      <w:r w:rsidRPr="001745E7">
        <w:t>Diaptomus</w:t>
      </w:r>
      <w:proofErr w:type="spellEnd"/>
      <w:r w:rsidRPr="001745E7">
        <w:t>)</w:t>
      </w:r>
      <w:r w:rsidR="00963F6F">
        <w:t xml:space="preserve">. </w:t>
      </w:r>
      <w:r w:rsidRPr="001745E7">
        <w:t>Functions:</w:t>
      </w:r>
    </w:p>
    <w:p w:rsidR="00963F6F" w:rsidRDefault="005047FC" w:rsidP="001D380C">
      <w:pPr>
        <w:pStyle w:val="ListParagraph"/>
        <w:numPr>
          <w:ilvl w:val="0"/>
          <w:numId w:val="124"/>
        </w:numPr>
        <w:spacing w:after="0"/>
        <w:ind w:left="810" w:hanging="180"/>
        <w:jc w:val="both"/>
      </w:pPr>
      <w:r w:rsidRPr="001745E7">
        <w:t>Grazing phytoplankton (population control)</w:t>
      </w:r>
    </w:p>
    <w:p w:rsidR="00963F6F" w:rsidRDefault="005047FC" w:rsidP="001D380C">
      <w:pPr>
        <w:pStyle w:val="ListParagraph"/>
        <w:numPr>
          <w:ilvl w:val="0"/>
          <w:numId w:val="124"/>
        </w:numPr>
        <w:spacing w:after="0"/>
        <w:ind w:left="810" w:hanging="180"/>
        <w:jc w:val="both"/>
      </w:pPr>
      <w:r w:rsidRPr="001745E7">
        <w:t xml:space="preserve">Food </w:t>
      </w:r>
      <w:proofErr w:type="spellStart"/>
      <w:r w:rsidRPr="001745E7">
        <w:t>untuk</w:t>
      </w:r>
      <w:proofErr w:type="spellEnd"/>
      <w:r w:rsidRPr="001745E7">
        <w:t xml:space="preserve"> fish larvae dan juveniles (high protein 50-70%)</w:t>
      </w:r>
    </w:p>
    <w:p w:rsidR="00963F6F" w:rsidRDefault="005047FC" w:rsidP="001D380C">
      <w:pPr>
        <w:pStyle w:val="ListParagraph"/>
        <w:numPr>
          <w:ilvl w:val="0"/>
          <w:numId w:val="124"/>
        </w:numPr>
        <w:spacing w:after="0"/>
        <w:ind w:left="810" w:hanging="180"/>
        <w:jc w:val="both"/>
      </w:pPr>
      <w:r w:rsidRPr="001745E7">
        <w:t>Nutrient cycling (rapid excretion NH₄⁺ dan PO₄³⁻)</w:t>
      </w:r>
    </w:p>
    <w:p w:rsidR="00963F6F" w:rsidRDefault="005047FC" w:rsidP="00963F6F">
      <w:pPr>
        <w:spacing w:after="0"/>
        <w:ind w:left="720"/>
        <w:jc w:val="both"/>
      </w:pPr>
      <w:r w:rsidRPr="001745E7">
        <w:t xml:space="preserve">Optimal density: 500-2.000 organisms/liter </w:t>
      </w:r>
      <w:proofErr w:type="spellStart"/>
      <w:r w:rsidRPr="001745E7">
        <w:t>untuk</w:t>
      </w:r>
      <w:proofErr w:type="spellEnd"/>
      <w:r w:rsidRPr="001745E7">
        <w:t xml:space="preserve"> fish larvae culture</w:t>
      </w:r>
      <w:r w:rsidRPr="001745E7">
        <w:br/>
        <w:t>Management: Selective fertilization (organic → rotifers, inorganic → copepods/</w:t>
      </w:r>
      <w:proofErr w:type="spellStart"/>
      <w:r w:rsidRPr="001745E7">
        <w:t>cladocerans</w:t>
      </w:r>
      <w:proofErr w:type="spellEnd"/>
      <w:r w:rsidRPr="001745E7">
        <w:t>)</w:t>
      </w:r>
    </w:p>
    <w:p w:rsidR="00963F6F" w:rsidRDefault="005047FC" w:rsidP="001D380C">
      <w:pPr>
        <w:pStyle w:val="ListParagraph"/>
        <w:numPr>
          <w:ilvl w:val="0"/>
          <w:numId w:val="123"/>
        </w:numPr>
        <w:spacing w:after="0"/>
        <w:ind w:left="630" w:hanging="270"/>
        <w:jc w:val="both"/>
      </w:pPr>
      <w:r w:rsidRPr="001745E7">
        <w:t>Bacteria:</w:t>
      </w:r>
    </w:p>
    <w:p w:rsidR="00963F6F" w:rsidRDefault="005047FC" w:rsidP="00963F6F">
      <w:pPr>
        <w:pStyle w:val="ListParagraph"/>
        <w:spacing w:after="0"/>
        <w:ind w:left="630"/>
        <w:jc w:val="both"/>
      </w:pPr>
      <w:r w:rsidRPr="001745E7">
        <w:t>Beneficial: Nitrifying bacteria (Nitrosomonas, Nitrobacter), decomposers, probiotics</w:t>
      </w:r>
      <w:r w:rsidR="00963F6F">
        <w:t xml:space="preserve">. </w:t>
      </w:r>
      <w:r w:rsidRPr="001745E7">
        <w:t>Harmful: Pathogens (</w:t>
      </w:r>
      <w:r w:rsidRPr="00963F6F">
        <w:rPr>
          <w:i/>
          <w:iCs/>
        </w:rPr>
        <w:t>Aeromonas, Vibrio, Streptococcus, Flavobacterium</w:t>
      </w:r>
      <w:r w:rsidRPr="001745E7">
        <w:t>)</w:t>
      </w:r>
      <w:r w:rsidR="00963F6F">
        <w:t xml:space="preserve">. </w:t>
      </w:r>
      <w:r w:rsidRPr="001745E7">
        <w:t>Total bacteria count: 10⁵-10⁷ CFU/mL di productive ponds (normal)</w:t>
      </w:r>
      <w:r w:rsidR="00963F6F">
        <w:t xml:space="preserve">. </w:t>
      </w:r>
      <w:r w:rsidRPr="001745E7">
        <w:t>Pathogen control: Probiotics application, biosecurity, disinfection during pond preparation</w:t>
      </w:r>
    </w:p>
    <w:p w:rsidR="00963F6F" w:rsidRDefault="005047FC" w:rsidP="001D380C">
      <w:pPr>
        <w:pStyle w:val="ListParagraph"/>
        <w:numPr>
          <w:ilvl w:val="0"/>
          <w:numId w:val="123"/>
        </w:numPr>
        <w:spacing w:after="0"/>
        <w:ind w:left="630" w:hanging="270"/>
        <w:jc w:val="both"/>
      </w:pPr>
      <w:r w:rsidRPr="001745E7">
        <w:t>Parasites dan Pathogens:</w:t>
      </w:r>
    </w:p>
    <w:p w:rsidR="00337E6A" w:rsidRDefault="005047FC" w:rsidP="00337E6A">
      <w:pPr>
        <w:pStyle w:val="ListParagraph"/>
        <w:spacing w:after="0"/>
        <w:ind w:left="630"/>
        <w:jc w:val="both"/>
      </w:pPr>
      <w:r w:rsidRPr="001745E7">
        <w:t>Common: Ich (</w:t>
      </w:r>
      <w:proofErr w:type="spellStart"/>
      <w:r w:rsidRPr="001745E7">
        <w:t>Ichthyophthirius</w:t>
      </w:r>
      <w:proofErr w:type="spellEnd"/>
      <w:r w:rsidRPr="001745E7">
        <w:t xml:space="preserve">), </w:t>
      </w:r>
      <w:proofErr w:type="spellStart"/>
      <w:r w:rsidRPr="001745E7">
        <w:t>Trichodina</w:t>
      </w:r>
      <w:proofErr w:type="spellEnd"/>
      <w:r w:rsidRPr="001745E7">
        <w:t xml:space="preserve">, </w:t>
      </w:r>
      <w:proofErr w:type="spellStart"/>
      <w:r w:rsidRPr="001745E7">
        <w:t>Gyrodactylus</w:t>
      </w:r>
      <w:proofErr w:type="spellEnd"/>
      <w:r w:rsidRPr="001745E7">
        <w:t xml:space="preserve">, </w:t>
      </w:r>
      <w:proofErr w:type="spellStart"/>
      <w:r w:rsidRPr="001745E7">
        <w:t>Dactylogyrus</w:t>
      </w:r>
      <w:proofErr w:type="spellEnd"/>
      <w:r w:rsidRPr="001745E7">
        <w:t xml:space="preserve">, </w:t>
      </w:r>
      <w:proofErr w:type="spellStart"/>
      <w:r w:rsidRPr="001745E7">
        <w:t>myxospores</w:t>
      </w:r>
      <w:proofErr w:type="spellEnd"/>
      <w:r w:rsidR="00963F6F">
        <w:t xml:space="preserve">. </w:t>
      </w:r>
      <w:r w:rsidRPr="001745E7">
        <w:t>Prevention: Good water quality, reduce stress, regular health monitoring, quarantine new stock (Boyd &amp; Tucker, 1998; Boyd, 2015)</w:t>
      </w:r>
      <w:r w:rsidR="00337E6A">
        <w:t>.</w:t>
      </w:r>
    </w:p>
    <w:p w:rsidR="00337E6A" w:rsidRDefault="00337E6A" w:rsidP="00337E6A">
      <w:pPr>
        <w:spacing w:after="0"/>
        <w:jc w:val="both"/>
        <w:rPr>
          <w:rFonts w:cs="Times New Roman"/>
        </w:rPr>
      </w:pPr>
    </w:p>
    <w:p w:rsidR="00337E6A" w:rsidRPr="00337E6A" w:rsidRDefault="00337E6A" w:rsidP="005F0F51">
      <w:pPr>
        <w:spacing w:after="0"/>
        <w:jc w:val="both"/>
        <w:rPr>
          <w:b/>
          <w:bCs/>
        </w:rPr>
      </w:pPr>
      <w:r w:rsidRPr="00337E6A">
        <w:rPr>
          <w:rFonts w:cs="Times New Roman"/>
          <w:b/>
          <w:bCs/>
        </w:rPr>
        <w:t xml:space="preserve">6.2 </w:t>
      </w:r>
      <w:proofErr w:type="spellStart"/>
      <w:r w:rsidR="005047FC" w:rsidRPr="00337E6A">
        <w:rPr>
          <w:rFonts w:cs="Times New Roman"/>
          <w:b/>
          <w:bCs/>
        </w:rPr>
        <w:t>Strategi</w:t>
      </w:r>
      <w:proofErr w:type="spellEnd"/>
      <w:r w:rsidR="005047FC" w:rsidRPr="00337E6A">
        <w:rPr>
          <w:rFonts w:cs="Times New Roman"/>
          <w:b/>
          <w:bCs/>
        </w:rPr>
        <w:t xml:space="preserve"> </w:t>
      </w:r>
      <w:proofErr w:type="spellStart"/>
      <w:r w:rsidR="005047FC" w:rsidRPr="00337E6A">
        <w:rPr>
          <w:rFonts w:cs="Times New Roman"/>
          <w:b/>
          <w:bCs/>
        </w:rPr>
        <w:t>Manajemen</w:t>
      </w:r>
      <w:proofErr w:type="spellEnd"/>
      <w:r w:rsidR="005047FC" w:rsidRPr="00337E6A">
        <w:rPr>
          <w:rFonts w:cs="Times New Roman"/>
          <w:b/>
          <w:bCs/>
        </w:rPr>
        <w:t xml:space="preserve"> </w:t>
      </w:r>
      <w:proofErr w:type="spellStart"/>
      <w:r w:rsidR="005047FC" w:rsidRPr="00337E6A">
        <w:rPr>
          <w:rFonts w:cs="Times New Roman"/>
          <w:b/>
          <w:bCs/>
        </w:rPr>
        <w:t>Kualitas</w:t>
      </w:r>
      <w:proofErr w:type="spellEnd"/>
      <w:r w:rsidR="005047FC" w:rsidRPr="00337E6A">
        <w:rPr>
          <w:rFonts w:cs="Times New Roman"/>
          <w:b/>
          <w:bCs/>
        </w:rPr>
        <w:t xml:space="preserve"> Air</w:t>
      </w:r>
    </w:p>
    <w:p w:rsidR="00337E6A" w:rsidRDefault="005047FC" w:rsidP="005F0F51">
      <w:pPr>
        <w:spacing w:after="0"/>
        <w:jc w:val="both"/>
        <w:rPr>
          <w:rFonts w:cs="Times New Roman"/>
        </w:rPr>
      </w:pPr>
      <w:proofErr w:type="spellStart"/>
      <w:r w:rsidRPr="001745E7">
        <w:rPr>
          <w:rFonts w:cs="Times New Roman"/>
        </w:rPr>
        <w:t>Manajemen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kualitas</w:t>
      </w:r>
      <w:proofErr w:type="spellEnd"/>
      <w:r w:rsidRPr="001745E7">
        <w:rPr>
          <w:rFonts w:cs="Times New Roman"/>
        </w:rPr>
        <w:t xml:space="preserve"> air </w:t>
      </w:r>
      <w:proofErr w:type="spellStart"/>
      <w:r w:rsidRPr="001745E7">
        <w:rPr>
          <w:rFonts w:cs="Times New Roman"/>
        </w:rPr>
        <w:t>proaktif</w:t>
      </w:r>
      <w:proofErr w:type="spellEnd"/>
      <w:r w:rsidRPr="001745E7">
        <w:rPr>
          <w:rFonts w:cs="Times New Roman"/>
        </w:rPr>
        <w:t xml:space="preserve"> dan responsive </w:t>
      </w:r>
      <w:proofErr w:type="spellStart"/>
      <w:r w:rsidRPr="001745E7">
        <w:rPr>
          <w:rFonts w:cs="Times New Roman"/>
        </w:rPr>
        <w:t>sangat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penting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untuk</w:t>
      </w:r>
      <w:proofErr w:type="spellEnd"/>
      <w:r w:rsidRPr="001745E7">
        <w:rPr>
          <w:rFonts w:cs="Times New Roman"/>
        </w:rPr>
        <w:t xml:space="preserve"> maintain optimal conditions dan prevent catastrophic failures (Boyd, 2015; Tucker &amp; Hargreaves, 2004).</w:t>
      </w:r>
    </w:p>
    <w:p w:rsidR="00337E6A" w:rsidRPr="00337E6A" w:rsidRDefault="005047FC" w:rsidP="001D380C">
      <w:pPr>
        <w:pStyle w:val="ListParagraph"/>
        <w:numPr>
          <w:ilvl w:val="0"/>
          <w:numId w:val="125"/>
        </w:numPr>
        <w:spacing w:after="0"/>
        <w:ind w:left="270" w:hanging="270"/>
        <w:jc w:val="both"/>
      </w:pPr>
      <w:proofErr w:type="spellStart"/>
      <w:r w:rsidRPr="00337E6A">
        <w:rPr>
          <w:rFonts w:cs="Times New Roman"/>
        </w:rPr>
        <w:t>Aerasi</w:t>
      </w:r>
      <w:proofErr w:type="spellEnd"/>
      <w:r w:rsidRPr="00337E6A">
        <w:rPr>
          <w:rFonts w:cs="Times New Roman"/>
        </w:rPr>
        <w:t xml:space="preserve"> (Aeration):</w:t>
      </w:r>
    </w:p>
    <w:p w:rsidR="00337E6A" w:rsidRDefault="005047FC" w:rsidP="00337E6A">
      <w:pPr>
        <w:pStyle w:val="ListParagraph"/>
        <w:spacing w:after="0"/>
        <w:ind w:left="270"/>
        <w:jc w:val="both"/>
        <w:rPr>
          <w:rFonts w:cs="Times New Roman"/>
        </w:rPr>
      </w:pPr>
      <w:proofErr w:type="spellStart"/>
      <w:r w:rsidRPr="00337E6A">
        <w:rPr>
          <w:rFonts w:cs="Times New Roman"/>
        </w:rPr>
        <w:t>Mekanisme:</w:t>
      </w:r>
      <w:proofErr w:type="spellEnd"/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450" w:hanging="180"/>
        <w:jc w:val="both"/>
      </w:pPr>
      <w:r w:rsidRPr="00337E6A">
        <w:rPr>
          <w:rFonts w:cs="Times New Roman"/>
        </w:rPr>
        <w:t>Mechanical aeration: Paddle wheel, propeller, vertical pump aerators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450" w:hanging="180"/>
        <w:jc w:val="both"/>
      </w:pPr>
      <w:r w:rsidRPr="00337E6A">
        <w:rPr>
          <w:rFonts w:cs="Times New Roman"/>
        </w:rPr>
        <w:t xml:space="preserve">Diffused aeration: Air stones, diffusers </w:t>
      </w:r>
      <w:proofErr w:type="spellStart"/>
      <w:r w:rsidRPr="00337E6A">
        <w:rPr>
          <w:rFonts w:cs="Times New Roman"/>
        </w:rPr>
        <w:t>dengan</w:t>
      </w:r>
      <w:proofErr w:type="spellEnd"/>
      <w:r w:rsidRPr="00337E6A">
        <w:rPr>
          <w:rFonts w:cs="Times New Roman"/>
        </w:rPr>
        <w:t xml:space="preserve"> blower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450" w:hanging="180"/>
        <w:jc w:val="both"/>
      </w:pPr>
      <w:r w:rsidRPr="00337E6A">
        <w:rPr>
          <w:rFonts w:cs="Times New Roman"/>
        </w:rPr>
        <w:t>Fountain aeration: Spray, fountain aerators</w:t>
      </w:r>
    </w:p>
    <w:p w:rsidR="00337E6A" w:rsidRDefault="005047FC" w:rsidP="00337E6A">
      <w:pPr>
        <w:spacing w:after="0"/>
        <w:ind w:left="270"/>
        <w:jc w:val="both"/>
        <w:rPr>
          <w:rFonts w:cs="Times New Roman"/>
        </w:rPr>
      </w:pPr>
      <w:r w:rsidRPr="00337E6A">
        <w:rPr>
          <w:rFonts w:cs="Times New Roman"/>
        </w:rPr>
        <w:t>Oxygen transfer efficiency: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450" w:hanging="180"/>
        <w:jc w:val="both"/>
      </w:pPr>
      <w:r w:rsidRPr="00337E6A">
        <w:rPr>
          <w:rFonts w:cs="Times New Roman"/>
        </w:rPr>
        <w:t>Paddle wheel: 1,5-2,5 kg O₂/kW-hr (most efficient)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450" w:hanging="180"/>
        <w:jc w:val="both"/>
      </w:pPr>
      <w:r w:rsidRPr="00337E6A">
        <w:rPr>
          <w:rFonts w:cs="Times New Roman"/>
        </w:rPr>
        <w:lastRenderedPageBreak/>
        <w:t>Propeller aspirator: 1,2-1,8 kg O₂/kW-hr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450" w:hanging="180"/>
        <w:jc w:val="both"/>
      </w:pPr>
      <w:r w:rsidRPr="00337E6A">
        <w:rPr>
          <w:rFonts w:cs="Times New Roman"/>
        </w:rPr>
        <w:t>Diffused air: 0,8-1,5 kg O₂/kW-hr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450" w:hanging="180"/>
        <w:jc w:val="both"/>
      </w:pPr>
      <w:r w:rsidRPr="00337E6A">
        <w:rPr>
          <w:rFonts w:cs="Times New Roman"/>
        </w:rPr>
        <w:t>Fountain: 0,8-1,2 kg O₂/kW-hr (Boyd &amp; Ahmad, 1987)</w:t>
      </w:r>
    </w:p>
    <w:p w:rsidR="00337E6A" w:rsidRDefault="005047FC" w:rsidP="00337E6A">
      <w:pPr>
        <w:spacing w:after="0"/>
        <w:ind w:left="270"/>
        <w:jc w:val="both"/>
        <w:rPr>
          <w:rFonts w:cs="Times New Roman"/>
        </w:rPr>
      </w:pPr>
      <w:r w:rsidRPr="00337E6A">
        <w:rPr>
          <w:rFonts w:cs="Times New Roman"/>
        </w:rPr>
        <w:t>Aeration strategies: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450" w:hanging="180"/>
        <w:jc w:val="both"/>
      </w:pPr>
      <w:r w:rsidRPr="00337E6A">
        <w:rPr>
          <w:rFonts w:cs="Times New Roman"/>
        </w:rPr>
        <w:t xml:space="preserve">Nighttime aeration: 10 PM - 6 AM di ponds </w:t>
      </w:r>
      <w:proofErr w:type="spellStart"/>
      <w:r w:rsidRPr="00337E6A">
        <w:rPr>
          <w:rFonts w:cs="Times New Roman"/>
        </w:rPr>
        <w:t>dengan</w:t>
      </w:r>
      <w:proofErr w:type="spellEnd"/>
      <w:r w:rsidRPr="00337E6A">
        <w:rPr>
          <w:rFonts w:cs="Times New Roman"/>
        </w:rPr>
        <w:t xml:space="preserve"> dense blooms (prevent morning DO crash)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450" w:hanging="180"/>
        <w:jc w:val="both"/>
      </w:pPr>
      <w:r w:rsidRPr="00337E6A">
        <w:rPr>
          <w:rFonts w:cs="Times New Roman"/>
        </w:rPr>
        <w:t xml:space="preserve">Continuous aeration: 24/7 </w:t>
      </w:r>
      <w:proofErr w:type="spellStart"/>
      <w:r w:rsidRPr="00337E6A">
        <w:rPr>
          <w:rFonts w:cs="Times New Roman"/>
        </w:rPr>
        <w:t>dalam</w:t>
      </w:r>
      <w:proofErr w:type="spellEnd"/>
      <w:r w:rsidRPr="00337E6A">
        <w:rPr>
          <w:rFonts w:cs="Times New Roman"/>
        </w:rPr>
        <w:t xml:space="preserve"> intensive systems (&gt;5.000 kg/ha stocking density)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450" w:hanging="180"/>
        <w:jc w:val="both"/>
      </w:pPr>
      <w:r w:rsidRPr="00337E6A">
        <w:rPr>
          <w:rFonts w:cs="Times New Roman"/>
        </w:rPr>
        <w:t xml:space="preserve">Emergency aeration: Immediate </w:t>
      </w:r>
      <w:proofErr w:type="spellStart"/>
      <w:r w:rsidRPr="00337E6A">
        <w:rPr>
          <w:rFonts w:cs="Times New Roman"/>
        </w:rPr>
        <w:t>ketika</w:t>
      </w:r>
      <w:proofErr w:type="spellEnd"/>
      <w:r w:rsidRPr="00337E6A">
        <w:rPr>
          <w:rFonts w:cs="Times New Roman"/>
        </w:rPr>
        <w:t xml:space="preserve"> fish gasping </w:t>
      </w:r>
      <w:proofErr w:type="spellStart"/>
      <w:r w:rsidRPr="00337E6A">
        <w:rPr>
          <w:rFonts w:cs="Times New Roman"/>
        </w:rPr>
        <w:t>atau</w:t>
      </w:r>
      <w:proofErr w:type="spellEnd"/>
      <w:r w:rsidRPr="00337E6A">
        <w:rPr>
          <w:rFonts w:cs="Times New Roman"/>
        </w:rPr>
        <w:t xml:space="preserve"> DO &lt;3 mg/L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450" w:hanging="180"/>
        <w:jc w:val="both"/>
      </w:pPr>
      <w:r w:rsidRPr="00337E6A">
        <w:rPr>
          <w:rFonts w:cs="Times New Roman"/>
        </w:rPr>
        <w:t xml:space="preserve">Strategic placement: Aerators near center </w:t>
      </w:r>
      <w:proofErr w:type="spellStart"/>
      <w:r w:rsidRPr="00337E6A">
        <w:rPr>
          <w:rFonts w:cs="Times New Roman"/>
        </w:rPr>
        <w:t>atau</w:t>
      </w:r>
      <w:proofErr w:type="spellEnd"/>
      <w:r w:rsidRPr="00337E6A">
        <w:rPr>
          <w:rFonts w:cs="Times New Roman"/>
        </w:rPr>
        <w:t xml:space="preserve"> dead zones, not near feed areas</w:t>
      </w:r>
    </w:p>
    <w:p w:rsidR="00337E6A" w:rsidRDefault="005047FC" w:rsidP="00337E6A">
      <w:pPr>
        <w:spacing w:after="0"/>
        <w:ind w:left="270"/>
        <w:jc w:val="both"/>
        <w:rPr>
          <w:rFonts w:cs="Times New Roman"/>
        </w:rPr>
      </w:pPr>
      <w:r w:rsidRPr="00337E6A">
        <w:rPr>
          <w:rFonts w:cs="Times New Roman"/>
        </w:rPr>
        <w:t>Horsepower requirement: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450" w:hanging="180"/>
        <w:jc w:val="both"/>
      </w:pPr>
      <w:r w:rsidRPr="00337E6A">
        <w:rPr>
          <w:rFonts w:cs="Times New Roman"/>
        </w:rPr>
        <w:t>Extensive: 0-2 HP/ha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450" w:hanging="180"/>
        <w:jc w:val="both"/>
      </w:pPr>
      <w:r w:rsidRPr="00337E6A">
        <w:rPr>
          <w:rFonts w:cs="Times New Roman"/>
        </w:rPr>
        <w:t>Semi-intensive: 2-5 HP/ha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450" w:hanging="180"/>
        <w:jc w:val="both"/>
      </w:pPr>
      <w:r w:rsidRPr="00337E6A">
        <w:rPr>
          <w:rFonts w:cs="Times New Roman"/>
        </w:rPr>
        <w:t>Intensive: 5-15 HP/ha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450" w:hanging="180"/>
        <w:jc w:val="both"/>
      </w:pPr>
      <w:r w:rsidRPr="00337E6A">
        <w:rPr>
          <w:rFonts w:cs="Times New Roman"/>
        </w:rPr>
        <w:t>Super-intensive (RAS): 15-30 HP/ha (Tucker &amp; Hargreaves, 2004)</w:t>
      </w:r>
    </w:p>
    <w:p w:rsidR="00337E6A" w:rsidRPr="00337E6A" w:rsidRDefault="005047FC" w:rsidP="001D380C">
      <w:pPr>
        <w:pStyle w:val="ListParagraph"/>
        <w:numPr>
          <w:ilvl w:val="0"/>
          <w:numId w:val="125"/>
        </w:numPr>
        <w:spacing w:after="0"/>
        <w:ind w:left="270" w:hanging="270"/>
        <w:jc w:val="both"/>
      </w:pPr>
      <w:r w:rsidRPr="00337E6A">
        <w:rPr>
          <w:rFonts w:cs="Times New Roman"/>
        </w:rPr>
        <w:t>Water Exchange (</w:t>
      </w:r>
      <w:proofErr w:type="spellStart"/>
      <w:r w:rsidRPr="00337E6A">
        <w:rPr>
          <w:rFonts w:cs="Times New Roman"/>
        </w:rPr>
        <w:t>Pergantian</w:t>
      </w:r>
      <w:proofErr w:type="spellEnd"/>
      <w:r w:rsidRPr="00337E6A">
        <w:rPr>
          <w:rFonts w:cs="Times New Roman"/>
        </w:rPr>
        <w:t xml:space="preserve"> Air):</w:t>
      </w:r>
    </w:p>
    <w:p w:rsidR="00337E6A" w:rsidRDefault="005047FC" w:rsidP="00337E6A">
      <w:pPr>
        <w:pStyle w:val="ListParagraph"/>
        <w:spacing w:after="0"/>
        <w:ind w:left="270"/>
        <w:jc w:val="both"/>
        <w:rPr>
          <w:rFonts w:cs="Times New Roman"/>
        </w:rPr>
      </w:pPr>
      <w:r w:rsidRPr="00337E6A">
        <w:rPr>
          <w:rFonts w:cs="Times New Roman"/>
        </w:rPr>
        <w:t>Benefits: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450" w:hanging="180"/>
        <w:jc w:val="both"/>
      </w:pPr>
      <w:r w:rsidRPr="00337E6A">
        <w:rPr>
          <w:rFonts w:cs="Times New Roman"/>
        </w:rPr>
        <w:t>Dilute metabolites (NH₃, NO₂⁻, CO₂, organic acids)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450" w:hanging="180"/>
        <w:jc w:val="both"/>
      </w:pPr>
      <w:r w:rsidRPr="00337E6A">
        <w:rPr>
          <w:rFonts w:cs="Times New Roman"/>
        </w:rPr>
        <w:t>Replenish DO dan alkalinity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450" w:hanging="180"/>
        <w:jc w:val="both"/>
      </w:pPr>
      <w:r w:rsidRPr="00337E6A">
        <w:rPr>
          <w:rFonts w:cs="Times New Roman"/>
        </w:rPr>
        <w:t>Remove excess nutrients (prevent blooming)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450" w:hanging="180"/>
        <w:jc w:val="both"/>
      </w:pPr>
      <w:r w:rsidRPr="00337E6A">
        <w:rPr>
          <w:rFonts w:cs="Times New Roman"/>
        </w:rPr>
        <w:t xml:space="preserve">Temperature </w:t>
      </w:r>
      <w:r w:rsidR="00337E6A">
        <w:rPr>
          <w:rFonts w:cs="Times New Roman"/>
        </w:rPr>
        <w:t>regulation</w:t>
      </w:r>
    </w:p>
    <w:p w:rsidR="00337E6A" w:rsidRDefault="005047FC" w:rsidP="00337E6A">
      <w:pPr>
        <w:spacing w:after="0"/>
        <w:ind w:left="270"/>
        <w:jc w:val="both"/>
        <w:rPr>
          <w:rFonts w:cs="Times New Roman"/>
        </w:rPr>
      </w:pPr>
      <w:r w:rsidRPr="00337E6A">
        <w:rPr>
          <w:rFonts w:cs="Times New Roman"/>
        </w:rPr>
        <w:t>Exchange rate calculation</w:t>
      </w:r>
    </w:p>
    <w:p w:rsidR="00337E6A" w:rsidRDefault="005047FC" w:rsidP="00337E6A">
      <w:pPr>
        <w:spacing w:after="0"/>
        <w:ind w:left="270"/>
        <w:jc w:val="both"/>
        <w:rPr>
          <w:rFonts w:cs="Times New Roman"/>
        </w:rPr>
      </w:pPr>
      <w:r w:rsidRPr="00337E6A">
        <w:rPr>
          <w:rFonts w:cs="Times New Roman"/>
        </w:rPr>
        <w:t>Daily exchange = (Inflow m³/day) / (Pond volume m³) × 100%</w:t>
      </w:r>
    </w:p>
    <w:p w:rsidR="00337E6A" w:rsidRDefault="005047FC" w:rsidP="00337E6A">
      <w:pPr>
        <w:spacing w:after="0"/>
        <w:ind w:left="270"/>
        <w:jc w:val="both"/>
        <w:rPr>
          <w:rFonts w:cs="Times New Roman"/>
        </w:rPr>
      </w:pPr>
      <w:r w:rsidRPr="00337E6A">
        <w:rPr>
          <w:rFonts w:cs="Times New Roman"/>
        </w:rPr>
        <w:t>Typical exchange rates: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450" w:hanging="180"/>
        <w:jc w:val="both"/>
      </w:pPr>
      <w:r w:rsidRPr="00337E6A">
        <w:rPr>
          <w:rFonts w:cs="Times New Roman"/>
        </w:rPr>
        <w:t xml:space="preserve">Extensive: 0-2% per day (minimal </w:t>
      </w:r>
      <w:proofErr w:type="spellStart"/>
      <w:r w:rsidRPr="00337E6A">
        <w:rPr>
          <w:rFonts w:cs="Times New Roman"/>
        </w:rPr>
        <w:t>atau</w:t>
      </w:r>
      <w:proofErr w:type="spellEnd"/>
      <w:r w:rsidRPr="00337E6A">
        <w:rPr>
          <w:rFonts w:cs="Times New Roman"/>
        </w:rPr>
        <w:t xml:space="preserve"> rain-dependent)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450" w:hanging="180"/>
        <w:jc w:val="both"/>
      </w:pPr>
      <w:r w:rsidRPr="00337E6A">
        <w:rPr>
          <w:rFonts w:cs="Times New Roman"/>
        </w:rPr>
        <w:t>Semi-intensive: 2-5% per day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450" w:hanging="180"/>
        <w:jc w:val="both"/>
      </w:pPr>
      <w:r w:rsidRPr="00337E6A">
        <w:rPr>
          <w:rFonts w:cs="Times New Roman"/>
        </w:rPr>
        <w:t>Intensive: 5-15% per day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450" w:hanging="180"/>
        <w:jc w:val="both"/>
      </w:pPr>
      <w:r w:rsidRPr="00337E6A">
        <w:rPr>
          <w:rFonts w:cs="Times New Roman"/>
        </w:rPr>
        <w:t xml:space="preserve">Flow-through: 50-300% per day (complete turnover </w:t>
      </w:r>
      <w:proofErr w:type="spellStart"/>
      <w:r w:rsidRPr="00337E6A">
        <w:rPr>
          <w:rFonts w:cs="Times New Roman"/>
        </w:rPr>
        <w:t>dalam</w:t>
      </w:r>
      <w:proofErr w:type="spellEnd"/>
      <w:r w:rsidRPr="00337E6A">
        <w:rPr>
          <w:rFonts w:cs="Times New Roman"/>
        </w:rPr>
        <w:t xml:space="preserve"> hours)</w:t>
      </w:r>
    </w:p>
    <w:p w:rsidR="00337E6A" w:rsidRDefault="005047FC" w:rsidP="00337E6A">
      <w:pPr>
        <w:spacing w:after="0"/>
        <w:ind w:left="270"/>
        <w:jc w:val="both"/>
        <w:rPr>
          <w:rFonts w:cs="Times New Roman"/>
        </w:rPr>
      </w:pPr>
      <w:r w:rsidRPr="00337E6A">
        <w:rPr>
          <w:rFonts w:cs="Times New Roman"/>
        </w:rPr>
        <w:t>Considerations: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450" w:hanging="180"/>
        <w:jc w:val="both"/>
      </w:pPr>
      <w:r w:rsidRPr="00337E6A">
        <w:rPr>
          <w:rFonts w:cs="Times New Roman"/>
        </w:rPr>
        <w:t>Water availability: May limited di dry season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450" w:hanging="180"/>
        <w:jc w:val="both"/>
      </w:pPr>
      <w:r w:rsidRPr="00337E6A">
        <w:rPr>
          <w:rFonts w:cs="Times New Roman"/>
        </w:rPr>
        <w:t xml:space="preserve">Water quality source: </w:t>
      </w:r>
      <w:proofErr w:type="spellStart"/>
      <w:r w:rsidRPr="00337E6A">
        <w:rPr>
          <w:rFonts w:cs="Times New Roman"/>
        </w:rPr>
        <w:t>Jika</w:t>
      </w:r>
      <w:proofErr w:type="spellEnd"/>
      <w:r w:rsidRPr="00337E6A">
        <w:rPr>
          <w:rFonts w:cs="Times New Roman"/>
        </w:rPr>
        <w:t xml:space="preserve"> poor, exchange </w:t>
      </w:r>
      <w:proofErr w:type="spellStart"/>
      <w:r w:rsidRPr="00337E6A">
        <w:rPr>
          <w:rFonts w:cs="Times New Roman"/>
        </w:rPr>
        <w:t>dapat</w:t>
      </w:r>
      <w:proofErr w:type="spellEnd"/>
      <w:r w:rsidRPr="00337E6A">
        <w:rPr>
          <w:rFonts w:cs="Times New Roman"/>
        </w:rPr>
        <w:t xml:space="preserve"> worsen conditions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450" w:hanging="180"/>
        <w:jc w:val="both"/>
      </w:pPr>
      <w:r w:rsidRPr="00337E6A">
        <w:rPr>
          <w:rFonts w:cs="Times New Roman"/>
        </w:rPr>
        <w:lastRenderedPageBreak/>
        <w:t>Thermal shock: Avoid &gt;3°C difference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450" w:hanging="180"/>
        <w:jc w:val="both"/>
      </w:pPr>
      <w:r w:rsidRPr="00337E6A">
        <w:rPr>
          <w:rFonts w:cs="Times New Roman"/>
        </w:rPr>
        <w:t xml:space="preserve">Disease risk: Exchange </w:t>
      </w:r>
      <w:proofErr w:type="spellStart"/>
      <w:r w:rsidRPr="00337E6A">
        <w:rPr>
          <w:rFonts w:cs="Times New Roman"/>
        </w:rPr>
        <w:t>dapat</w:t>
      </w:r>
      <w:proofErr w:type="spellEnd"/>
      <w:r w:rsidRPr="00337E6A">
        <w:rPr>
          <w:rFonts w:cs="Times New Roman"/>
        </w:rPr>
        <w:t xml:space="preserve"> introduce pathogens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450" w:hanging="180"/>
        <w:jc w:val="both"/>
      </w:pPr>
      <w:r w:rsidRPr="00337E6A">
        <w:rPr>
          <w:rFonts w:cs="Times New Roman"/>
        </w:rPr>
        <w:t>Nutrient loss: Exchange removes fertilizer nutrients (reduce productivity)</w:t>
      </w:r>
    </w:p>
    <w:p w:rsidR="00337E6A" w:rsidRDefault="005047FC" w:rsidP="00337E6A">
      <w:pPr>
        <w:spacing w:after="0"/>
        <w:ind w:left="270"/>
        <w:jc w:val="both"/>
        <w:rPr>
          <w:rFonts w:cs="Times New Roman"/>
        </w:rPr>
      </w:pPr>
      <w:r w:rsidRPr="00337E6A">
        <w:rPr>
          <w:rFonts w:cs="Times New Roman"/>
        </w:rPr>
        <w:t>Best practices: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450" w:hanging="180"/>
        <w:jc w:val="both"/>
      </w:pPr>
      <w:r w:rsidRPr="00337E6A">
        <w:rPr>
          <w:rFonts w:cs="Times New Roman"/>
        </w:rPr>
        <w:t xml:space="preserve">Small frequent exchanges: Better </w:t>
      </w:r>
      <w:proofErr w:type="spellStart"/>
      <w:r w:rsidRPr="00337E6A">
        <w:rPr>
          <w:rFonts w:cs="Times New Roman"/>
        </w:rPr>
        <w:t>daripada</w:t>
      </w:r>
      <w:proofErr w:type="spellEnd"/>
      <w:r w:rsidRPr="00337E6A">
        <w:rPr>
          <w:rFonts w:cs="Times New Roman"/>
        </w:rPr>
        <w:t xml:space="preserve"> large infrequent (reduce shock)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450" w:hanging="180"/>
        <w:jc w:val="both"/>
      </w:pPr>
      <w:r w:rsidRPr="00337E6A">
        <w:rPr>
          <w:rFonts w:cs="Times New Roman"/>
        </w:rPr>
        <w:t xml:space="preserve">Morning exchange: Replenish DO </w:t>
      </w:r>
      <w:proofErr w:type="spellStart"/>
      <w:r w:rsidRPr="00337E6A">
        <w:rPr>
          <w:rFonts w:cs="Times New Roman"/>
        </w:rPr>
        <w:t>setelah</w:t>
      </w:r>
      <w:proofErr w:type="spellEnd"/>
      <w:r w:rsidRPr="00337E6A">
        <w:rPr>
          <w:rFonts w:cs="Times New Roman"/>
        </w:rPr>
        <w:t xml:space="preserve"> night depletion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450" w:hanging="180"/>
        <w:jc w:val="both"/>
      </w:pPr>
      <w:r w:rsidRPr="00337E6A">
        <w:rPr>
          <w:rFonts w:cs="Times New Roman"/>
        </w:rPr>
        <w:t>Monitor inflow quality: Temperature, DO, NH₃, pathogens</w:t>
      </w:r>
    </w:p>
    <w:p w:rsidR="00337E6A" w:rsidRPr="00337E6A" w:rsidRDefault="005047FC" w:rsidP="001D380C">
      <w:pPr>
        <w:pStyle w:val="ListParagraph"/>
        <w:numPr>
          <w:ilvl w:val="0"/>
          <w:numId w:val="125"/>
        </w:numPr>
        <w:spacing w:after="0"/>
        <w:ind w:left="270" w:hanging="270"/>
        <w:jc w:val="both"/>
      </w:pPr>
      <w:proofErr w:type="spellStart"/>
      <w:r w:rsidRPr="00337E6A">
        <w:rPr>
          <w:rFonts w:cs="Times New Roman"/>
        </w:rPr>
        <w:t>Bioremediasi</w:t>
      </w:r>
      <w:proofErr w:type="spellEnd"/>
      <w:r w:rsidRPr="00337E6A">
        <w:rPr>
          <w:rFonts w:cs="Times New Roman"/>
        </w:rPr>
        <w:t>:</w:t>
      </w:r>
    </w:p>
    <w:p w:rsidR="00337E6A" w:rsidRPr="00337E6A" w:rsidRDefault="005047FC" w:rsidP="001D380C">
      <w:pPr>
        <w:pStyle w:val="ListParagraph"/>
        <w:numPr>
          <w:ilvl w:val="0"/>
          <w:numId w:val="127"/>
        </w:numPr>
        <w:spacing w:after="0"/>
        <w:ind w:left="630"/>
        <w:jc w:val="both"/>
      </w:pPr>
      <w:proofErr w:type="spellStart"/>
      <w:r w:rsidRPr="00337E6A">
        <w:rPr>
          <w:rFonts w:cs="Times New Roman"/>
        </w:rPr>
        <w:t>Probiotik</w:t>
      </w:r>
      <w:proofErr w:type="spellEnd"/>
      <w:r w:rsidRPr="00337E6A">
        <w:rPr>
          <w:rFonts w:cs="Times New Roman"/>
        </w:rPr>
        <w:t xml:space="preserve"> (Beneficial Bacteria):</w:t>
      </w:r>
    </w:p>
    <w:p w:rsidR="00337E6A" w:rsidRDefault="005047FC" w:rsidP="00337E6A">
      <w:pPr>
        <w:pStyle w:val="ListParagraph"/>
        <w:spacing w:after="0"/>
        <w:ind w:left="630"/>
        <w:jc w:val="both"/>
        <w:rPr>
          <w:rFonts w:cs="Times New Roman"/>
        </w:rPr>
      </w:pPr>
      <w:proofErr w:type="spellStart"/>
      <w:r w:rsidRPr="00337E6A">
        <w:rPr>
          <w:rFonts w:cs="Times New Roman"/>
        </w:rPr>
        <w:t>Mekanisme:</w:t>
      </w:r>
      <w:proofErr w:type="spellEnd"/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900" w:hanging="180"/>
        <w:jc w:val="both"/>
      </w:pPr>
      <w:r w:rsidRPr="00337E6A">
        <w:rPr>
          <w:rFonts w:cs="Times New Roman"/>
        </w:rPr>
        <w:t xml:space="preserve">Competitive exclusion: Outcompete pathogens </w:t>
      </w:r>
      <w:proofErr w:type="spellStart"/>
      <w:r w:rsidRPr="00337E6A">
        <w:rPr>
          <w:rFonts w:cs="Times New Roman"/>
        </w:rPr>
        <w:t>untuk</w:t>
      </w:r>
      <w:proofErr w:type="spellEnd"/>
      <w:r w:rsidRPr="00337E6A">
        <w:rPr>
          <w:rFonts w:cs="Times New Roman"/>
        </w:rPr>
        <w:t xml:space="preserve"> nutrients dan space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900" w:hanging="180"/>
        <w:jc w:val="both"/>
      </w:pPr>
      <w:r w:rsidRPr="00337E6A">
        <w:rPr>
          <w:rFonts w:cs="Times New Roman"/>
        </w:rPr>
        <w:t>Antagonistic compounds: Produce bacteriocins, organic acids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900" w:hanging="180"/>
        <w:jc w:val="both"/>
      </w:pPr>
      <w:r w:rsidRPr="00337E6A">
        <w:rPr>
          <w:rFonts w:cs="Times New Roman"/>
        </w:rPr>
        <w:t>Immune stimulation: Enhance fish immunity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900" w:hanging="180"/>
        <w:jc w:val="both"/>
      </w:pPr>
      <w:r w:rsidRPr="00337E6A">
        <w:rPr>
          <w:rFonts w:cs="Times New Roman"/>
        </w:rPr>
        <w:t>Water quality improvement: Enhance nutrient cycling, reduce NH₃</w:t>
      </w:r>
    </w:p>
    <w:p w:rsidR="00337E6A" w:rsidRDefault="005047FC" w:rsidP="00337E6A">
      <w:pPr>
        <w:spacing w:after="0"/>
        <w:ind w:left="720"/>
        <w:jc w:val="both"/>
        <w:rPr>
          <w:rFonts w:cs="Times New Roman"/>
        </w:rPr>
      </w:pPr>
      <w:r w:rsidRPr="00337E6A">
        <w:rPr>
          <w:rFonts w:cs="Times New Roman"/>
        </w:rPr>
        <w:t>Common probiotics: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900" w:hanging="180"/>
        <w:jc w:val="both"/>
      </w:pPr>
      <w:r w:rsidRPr="00337E6A">
        <w:rPr>
          <w:rFonts w:cs="Times New Roman"/>
        </w:rPr>
        <w:t xml:space="preserve">Bacillus spp. (B. subtilis, B. licheniformis, B. </w:t>
      </w:r>
      <w:proofErr w:type="spellStart"/>
      <w:r w:rsidRPr="00337E6A">
        <w:rPr>
          <w:rFonts w:cs="Times New Roman"/>
        </w:rPr>
        <w:t>pumilus</w:t>
      </w:r>
      <w:proofErr w:type="spellEnd"/>
      <w:r w:rsidRPr="00337E6A">
        <w:rPr>
          <w:rFonts w:cs="Times New Roman"/>
        </w:rPr>
        <w:t>)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900" w:hanging="180"/>
        <w:jc w:val="both"/>
      </w:pPr>
      <w:r w:rsidRPr="00337E6A">
        <w:rPr>
          <w:rFonts w:cs="Times New Roman"/>
        </w:rPr>
        <w:t>Lactobacillus spp.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900" w:hanging="180"/>
        <w:jc w:val="both"/>
      </w:pPr>
      <w:r w:rsidRPr="00337E6A">
        <w:rPr>
          <w:rFonts w:cs="Times New Roman"/>
        </w:rPr>
        <w:t>Nitrosomonas + Nitrobacter (nitrifying bacteria consortium)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900" w:hanging="180"/>
        <w:jc w:val="both"/>
      </w:pPr>
      <w:r w:rsidRPr="00337E6A">
        <w:rPr>
          <w:rFonts w:cs="Times New Roman"/>
        </w:rPr>
        <w:t>Photosynthetic bacteria (</w:t>
      </w:r>
      <w:proofErr w:type="spellStart"/>
      <w:r w:rsidRPr="00337E6A">
        <w:rPr>
          <w:rFonts w:cs="Times New Roman"/>
        </w:rPr>
        <w:t>Rhodopseudomonas</w:t>
      </w:r>
      <w:proofErr w:type="spellEnd"/>
      <w:r w:rsidRPr="00337E6A">
        <w:rPr>
          <w:rFonts w:cs="Times New Roman"/>
        </w:rPr>
        <w:t xml:space="preserve">, </w:t>
      </w:r>
      <w:proofErr w:type="spellStart"/>
      <w:r w:rsidRPr="00337E6A">
        <w:rPr>
          <w:rFonts w:cs="Times New Roman"/>
        </w:rPr>
        <w:t>Rhodobacter</w:t>
      </w:r>
      <w:proofErr w:type="spellEnd"/>
      <w:r w:rsidRPr="00337E6A">
        <w:rPr>
          <w:rFonts w:cs="Times New Roman"/>
        </w:rPr>
        <w:t>)</w:t>
      </w:r>
    </w:p>
    <w:p w:rsidR="00337E6A" w:rsidRDefault="005047FC" w:rsidP="00337E6A">
      <w:pPr>
        <w:spacing w:after="0"/>
        <w:ind w:left="720"/>
        <w:jc w:val="both"/>
        <w:rPr>
          <w:rFonts w:cs="Times New Roman"/>
        </w:rPr>
      </w:pPr>
      <w:r w:rsidRPr="00337E6A">
        <w:rPr>
          <w:rFonts w:cs="Times New Roman"/>
        </w:rPr>
        <w:t>Application: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900" w:hanging="180"/>
        <w:jc w:val="both"/>
      </w:pPr>
      <w:r w:rsidRPr="00337E6A">
        <w:rPr>
          <w:rFonts w:cs="Times New Roman"/>
        </w:rPr>
        <w:t xml:space="preserve">Dosage: 10⁶-10⁸ CFU/mL water </w:t>
      </w:r>
      <w:proofErr w:type="spellStart"/>
      <w:r w:rsidRPr="00337E6A">
        <w:rPr>
          <w:rFonts w:cs="Times New Roman"/>
        </w:rPr>
        <w:t>atau</w:t>
      </w:r>
      <w:proofErr w:type="spellEnd"/>
      <w:r w:rsidRPr="00337E6A">
        <w:rPr>
          <w:rFonts w:cs="Times New Roman"/>
        </w:rPr>
        <w:t xml:space="preserve"> 10⁸-10¹⁰ CFU/kg feed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900" w:hanging="180"/>
        <w:jc w:val="both"/>
      </w:pPr>
      <w:r w:rsidRPr="00337E6A">
        <w:rPr>
          <w:rFonts w:cs="Times New Roman"/>
        </w:rPr>
        <w:t xml:space="preserve">Frequency: Weekly application </w:t>
      </w:r>
      <w:proofErr w:type="spellStart"/>
      <w:r w:rsidRPr="00337E6A">
        <w:rPr>
          <w:rFonts w:cs="Times New Roman"/>
        </w:rPr>
        <w:t>atau</w:t>
      </w:r>
      <w:proofErr w:type="spellEnd"/>
      <w:r w:rsidRPr="00337E6A">
        <w:rPr>
          <w:rFonts w:cs="Times New Roman"/>
        </w:rPr>
        <w:t xml:space="preserve"> continuous via feed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900" w:hanging="180"/>
        <w:jc w:val="both"/>
      </w:pPr>
      <w:r w:rsidRPr="00337E6A">
        <w:rPr>
          <w:rFonts w:cs="Times New Roman"/>
        </w:rPr>
        <w:t>Conditions: Need organic carbon, adequate DO (aerobic strains), pH 6,5-8,5</w:t>
      </w:r>
    </w:p>
    <w:p w:rsidR="00337E6A" w:rsidRDefault="005047FC" w:rsidP="00337E6A">
      <w:pPr>
        <w:spacing w:after="0"/>
        <w:ind w:left="720"/>
        <w:jc w:val="both"/>
        <w:rPr>
          <w:rFonts w:cs="Times New Roman"/>
        </w:rPr>
      </w:pPr>
      <w:r w:rsidRPr="00337E6A">
        <w:rPr>
          <w:rFonts w:cs="Times New Roman"/>
        </w:rPr>
        <w:t>Efficacy:</w:t>
      </w:r>
    </w:p>
    <w:p w:rsidR="00337E6A" w:rsidRDefault="005047FC" w:rsidP="00337E6A">
      <w:pPr>
        <w:spacing w:after="0"/>
        <w:ind w:left="720"/>
        <w:jc w:val="both"/>
        <w:rPr>
          <w:rFonts w:cs="Times New Roman"/>
        </w:rPr>
      </w:pPr>
      <w:proofErr w:type="spellStart"/>
      <w:r w:rsidRPr="00337E6A">
        <w:rPr>
          <w:rFonts w:cs="Times New Roman"/>
        </w:rPr>
        <w:t>Penelitian</w:t>
      </w:r>
      <w:proofErr w:type="spellEnd"/>
      <w:r w:rsidRPr="00337E6A">
        <w:rPr>
          <w:rFonts w:cs="Times New Roman"/>
        </w:rPr>
        <w:t xml:space="preserve"> meta-analysis oleh Dauda et al. (2019) </w:t>
      </w:r>
      <w:proofErr w:type="spellStart"/>
      <w:r w:rsidRPr="00337E6A">
        <w:rPr>
          <w:rFonts w:cs="Times New Roman"/>
        </w:rPr>
        <w:t>menunjukkan</w:t>
      </w:r>
      <w:proofErr w:type="spellEnd"/>
      <w:r w:rsidRPr="00337E6A">
        <w:rPr>
          <w:rFonts w:cs="Times New Roman"/>
        </w:rPr>
        <w:t xml:space="preserve"> probiotics </w:t>
      </w:r>
      <w:proofErr w:type="spellStart"/>
      <w:r w:rsidRPr="00337E6A">
        <w:rPr>
          <w:rFonts w:cs="Times New Roman"/>
        </w:rPr>
        <w:t>dapat:</w:t>
      </w:r>
      <w:proofErr w:type="spellEnd"/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900" w:hanging="180"/>
        <w:jc w:val="both"/>
      </w:pPr>
      <w:r w:rsidRPr="00337E6A">
        <w:rPr>
          <w:rFonts w:cs="Times New Roman"/>
        </w:rPr>
        <w:t>Reduce NH₃ concentration 20-40%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900" w:hanging="180"/>
        <w:jc w:val="both"/>
      </w:pPr>
      <w:r w:rsidRPr="00337E6A">
        <w:rPr>
          <w:rFonts w:cs="Times New Roman"/>
        </w:rPr>
        <w:t>Improve water clarity (Secchi depth increase 10-20%)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900" w:hanging="180"/>
        <w:jc w:val="both"/>
      </w:pPr>
      <w:r w:rsidRPr="00337E6A">
        <w:rPr>
          <w:rFonts w:cs="Times New Roman"/>
        </w:rPr>
        <w:t>Reduce disease incidence 30-50%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900" w:hanging="180"/>
        <w:jc w:val="both"/>
      </w:pPr>
      <w:r w:rsidRPr="00337E6A">
        <w:rPr>
          <w:rFonts w:cs="Times New Roman"/>
        </w:rPr>
        <w:t>Improve fish growth 5-15%</w:t>
      </w:r>
      <w:r w:rsidRPr="00337E6A">
        <w:rPr>
          <w:rFonts w:cs="Times New Roman"/>
        </w:rPr>
        <w:br/>
      </w:r>
    </w:p>
    <w:p w:rsidR="00337E6A" w:rsidRPr="00337E6A" w:rsidRDefault="005047FC" w:rsidP="001D380C">
      <w:pPr>
        <w:pStyle w:val="ListParagraph"/>
        <w:numPr>
          <w:ilvl w:val="0"/>
          <w:numId w:val="127"/>
        </w:numPr>
        <w:spacing w:after="0"/>
        <w:ind w:left="630"/>
        <w:jc w:val="both"/>
      </w:pPr>
      <w:proofErr w:type="spellStart"/>
      <w:r w:rsidRPr="00337E6A">
        <w:rPr>
          <w:rFonts w:cs="Times New Roman"/>
        </w:rPr>
        <w:lastRenderedPageBreak/>
        <w:t>Fitoremediasi</w:t>
      </w:r>
      <w:proofErr w:type="spellEnd"/>
      <w:r w:rsidRPr="00337E6A">
        <w:rPr>
          <w:rFonts w:cs="Times New Roman"/>
        </w:rPr>
        <w:t xml:space="preserve"> (Aquatic Plants):</w:t>
      </w:r>
    </w:p>
    <w:p w:rsidR="00337E6A" w:rsidRDefault="005047FC" w:rsidP="00337E6A">
      <w:pPr>
        <w:pStyle w:val="ListParagraph"/>
        <w:spacing w:after="0"/>
        <w:ind w:left="630"/>
        <w:jc w:val="both"/>
        <w:rPr>
          <w:rFonts w:cs="Times New Roman"/>
        </w:rPr>
      </w:pPr>
      <w:r w:rsidRPr="00337E6A">
        <w:rPr>
          <w:rFonts w:cs="Times New Roman"/>
        </w:rPr>
        <w:t>Plants: Water hyacinth (</w:t>
      </w:r>
      <w:proofErr w:type="spellStart"/>
      <w:r w:rsidRPr="00337E6A">
        <w:rPr>
          <w:rFonts w:cs="Times New Roman"/>
        </w:rPr>
        <w:t>Eichhornia</w:t>
      </w:r>
      <w:proofErr w:type="spellEnd"/>
      <w:r w:rsidRPr="00337E6A">
        <w:rPr>
          <w:rFonts w:cs="Times New Roman"/>
        </w:rPr>
        <w:t xml:space="preserve"> </w:t>
      </w:r>
      <w:proofErr w:type="spellStart"/>
      <w:r w:rsidRPr="00337E6A">
        <w:rPr>
          <w:rFonts w:cs="Times New Roman"/>
        </w:rPr>
        <w:t>crassipes</w:t>
      </w:r>
      <w:proofErr w:type="spellEnd"/>
      <w:r w:rsidRPr="00337E6A">
        <w:rPr>
          <w:rFonts w:cs="Times New Roman"/>
        </w:rPr>
        <w:t>), duckweed (</w:t>
      </w:r>
      <w:proofErr w:type="spellStart"/>
      <w:r w:rsidRPr="00337E6A">
        <w:rPr>
          <w:rFonts w:cs="Times New Roman"/>
        </w:rPr>
        <w:t>Lemna</w:t>
      </w:r>
      <w:proofErr w:type="spellEnd"/>
      <w:r w:rsidRPr="00337E6A">
        <w:rPr>
          <w:rFonts w:cs="Times New Roman"/>
        </w:rPr>
        <w:t xml:space="preserve"> spp.), water spinach (Ipomoea </w:t>
      </w:r>
      <w:proofErr w:type="spellStart"/>
      <w:r w:rsidRPr="00337E6A">
        <w:rPr>
          <w:rFonts w:cs="Times New Roman"/>
        </w:rPr>
        <w:t>aquatica</w:t>
      </w:r>
      <w:proofErr w:type="spellEnd"/>
      <w:r w:rsidRPr="00337E6A">
        <w:rPr>
          <w:rFonts w:cs="Times New Roman"/>
        </w:rPr>
        <w:t>)</w:t>
      </w:r>
    </w:p>
    <w:p w:rsidR="00337E6A" w:rsidRPr="00337E6A" w:rsidRDefault="005047FC" w:rsidP="00337E6A">
      <w:pPr>
        <w:pStyle w:val="ListParagraph"/>
        <w:spacing w:after="0"/>
        <w:ind w:left="630"/>
        <w:jc w:val="both"/>
        <w:rPr>
          <w:rFonts w:cs="Times New Roman"/>
        </w:rPr>
      </w:pPr>
      <w:r w:rsidRPr="00337E6A">
        <w:rPr>
          <w:rFonts w:cs="Times New Roman"/>
        </w:rPr>
        <w:t>Nutrient uptake: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900" w:hanging="180"/>
        <w:jc w:val="both"/>
      </w:pPr>
      <w:r w:rsidRPr="00337E6A">
        <w:rPr>
          <w:rFonts w:cs="Times New Roman"/>
        </w:rPr>
        <w:t>N uptake: 50-200 kg N/ha/year (high density coverage)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900" w:hanging="180"/>
        <w:jc w:val="both"/>
      </w:pPr>
      <w:r w:rsidRPr="00337E6A">
        <w:rPr>
          <w:rFonts w:cs="Times New Roman"/>
        </w:rPr>
        <w:t>P uptake: 10-50 kg P/ha/year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900" w:hanging="180"/>
        <w:jc w:val="both"/>
      </w:pPr>
      <w:r w:rsidRPr="00337E6A">
        <w:rPr>
          <w:rFonts w:cs="Times New Roman"/>
        </w:rPr>
        <w:t>Heavy metal accumulation: Phytoremediation potential</w:t>
      </w:r>
    </w:p>
    <w:p w:rsidR="00337E6A" w:rsidRDefault="005047FC" w:rsidP="00337E6A">
      <w:pPr>
        <w:spacing w:after="0"/>
        <w:ind w:left="720"/>
        <w:jc w:val="both"/>
        <w:rPr>
          <w:rFonts w:cs="Times New Roman"/>
        </w:rPr>
      </w:pPr>
      <w:r w:rsidRPr="00337E6A">
        <w:rPr>
          <w:rFonts w:cs="Times New Roman"/>
        </w:rPr>
        <w:t>Application: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900" w:hanging="180"/>
        <w:jc w:val="both"/>
      </w:pPr>
      <w:r w:rsidRPr="00337E6A">
        <w:rPr>
          <w:rFonts w:cs="Times New Roman"/>
        </w:rPr>
        <w:t>Integrated systems: Aquaponics, IMTA</w:t>
      </w:r>
    </w:p>
    <w:p w:rsidR="00337E6A" w:rsidRPr="00337E6A" w:rsidRDefault="005047FC" w:rsidP="001D380C">
      <w:pPr>
        <w:pStyle w:val="ListParagraph"/>
        <w:numPr>
          <w:ilvl w:val="0"/>
          <w:numId w:val="126"/>
        </w:numPr>
        <w:spacing w:after="0"/>
        <w:ind w:left="900" w:hanging="180"/>
        <w:jc w:val="both"/>
      </w:pPr>
      <w:r w:rsidRPr="00337E6A">
        <w:rPr>
          <w:rFonts w:cs="Times New Roman"/>
        </w:rPr>
        <w:t xml:space="preserve">Effluent treatment: Constructed wetlands </w:t>
      </w:r>
      <w:proofErr w:type="spellStart"/>
      <w:r w:rsidRPr="00337E6A">
        <w:rPr>
          <w:rFonts w:cs="Times New Roman"/>
        </w:rPr>
        <w:t>dengan</w:t>
      </w:r>
      <w:proofErr w:type="spellEnd"/>
      <w:r w:rsidRPr="00337E6A">
        <w:rPr>
          <w:rFonts w:cs="Times New Roman"/>
        </w:rPr>
        <w:t xml:space="preserve"> macrophytes</w:t>
      </w:r>
    </w:p>
    <w:p w:rsidR="00263539" w:rsidRPr="00263539" w:rsidRDefault="005047FC" w:rsidP="001D380C">
      <w:pPr>
        <w:pStyle w:val="ListParagraph"/>
        <w:numPr>
          <w:ilvl w:val="0"/>
          <w:numId w:val="126"/>
        </w:numPr>
        <w:spacing w:after="0"/>
        <w:ind w:left="900" w:hanging="180"/>
        <w:jc w:val="both"/>
      </w:pPr>
      <w:r w:rsidRPr="00337E6A">
        <w:rPr>
          <w:rFonts w:cs="Times New Roman"/>
        </w:rPr>
        <w:t>Coverage: 10-30% pond surface (not full coverage yang block light</w:t>
      </w:r>
      <w:r w:rsidR="00263539">
        <w:rPr>
          <w:rFonts w:cs="Times New Roman"/>
        </w:rPr>
        <w:t>.</w:t>
      </w:r>
    </w:p>
    <w:p w:rsidR="00263539" w:rsidRDefault="005047FC" w:rsidP="00263539">
      <w:pPr>
        <w:spacing w:after="0"/>
        <w:ind w:left="720"/>
        <w:jc w:val="both"/>
        <w:rPr>
          <w:rFonts w:cs="Times New Roman"/>
        </w:rPr>
      </w:pPr>
      <w:r w:rsidRPr="00263539">
        <w:rPr>
          <w:rFonts w:cs="Times New Roman"/>
        </w:rPr>
        <w:t>Benefits:</w:t>
      </w:r>
    </w:p>
    <w:p w:rsidR="00263539" w:rsidRPr="00263539" w:rsidRDefault="005047FC" w:rsidP="001D380C">
      <w:pPr>
        <w:pStyle w:val="ListParagraph"/>
        <w:numPr>
          <w:ilvl w:val="0"/>
          <w:numId w:val="126"/>
        </w:numPr>
        <w:spacing w:after="0"/>
        <w:ind w:left="900" w:hanging="180"/>
        <w:jc w:val="both"/>
      </w:pPr>
      <w:r w:rsidRPr="00263539">
        <w:rPr>
          <w:rFonts w:cs="Times New Roman"/>
        </w:rPr>
        <w:t xml:space="preserve">Nutrient removal </w:t>
      </w:r>
      <w:proofErr w:type="spellStart"/>
      <w:r w:rsidRPr="00263539">
        <w:rPr>
          <w:rFonts w:cs="Times New Roman"/>
        </w:rPr>
        <w:t>dari</w:t>
      </w:r>
      <w:proofErr w:type="spellEnd"/>
      <w:r w:rsidRPr="00263539">
        <w:rPr>
          <w:rFonts w:cs="Times New Roman"/>
        </w:rPr>
        <w:t xml:space="preserve"> water column</w:t>
      </w:r>
    </w:p>
    <w:p w:rsidR="00263539" w:rsidRPr="00263539" w:rsidRDefault="005047FC" w:rsidP="001D380C">
      <w:pPr>
        <w:pStyle w:val="ListParagraph"/>
        <w:numPr>
          <w:ilvl w:val="0"/>
          <w:numId w:val="126"/>
        </w:numPr>
        <w:spacing w:after="0"/>
        <w:ind w:left="900" w:hanging="180"/>
        <w:jc w:val="both"/>
      </w:pPr>
      <w:r w:rsidRPr="00263539">
        <w:rPr>
          <w:rFonts w:cs="Times New Roman"/>
        </w:rPr>
        <w:t>Shading (reduce temperature di hot weather, reduce algae blooming)</w:t>
      </w:r>
    </w:p>
    <w:p w:rsidR="00263539" w:rsidRPr="00263539" w:rsidRDefault="005047FC" w:rsidP="001D380C">
      <w:pPr>
        <w:pStyle w:val="ListParagraph"/>
        <w:numPr>
          <w:ilvl w:val="0"/>
          <w:numId w:val="126"/>
        </w:numPr>
        <w:spacing w:after="0"/>
        <w:ind w:left="900" w:hanging="180"/>
        <w:jc w:val="both"/>
      </w:pPr>
      <w:r w:rsidRPr="00263539">
        <w:rPr>
          <w:rFonts w:cs="Times New Roman"/>
        </w:rPr>
        <w:t xml:space="preserve">Habitat </w:t>
      </w:r>
      <w:proofErr w:type="spellStart"/>
      <w:r w:rsidRPr="00263539">
        <w:rPr>
          <w:rFonts w:cs="Times New Roman"/>
        </w:rPr>
        <w:t>untuk</w:t>
      </w:r>
      <w:proofErr w:type="spellEnd"/>
      <w:r w:rsidRPr="00263539">
        <w:rPr>
          <w:rFonts w:cs="Times New Roman"/>
        </w:rPr>
        <w:t xml:space="preserve"> </w:t>
      </w:r>
      <w:r w:rsidR="00263539">
        <w:rPr>
          <w:rFonts w:cs="Times New Roman"/>
        </w:rPr>
        <w:t>zooplankton</w:t>
      </w:r>
    </w:p>
    <w:p w:rsidR="00263539" w:rsidRDefault="005047FC" w:rsidP="00263539">
      <w:pPr>
        <w:spacing w:after="0"/>
        <w:ind w:left="720"/>
        <w:jc w:val="both"/>
        <w:rPr>
          <w:rFonts w:cs="Times New Roman"/>
        </w:rPr>
      </w:pPr>
      <w:r w:rsidRPr="00263539">
        <w:rPr>
          <w:rFonts w:cs="Times New Roman"/>
        </w:rPr>
        <w:t>Limitations:</w:t>
      </w:r>
    </w:p>
    <w:p w:rsidR="00263539" w:rsidRPr="00263539" w:rsidRDefault="005047FC" w:rsidP="001D380C">
      <w:pPr>
        <w:pStyle w:val="ListParagraph"/>
        <w:numPr>
          <w:ilvl w:val="0"/>
          <w:numId w:val="126"/>
        </w:numPr>
        <w:spacing w:after="0"/>
        <w:ind w:left="900" w:hanging="180"/>
        <w:jc w:val="both"/>
      </w:pPr>
      <w:r w:rsidRPr="00263539">
        <w:rPr>
          <w:rFonts w:cs="Times New Roman"/>
        </w:rPr>
        <w:t>Nighttime DO consumption (respiration)</w:t>
      </w:r>
    </w:p>
    <w:p w:rsidR="00263539" w:rsidRPr="00263539" w:rsidRDefault="005047FC" w:rsidP="001D380C">
      <w:pPr>
        <w:pStyle w:val="ListParagraph"/>
        <w:numPr>
          <w:ilvl w:val="0"/>
          <w:numId w:val="126"/>
        </w:numPr>
        <w:spacing w:after="0"/>
        <w:ind w:left="900" w:hanging="180"/>
        <w:jc w:val="both"/>
      </w:pPr>
      <w:r w:rsidRPr="00263539">
        <w:rPr>
          <w:rFonts w:cs="Times New Roman"/>
        </w:rPr>
        <w:t>Can overgrow dan block entire pond</w:t>
      </w:r>
    </w:p>
    <w:p w:rsidR="00263539" w:rsidRPr="00263539" w:rsidRDefault="005047FC" w:rsidP="001D380C">
      <w:pPr>
        <w:pStyle w:val="ListParagraph"/>
        <w:numPr>
          <w:ilvl w:val="0"/>
          <w:numId w:val="126"/>
        </w:numPr>
        <w:spacing w:after="0"/>
        <w:ind w:left="900" w:hanging="180"/>
        <w:jc w:val="both"/>
      </w:pPr>
      <w:r w:rsidRPr="00263539">
        <w:rPr>
          <w:rFonts w:cs="Times New Roman"/>
        </w:rPr>
        <w:t>Difficult harvest dan disposal</w:t>
      </w:r>
    </w:p>
    <w:p w:rsidR="00263539" w:rsidRPr="00263539" w:rsidRDefault="005047FC" w:rsidP="001D380C">
      <w:pPr>
        <w:pStyle w:val="ListParagraph"/>
        <w:numPr>
          <w:ilvl w:val="0"/>
          <w:numId w:val="126"/>
        </w:numPr>
        <w:spacing w:after="0"/>
        <w:ind w:left="900" w:hanging="180"/>
        <w:jc w:val="both"/>
      </w:pPr>
      <w:r w:rsidRPr="00263539">
        <w:rPr>
          <w:rFonts w:cs="Times New Roman"/>
        </w:rPr>
        <w:t xml:space="preserve">Potential vector </w:t>
      </w:r>
      <w:proofErr w:type="spellStart"/>
      <w:r w:rsidRPr="00263539">
        <w:rPr>
          <w:rFonts w:cs="Times New Roman"/>
        </w:rPr>
        <w:t>untuk</w:t>
      </w:r>
      <w:proofErr w:type="spellEnd"/>
      <w:r w:rsidRPr="00263539">
        <w:rPr>
          <w:rFonts w:cs="Times New Roman"/>
        </w:rPr>
        <w:t xml:space="preserve"> pests (snails, mosquitoes)</w:t>
      </w:r>
    </w:p>
    <w:p w:rsidR="00263539" w:rsidRPr="00263539" w:rsidRDefault="005047FC" w:rsidP="001D380C">
      <w:pPr>
        <w:pStyle w:val="ListParagraph"/>
        <w:numPr>
          <w:ilvl w:val="0"/>
          <w:numId w:val="125"/>
        </w:numPr>
        <w:spacing w:after="0"/>
        <w:ind w:left="270" w:hanging="270"/>
        <w:jc w:val="both"/>
      </w:pPr>
      <w:r w:rsidRPr="00263539">
        <w:rPr>
          <w:rFonts w:cs="Times New Roman"/>
        </w:rPr>
        <w:t>Chemical Treatment:</w:t>
      </w:r>
    </w:p>
    <w:p w:rsidR="00263539" w:rsidRPr="00263539" w:rsidRDefault="005047FC" w:rsidP="001D380C">
      <w:pPr>
        <w:pStyle w:val="ListParagraph"/>
        <w:numPr>
          <w:ilvl w:val="0"/>
          <w:numId w:val="128"/>
        </w:numPr>
        <w:spacing w:after="0"/>
        <w:ind w:left="540" w:hanging="270"/>
        <w:jc w:val="both"/>
      </w:pPr>
      <w:r w:rsidRPr="00263539">
        <w:rPr>
          <w:rFonts w:cs="Times New Roman"/>
        </w:rPr>
        <w:t>Algaecides (Algae Control):</w:t>
      </w:r>
    </w:p>
    <w:p w:rsidR="00263539" w:rsidRDefault="005047FC" w:rsidP="00263539">
      <w:pPr>
        <w:pStyle w:val="ListParagraph"/>
        <w:spacing w:after="0"/>
        <w:ind w:left="540"/>
        <w:jc w:val="both"/>
        <w:rPr>
          <w:rFonts w:cs="Times New Roman"/>
        </w:rPr>
      </w:pPr>
      <w:r w:rsidRPr="00263539">
        <w:rPr>
          <w:rFonts w:cs="Times New Roman"/>
        </w:rPr>
        <w:t>Copper sulfate (</w:t>
      </w:r>
      <w:proofErr w:type="spellStart"/>
      <w:r w:rsidRPr="00263539">
        <w:rPr>
          <w:rFonts w:cs="Times New Roman"/>
        </w:rPr>
        <w:t>CuSO</w:t>
      </w:r>
      <w:proofErr w:type="spellEnd"/>
      <w:r w:rsidRPr="00263539">
        <w:rPr>
          <w:rFonts w:cs="Times New Roman"/>
        </w:rPr>
        <w:t>₄·5H₂O):</w:t>
      </w:r>
    </w:p>
    <w:p w:rsidR="00263539" w:rsidRPr="00263539" w:rsidRDefault="005047FC" w:rsidP="001D380C">
      <w:pPr>
        <w:pStyle w:val="ListParagraph"/>
        <w:numPr>
          <w:ilvl w:val="0"/>
          <w:numId w:val="126"/>
        </w:numPr>
        <w:spacing w:after="0"/>
        <w:ind w:left="900" w:hanging="180"/>
        <w:jc w:val="both"/>
      </w:pPr>
      <w:r w:rsidRPr="00263539">
        <w:rPr>
          <w:rFonts w:cs="Times New Roman"/>
        </w:rPr>
        <w:t xml:space="preserve">Dosage: 0,1-0,5 mg Cu/L (calculate </w:t>
      </w:r>
      <w:proofErr w:type="spellStart"/>
      <w:r w:rsidRPr="00263539">
        <w:rPr>
          <w:rFonts w:cs="Times New Roman"/>
        </w:rPr>
        <w:t>berdasarkan</w:t>
      </w:r>
      <w:proofErr w:type="spellEnd"/>
      <w:r w:rsidRPr="00263539">
        <w:rPr>
          <w:rFonts w:cs="Times New Roman"/>
        </w:rPr>
        <w:t xml:space="preserve"> alkalinity)</w:t>
      </w:r>
    </w:p>
    <w:p w:rsidR="00263539" w:rsidRPr="00263539" w:rsidRDefault="005047FC" w:rsidP="001D380C">
      <w:pPr>
        <w:pStyle w:val="ListParagraph"/>
        <w:numPr>
          <w:ilvl w:val="0"/>
          <w:numId w:val="126"/>
        </w:numPr>
        <w:spacing w:after="0"/>
        <w:ind w:left="900" w:hanging="180"/>
        <w:jc w:val="both"/>
      </w:pPr>
      <w:r w:rsidRPr="00263539">
        <w:rPr>
          <w:rFonts w:cs="Times New Roman"/>
        </w:rPr>
        <w:t>Application: Dissolve dan spray pada blooming areas</w:t>
      </w:r>
    </w:p>
    <w:p w:rsidR="00263539" w:rsidRPr="00263539" w:rsidRDefault="005047FC" w:rsidP="001D380C">
      <w:pPr>
        <w:pStyle w:val="ListParagraph"/>
        <w:numPr>
          <w:ilvl w:val="0"/>
          <w:numId w:val="126"/>
        </w:numPr>
        <w:spacing w:after="0"/>
        <w:ind w:left="900" w:hanging="180"/>
        <w:jc w:val="both"/>
      </w:pPr>
      <w:r w:rsidRPr="00263539">
        <w:rPr>
          <w:rFonts w:cs="Times New Roman"/>
        </w:rPr>
        <w:t xml:space="preserve">Timing: Early morning </w:t>
      </w:r>
      <w:proofErr w:type="spellStart"/>
      <w:r w:rsidRPr="00263539">
        <w:rPr>
          <w:rFonts w:cs="Times New Roman"/>
        </w:rPr>
        <w:t>untuk</w:t>
      </w:r>
      <w:proofErr w:type="spellEnd"/>
      <w:r w:rsidRPr="00263539">
        <w:rPr>
          <w:rFonts w:cs="Times New Roman"/>
        </w:rPr>
        <w:t xml:space="preserve"> prevent afternoon pH spike</w:t>
      </w:r>
    </w:p>
    <w:p w:rsidR="00263539" w:rsidRPr="00263539" w:rsidRDefault="005047FC" w:rsidP="001D380C">
      <w:pPr>
        <w:pStyle w:val="ListParagraph"/>
        <w:numPr>
          <w:ilvl w:val="0"/>
          <w:numId w:val="126"/>
        </w:numPr>
        <w:spacing w:after="0"/>
        <w:ind w:left="900" w:hanging="180"/>
        <w:jc w:val="both"/>
      </w:pPr>
      <w:r w:rsidRPr="00263539">
        <w:rPr>
          <w:rFonts w:cs="Times New Roman"/>
        </w:rPr>
        <w:t xml:space="preserve">Risk: Cu toxic </w:t>
      </w:r>
      <w:proofErr w:type="spellStart"/>
      <w:r w:rsidRPr="00263539">
        <w:rPr>
          <w:rFonts w:cs="Times New Roman"/>
        </w:rPr>
        <w:t>untuk</w:t>
      </w:r>
      <w:proofErr w:type="spellEnd"/>
      <w:r w:rsidRPr="00263539">
        <w:rPr>
          <w:rFonts w:cs="Times New Roman"/>
        </w:rPr>
        <w:t xml:space="preserve"> fish pada &gt;1 mg/L, toxic </w:t>
      </w:r>
      <w:proofErr w:type="spellStart"/>
      <w:r w:rsidRPr="00263539">
        <w:rPr>
          <w:rFonts w:cs="Times New Roman"/>
        </w:rPr>
        <w:t>untuk</w:t>
      </w:r>
      <w:proofErr w:type="spellEnd"/>
      <w:r w:rsidRPr="00263539">
        <w:rPr>
          <w:rFonts w:cs="Times New Roman"/>
        </w:rPr>
        <w:t xml:space="preserve"> invertebrates &gt;0,01 mg/L</w:t>
      </w:r>
    </w:p>
    <w:p w:rsidR="00263539" w:rsidRPr="00263539" w:rsidRDefault="005047FC" w:rsidP="001D380C">
      <w:pPr>
        <w:pStyle w:val="ListParagraph"/>
        <w:numPr>
          <w:ilvl w:val="0"/>
          <w:numId w:val="126"/>
        </w:numPr>
        <w:spacing w:after="0"/>
        <w:ind w:left="900" w:hanging="180"/>
        <w:jc w:val="both"/>
      </w:pPr>
      <w:r w:rsidRPr="00263539">
        <w:rPr>
          <w:rFonts w:cs="Times New Roman"/>
        </w:rPr>
        <w:t xml:space="preserve">Effect: Kill algae </w:t>
      </w:r>
      <w:proofErr w:type="spellStart"/>
      <w:r w:rsidRPr="00263539">
        <w:rPr>
          <w:rFonts w:cs="Times New Roman"/>
        </w:rPr>
        <w:t>dalam</w:t>
      </w:r>
      <w:proofErr w:type="spellEnd"/>
      <w:r w:rsidRPr="00263539">
        <w:rPr>
          <w:rFonts w:cs="Times New Roman"/>
        </w:rPr>
        <w:t xml:space="preserve"> 24-48 jam (massive die-off </w:t>
      </w:r>
      <w:proofErr w:type="spellStart"/>
      <w:r w:rsidRPr="00263539">
        <w:rPr>
          <w:rFonts w:cs="Times New Roman"/>
        </w:rPr>
        <w:t>dapat</w:t>
      </w:r>
      <w:proofErr w:type="spellEnd"/>
      <w:r w:rsidRPr="00263539">
        <w:rPr>
          <w:rFonts w:cs="Times New Roman"/>
        </w:rPr>
        <w:t xml:space="preserve"> cause DO crash - standby aeration)</w:t>
      </w:r>
    </w:p>
    <w:p w:rsidR="00263539" w:rsidRDefault="005047FC" w:rsidP="00263539">
      <w:pPr>
        <w:spacing w:after="0"/>
        <w:ind w:left="720"/>
        <w:jc w:val="both"/>
        <w:rPr>
          <w:rFonts w:cs="Times New Roman"/>
        </w:rPr>
      </w:pPr>
      <w:r w:rsidRPr="00263539">
        <w:rPr>
          <w:rFonts w:cs="Times New Roman"/>
        </w:rPr>
        <w:t>Potassium permanganate (</w:t>
      </w:r>
      <w:proofErr w:type="spellStart"/>
      <w:r w:rsidRPr="00263539">
        <w:rPr>
          <w:rFonts w:cs="Times New Roman"/>
        </w:rPr>
        <w:t>KMnO</w:t>
      </w:r>
      <w:proofErr w:type="spellEnd"/>
      <w:r w:rsidRPr="00263539">
        <w:rPr>
          <w:rFonts w:cs="Times New Roman"/>
        </w:rPr>
        <w:t>₄):</w:t>
      </w:r>
    </w:p>
    <w:p w:rsidR="00263539" w:rsidRPr="00263539" w:rsidRDefault="005047FC" w:rsidP="001D380C">
      <w:pPr>
        <w:pStyle w:val="ListParagraph"/>
        <w:numPr>
          <w:ilvl w:val="0"/>
          <w:numId w:val="126"/>
        </w:numPr>
        <w:spacing w:after="0"/>
        <w:ind w:left="900" w:hanging="180"/>
        <w:jc w:val="both"/>
      </w:pPr>
      <w:r w:rsidRPr="00263539">
        <w:rPr>
          <w:rFonts w:cs="Times New Roman"/>
        </w:rPr>
        <w:lastRenderedPageBreak/>
        <w:t xml:space="preserve">Dosage: 2-5 mg/L </w:t>
      </w:r>
      <w:proofErr w:type="spellStart"/>
      <w:r w:rsidRPr="00263539">
        <w:rPr>
          <w:rFonts w:cs="Times New Roman"/>
        </w:rPr>
        <w:t>untuk</w:t>
      </w:r>
      <w:proofErr w:type="spellEnd"/>
      <w:r w:rsidRPr="00263539">
        <w:rPr>
          <w:rFonts w:cs="Times New Roman"/>
        </w:rPr>
        <w:t xml:space="preserve"> algae control, 2-3 mg/L </w:t>
      </w:r>
      <w:proofErr w:type="spellStart"/>
      <w:r w:rsidRPr="00263539">
        <w:rPr>
          <w:rFonts w:cs="Times New Roman"/>
        </w:rPr>
        <w:t>untuk</w:t>
      </w:r>
      <w:proofErr w:type="spellEnd"/>
      <w:r w:rsidRPr="00263539">
        <w:rPr>
          <w:rFonts w:cs="Times New Roman"/>
        </w:rPr>
        <w:t xml:space="preserve"> organic oxidation</w:t>
      </w:r>
    </w:p>
    <w:p w:rsidR="00263539" w:rsidRPr="00263539" w:rsidRDefault="005047FC" w:rsidP="001D380C">
      <w:pPr>
        <w:pStyle w:val="ListParagraph"/>
        <w:numPr>
          <w:ilvl w:val="0"/>
          <w:numId w:val="126"/>
        </w:numPr>
        <w:spacing w:after="0"/>
        <w:ind w:left="900" w:hanging="180"/>
        <w:jc w:val="both"/>
      </w:pPr>
      <w:r w:rsidRPr="00263539">
        <w:rPr>
          <w:rFonts w:cs="Times New Roman"/>
        </w:rPr>
        <w:t xml:space="preserve">Safer </w:t>
      </w:r>
      <w:proofErr w:type="spellStart"/>
      <w:r w:rsidRPr="00263539">
        <w:rPr>
          <w:rFonts w:cs="Times New Roman"/>
        </w:rPr>
        <w:t>untuk</w:t>
      </w:r>
      <w:proofErr w:type="spellEnd"/>
      <w:r w:rsidRPr="00263539">
        <w:rPr>
          <w:rFonts w:cs="Times New Roman"/>
        </w:rPr>
        <w:t xml:space="preserve"> fish </w:t>
      </w:r>
      <w:proofErr w:type="spellStart"/>
      <w:r w:rsidRPr="00263539">
        <w:rPr>
          <w:rFonts w:cs="Times New Roman"/>
        </w:rPr>
        <w:t>daripada</w:t>
      </w:r>
      <w:proofErr w:type="spellEnd"/>
      <w:r w:rsidRPr="00263539">
        <w:rPr>
          <w:rFonts w:cs="Times New Roman"/>
        </w:rPr>
        <w:t xml:space="preserve"> copper</w:t>
      </w:r>
    </w:p>
    <w:p w:rsidR="00263539" w:rsidRPr="00263539" w:rsidRDefault="005047FC" w:rsidP="001D380C">
      <w:pPr>
        <w:pStyle w:val="ListParagraph"/>
        <w:numPr>
          <w:ilvl w:val="0"/>
          <w:numId w:val="126"/>
        </w:numPr>
        <w:spacing w:after="0"/>
        <w:ind w:left="900" w:hanging="180"/>
        <w:jc w:val="both"/>
      </w:pPr>
      <w:r w:rsidRPr="00263539">
        <w:rPr>
          <w:rFonts w:cs="Times New Roman"/>
        </w:rPr>
        <w:t>Oxidizes organic matter, algae, bacteria</w:t>
      </w:r>
    </w:p>
    <w:p w:rsidR="00263539" w:rsidRPr="00263539" w:rsidRDefault="005047FC" w:rsidP="001D380C">
      <w:pPr>
        <w:pStyle w:val="ListParagraph"/>
        <w:numPr>
          <w:ilvl w:val="0"/>
          <w:numId w:val="126"/>
        </w:numPr>
        <w:spacing w:after="0"/>
        <w:ind w:left="900" w:hanging="180"/>
        <w:jc w:val="both"/>
      </w:pPr>
      <w:r w:rsidRPr="00263539">
        <w:rPr>
          <w:rFonts w:cs="Times New Roman"/>
        </w:rPr>
        <w:t xml:space="preserve">Water turns pink-purple (indicates active </w:t>
      </w:r>
      <w:proofErr w:type="spellStart"/>
      <w:r w:rsidRPr="00263539">
        <w:rPr>
          <w:rFonts w:cs="Times New Roman"/>
        </w:rPr>
        <w:t>KMnO</w:t>
      </w:r>
      <w:proofErr w:type="spellEnd"/>
      <w:r w:rsidRPr="00263539">
        <w:rPr>
          <w:rFonts w:cs="Times New Roman"/>
        </w:rPr>
        <w:t>₄), clear when consumed</w:t>
      </w:r>
    </w:p>
    <w:p w:rsidR="00263539" w:rsidRDefault="005047FC" w:rsidP="001D380C">
      <w:pPr>
        <w:pStyle w:val="ListParagraph"/>
        <w:numPr>
          <w:ilvl w:val="0"/>
          <w:numId w:val="128"/>
        </w:numPr>
        <w:spacing w:after="0"/>
        <w:ind w:left="540" w:hanging="270"/>
        <w:jc w:val="both"/>
        <w:rPr>
          <w:rFonts w:cs="Times New Roman"/>
        </w:rPr>
      </w:pPr>
      <w:r w:rsidRPr="00263539">
        <w:rPr>
          <w:rFonts w:cs="Times New Roman"/>
        </w:rPr>
        <w:t>Simazine, diuron (herbicides):</w:t>
      </w:r>
    </w:p>
    <w:p w:rsidR="00263539" w:rsidRDefault="005047FC" w:rsidP="00263539">
      <w:pPr>
        <w:spacing w:after="0"/>
        <w:ind w:left="540"/>
        <w:jc w:val="both"/>
        <w:rPr>
          <w:rFonts w:cs="Times New Roman"/>
        </w:rPr>
      </w:pPr>
      <w:r w:rsidRPr="00263539">
        <w:rPr>
          <w:rFonts w:cs="Times New Roman"/>
        </w:rPr>
        <w:t xml:space="preserve">Rarely used </w:t>
      </w:r>
      <w:proofErr w:type="spellStart"/>
      <w:r w:rsidRPr="00263539">
        <w:rPr>
          <w:rFonts w:cs="Times New Roman"/>
        </w:rPr>
        <w:t>dalam</w:t>
      </w:r>
      <w:proofErr w:type="spellEnd"/>
      <w:r w:rsidRPr="00263539">
        <w:rPr>
          <w:rFonts w:cs="Times New Roman"/>
        </w:rPr>
        <w:t xml:space="preserve"> aquaculture (restricted chemicals)</w:t>
      </w:r>
    </w:p>
    <w:p w:rsidR="00263539" w:rsidRDefault="005047FC" w:rsidP="00263539">
      <w:pPr>
        <w:spacing w:after="0"/>
        <w:ind w:left="540"/>
        <w:jc w:val="both"/>
        <w:rPr>
          <w:rFonts w:cs="Times New Roman"/>
        </w:rPr>
      </w:pPr>
      <w:r w:rsidRPr="00263539">
        <w:rPr>
          <w:rFonts w:cs="Times New Roman"/>
        </w:rPr>
        <w:t xml:space="preserve">Risk fish toxicity dan </w:t>
      </w:r>
      <w:proofErr w:type="spellStart"/>
      <w:r w:rsidRPr="00263539">
        <w:rPr>
          <w:rFonts w:cs="Times New Roman"/>
        </w:rPr>
        <w:t>residues</w:t>
      </w:r>
      <w:proofErr w:type="spellEnd"/>
    </w:p>
    <w:p w:rsidR="00263539" w:rsidRDefault="005047FC" w:rsidP="00263539">
      <w:pPr>
        <w:spacing w:after="0"/>
        <w:ind w:left="540"/>
        <w:jc w:val="both"/>
        <w:rPr>
          <w:rFonts w:cs="Times New Roman"/>
        </w:rPr>
      </w:pPr>
      <w:r w:rsidRPr="00263539">
        <w:rPr>
          <w:rFonts w:cs="Times New Roman"/>
        </w:rPr>
        <w:t>Liming Materials (</w:t>
      </w:r>
      <w:proofErr w:type="spellStart"/>
      <w:r w:rsidRPr="00263539">
        <w:rPr>
          <w:rFonts w:cs="Times New Roman"/>
        </w:rPr>
        <w:t>untuk</w:t>
      </w:r>
      <w:proofErr w:type="spellEnd"/>
      <w:r w:rsidRPr="00263539">
        <w:rPr>
          <w:rFonts w:cs="Times New Roman"/>
        </w:rPr>
        <w:t xml:space="preserve"> pH adjustment, detox, flocculation):</w:t>
      </w:r>
      <w:r w:rsidRPr="00263539">
        <w:rPr>
          <w:rFonts w:cs="Times New Roman"/>
        </w:rPr>
        <w:br/>
      </w:r>
      <w:proofErr w:type="spellStart"/>
      <w:r w:rsidRPr="00263539">
        <w:rPr>
          <w:rFonts w:cs="Times New Roman"/>
        </w:rPr>
        <w:t>Sudah</w:t>
      </w:r>
      <w:proofErr w:type="spellEnd"/>
      <w:r w:rsidRPr="00263539">
        <w:rPr>
          <w:rFonts w:cs="Times New Roman"/>
        </w:rPr>
        <w:t xml:space="preserve"> detailed di section 5.2</w:t>
      </w:r>
    </w:p>
    <w:p w:rsidR="00263539" w:rsidRDefault="005047FC" w:rsidP="001D380C">
      <w:pPr>
        <w:pStyle w:val="ListParagraph"/>
        <w:numPr>
          <w:ilvl w:val="0"/>
          <w:numId w:val="128"/>
        </w:numPr>
        <w:spacing w:after="0"/>
        <w:ind w:left="540" w:hanging="270"/>
        <w:jc w:val="both"/>
        <w:rPr>
          <w:rFonts w:cs="Times New Roman"/>
        </w:rPr>
      </w:pPr>
      <w:r w:rsidRPr="00263539">
        <w:rPr>
          <w:rFonts w:cs="Times New Roman"/>
        </w:rPr>
        <w:t>Flocculants (Turbidity Control):</w:t>
      </w:r>
    </w:p>
    <w:p w:rsidR="00263539" w:rsidRDefault="005047FC" w:rsidP="00263539">
      <w:pPr>
        <w:pStyle w:val="ListParagraph"/>
        <w:spacing w:after="0"/>
        <w:ind w:left="540"/>
        <w:jc w:val="both"/>
        <w:rPr>
          <w:rFonts w:cs="Times New Roman"/>
        </w:rPr>
      </w:pPr>
      <w:r w:rsidRPr="00263539">
        <w:rPr>
          <w:rFonts w:cs="Times New Roman"/>
        </w:rPr>
        <w:t>Alum [Al₂(SO</w:t>
      </w:r>
      <w:proofErr w:type="gramStart"/>
      <w:r w:rsidRPr="00263539">
        <w:rPr>
          <w:rFonts w:cs="Times New Roman"/>
        </w:rPr>
        <w:t>₄)₃</w:t>
      </w:r>
      <w:proofErr w:type="gramEnd"/>
      <w:r w:rsidRPr="00263539">
        <w:rPr>
          <w:rFonts w:cs="Times New Roman"/>
        </w:rPr>
        <w:t>]:</w:t>
      </w:r>
    </w:p>
    <w:p w:rsidR="00263539" w:rsidRDefault="005047FC" w:rsidP="001D380C">
      <w:pPr>
        <w:pStyle w:val="ListParagraph"/>
        <w:numPr>
          <w:ilvl w:val="0"/>
          <w:numId w:val="126"/>
        </w:numPr>
        <w:spacing w:after="0"/>
        <w:ind w:left="720" w:hanging="180"/>
        <w:jc w:val="both"/>
        <w:rPr>
          <w:rFonts w:cs="Times New Roman"/>
        </w:rPr>
      </w:pPr>
      <w:r w:rsidRPr="00263539">
        <w:rPr>
          <w:rFonts w:cs="Times New Roman"/>
        </w:rPr>
        <w:t xml:space="preserve">Dosage: 50-100 mg/L </w:t>
      </w:r>
      <w:proofErr w:type="spellStart"/>
      <w:r w:rsidRPr="00263539">
        <w:rPr>
          <w:rFonts w:cs="Times New Roman"/>
        </w:rPr>
        <w:t>untuk</w:t>
      </w:r>
      <w:proofErr w:type="spellEnd"/>
      <w:r w:rsidRPr="00263539">
        <w:rPr>
          <w:rFonts w:cs="Times New Roman"/>
        </w:rPr>
        <w:t xml:space="preserve"> flocculate clay particles</w:t>
      </w:r>
    </w:p>
    <w:p w:rsidR="00263539" w:rsidRDefault="005047FC" w:rsidP="001D380C">
      <w:pPr>
        <w:pStyle w:val="ListParagraph"/>
        <w:numPr>
          <w:ilvl w:val="0"/>
          <w:numId w:val="126"/>
        </w:numPr>
        <w:spacing w:after="0"/>
        <w:ind w:left="720" w:hanging="180"/>
        <w:jc w:val="both"/>
        <w:rPr>
          <w:rFonts w:cs="Times New Roman"/>
        </w:rPr>
      </w:pPr>
      <w:r w:rsidRPr="00263539">
        <w:rPr>
          <w:rFonts w:cs="Times New Roman"/>
        </w:rPr>
        <w:t xml:space="preserve">Creates positively charged Al³⁺ yang </w:t>
      </w:r>
      <w:proofErr w:type="gramStart"/>
      <w:r w:rsidRPr="00263539">
        <w:rPr>
          <w:rFonts w:cs="Times New Roman"/>
        </w:rPr>
        <w:t>neutralize</w:t>
      </w:r>
      <w:proofErr w:type="gramEnd"/>
      <w:r w:rsidRPr="00263539">
        <w:rPr>
          <w:rFonts w:cs="Times New Roman"/>
        </w:rPr>
        <w:t xml:space="preserve"> negative clay</w:t>
      </w:r>
    </w:p>
    <w:p w:rsidR="00263539" w:rsidRDefault="005047FC" w:rsidP="001D380C">
      <w:pPr>
        <w:pStyle w:val="ListParagraph"/>
        <w:numPr>
          <w:ilvl w:val="0"/>
          <w:numId w:val="126"/>
        </w:numPr>
        <w:spacing w:after="0"/>
        <w:ind w:left="720" w:hanging="180"/>
        <w:jc w:val="both"/>
        <w:rPr>
          <w:rFonts w:cs="Times New Roman"/>
        </w:rPr>
      </w:pPr>
      <w:r w:rsidRPr="00263539">
        <w:rPr>
          <w:rFonts w:cs="Times New Roman"/>
        </w:rPr>
        <w:t xml:space="preserve">Settles clay </w:t>
      </w:r>
      <w:proofErr w:type="spellStart"/>
      <w:r w:rsidRPr="00263539">
        <w:rPr>
          <w:rFonts w:cs="Times New Roman"/>
        </w:rPr>
        <w:t>dalam</w:t>
      </w:r>
      <w:proofErr w:type="spellEnd"/>
      <w:r w:rsidRPr="00263539">
        <w:rPr>
          <w:rFonts w:cs="Times New Roman"/>
        </w:rPr>
        <w:t xml:space="preserve"> hours, clear water </w:t>
      </w:r>
      <w:proofErr w:type="spellStart"/>
      <w:r w:rsidRPr="00263539">
        <w:rPr>
          <w:rFonts w:cs="Times New Roman"/>
        </w:rPr>
        <w:t>dalam</w:t>
      </w:r>
      <w:proofErr w:type="spellEnd"/>
      <w:r w:rsidRPr="00263539">
        <w:rPr>
          <w:rFonts w:cs="Times New Roman"/>
        </w:rPr>
        <w:t xml:space="preserve"> 1-2 </w:t>
      </w:r>
      <w:proofErr w:type="spellStart"/>
      <w:r w:rsidRPr="00263539">
        <w:rPr>
          <w:rFonts w:cs="Times New Roman"/>
        </w:rPr>
        <w:t>hari</w:t>
      </w:r>
      <w:proofErr w:type="spellEnd"/>
    </w:p>
    <w:p w:rsidR="00263539" w:rsidRDefault="005047FC" w:rsidP="00263539">
      <w:pPr>
        <w:spacing w:after="0"/>
        <w:ind w:left="540"/>
        <w:jc w:val="both"/>
        <w:rPr>
          <w:rFonts w:cs="Times New Roman"/>
        </w:rPr>
      </w:pPr>
      <w:r w:rsidRPr="00263539">
        <w:rPr>
          <w:rFonts w:cs="Times New Roman"/>
        </w:rPr>
        <w:t>Gypsum (</w:t>
      </w:r>
      <w:proofErr w:type="spellStart"/>
      <w:r w:rsidRPr="00263539">
        <w:rPr>
          <w:rFonts w:cs="Times New Roman"/>
        </w:rPr>
        <w:t>CaSO</w:t>
      </w:r>
      <w:proofErr w:type="spellEnd"/>
      <w:r w:rsidRPr="00263539">
        <w:rPr>
          <w:rFonts w:cs="Times New Roman"/>
        </w:rPr>
        <w:t>₄):</w:t>
      </w:r>
    </w:p>
    <w:p w:rsidR="00263539" w:rsidRDefault="005047FC" w:rsidP="001D380C">
      <w:pPr>
        <w:pStyle w:val="ListParagraph"/>
        <w:numPr>
          <w:ilvl w:val="0"/>
          <w:numId w:val="126"/>
        </w:numPr>
        <w:spacing w:after="0"/>
        <w:ind w:left="720" w:hanging="180"/>
        <w:jc w:val="both"/>
        <w:rPr>
          <w:rFonts w:cs="Times New Roman"/>
        </w:rPr>
      </w:pPr>
      <w:r w:rsidRPr="00263539">
        <w:rPr>
          <w:rFonts w:cs="Times New Roman"/>
        </w:rPr>
        <w:t>Dosage: 500-1.000 kg/ha</w:t>
      </w:r>
    </w:p>
    <w:p w:rsidR="00263539" w:rsidRDefault="005047FC" w:rsidP="001D380C">
      <w:pPr>
        <w:pStyle w:val="ListParagraph"/>
        <w:numPr>
          <w:ilvl w:val="0"/>
          <w:numId w:val="126"/>
        </w:numPr>
        <w:spacing w:after="0"/>
        <w:ind w:left="720" w:hanging="180"/>
        <w:jc w:val="both"/>
        <w:rPr>
          <w:rFonts w:cs="Times New Roman"/>
        </w:rPr>
      </w:pPr>
      <w:r w:rsidRPr="00263539">
        <w:rPr>
          <w:rFonts w:cs="Times New Roman"/>
        </w:rPr>
        <w:t xml:space="preserve">Provides Ca²⁺ </w:t>
      </w:r>
      <w:proofErr w:type="spellStart"/>
      <w:r w:rsidRPr="00263539">
        <w:rPr>
          <w:rFonts w:cs="Times New Roman"/>
        </w:rPr>
        <w:t>untuk</w:t>
      </w:r>
      <w:proofErr w:type="spellEnd"/>
      <w:r w:rsidRPr="00263539">
        <w:rPr>
          <w:rFonts w:cs="Times New Roman"/>
        </w:rPr>
        <w:t xml:space="preserve"> flocculation</w:t>
      </w:r>
    </w:p>
    <w:p w:rsidR="00263539" w:rsidRDefault="005047FC" w:rsidP="001D380C">
      <w:pPr>
        <w:pStyle w:val="ListParagraph"/>
        <w:numPr>
          <w:ilvl w:val="0"/>
          <w:numId w:val="126"/>
        </w:numPr>
        <w:spacing w:after="0"/>
        <w:ind w:left="720" w:hanging="180"/>
        <w:jc w:val="both"/>
        <w:rPr>
          <w:rFonts w:cs="Times New Roman"/>
        </w:rPr>
      </w:pPr>
      <w:r w:rsidRPr="00263539">
        <w:rPr>
          <w:rFonts w:cs="Times New Roman"/>
        </w:rPr>
        <w:t>Slower acting da</w:t>
      </w:r>
      <w:proofErr w:type="spellStart"/>
      <w:r w:rsidRPr="00263539">
        <w:rPr>
          <w:rFonts w:cs="Times New Roman"/>
        </w:rPr>
        <w:t>ripada</w:t>
      </w:r>
      <w:proofErr w:type="spellEnd"/>
      <w:r w:rsidRPr="00263539">
        <w:rPr>
          <w:rFonts w:cs="Times New Roman"/>
        </w:rPr>
        <w:t xml:space="preserve"> alum </w:t>
      </w:r>
      <w:proofErr w:type="spellStart"/>
      <w:r w:rsidRPr="00263539">
        <w:rPr>
          <w:rFonts w:cs="Times New Roman"/>
        </w:rPr>
        <w:t>tetapi</w:t>
      </w:r>
      <w:proofErr w:type="spellEnd"/>
      <w:r w:rsidRPr="00263539">
        <w:rPr>
          <w:rFonts w:cs="Times New Roman"/>
        </w:rPr>
        <w:t xml:space="preserve"> longer lasting</w:t>
      </w:r>
    </w:p>
    <w:p w:rsidR="00263539" w:rsidRDefault="005047FC" w:rsidP="001D380C">
      <w:pPr>
        <w:pStyle w:val="ListParagraph"/>
        <w:numPr>
          <w:ilvl w:val="0"/>
          <w:numId w:val="128"/>
        </w:numPr>
        <w:spacing w:after="0"/>
        <w:ind w:left="540" w:hanging="270"/>
        <w:jc w:val="both"/>
        <w:rPr>
          <w:rFonts w:cs="Times New Roman"/>
        </w:rPr>
      </w:pPr>
      <w:r w:rsidRPr="00263539">
        <w:rPr>
          <w:rFonts w:cs="Times New Roman"/>
        </w:rPr>
        <w:t>Disinfectants:</w:t>
      </w:r>
    </w:p>
    <w:p w:rsidR="00263539" w:rsidRDefault="005047FC" w:rsidP="00263539">
      <w:pPr>
        <w:pStyle w:val="ListParagraph"/>
        <w:spacing w:after="0"/>
        <w:ind w:left="540"/>
        <w:jc w:val="both"/>
        <w:rPr>
          <w:rFonts w:cs="Times New Roman"/>
        </w:rPr>
      </w:pPr>
      <w:r w:rsidRPr="00263539">
        <w:rPr>
          <w:rFonts w:cs="Times New Roman"/>
        </w:rPr>
        <w:t>Chlorine (sodium hypochlorite, calcium hypochlorite):</w:t>
      </w:r>
    </w:p>
    <w:p w:rsidR="00263539" w:rsidRDefault="005047FC" w:rsidP="001D380C">
      <w:pPr>
        <w:pStyle w:val="ListParagraph"/>
        <w:numPr>
          <w:ilvl w:val="0"/>
          <w:numId w:val="126"/>
        </w:numPr>
        <w:spacing w:after="0"/>
        <w:ind w:left="720" w:hanging="180"/>
        <w:jc w:val="both"/>
        <w:rPr>
          <w:rFonts w:cs="Times New Roman"/>
        </w:rPr>
      </w:pPr>
      <w:r w:rsidRPr="00263539">
        <w:rPr>
          <w:rFonts w:cs="Times New Roman"/>
        </w:rPr>
        <w:t xml:space="preserve">Pond preparation: 100-200 mg/L Cl₂ </w:t>
      </w:r>
      <w:proofErr w:type="spellStart"/>
      <w:r w:rsidRPr="00263539">
        <w:rPr>
          <w:rFonts w:cs="Times New Roman"/>
        </w:rPr>
        <w:t>untuk</w:t>
      </w:r>
      <w:proofErr w:type="spellEnd"/>
      <w:r w:rsidRPr="00263539">
        <w:rPr>
          <w:rFonts w:cs="Times New Roman"/>
        </w:rPr>
        <w:t xml:space="preserve"> 24 jam, drain dan refill</w:t>
      </w:r>
    </w:p>
    <w:p w:rsidR="00263539" w:rsidRDefault="005047FC" w:rsidP="001D380C">
      <w:pPr>
        <w:pStyle w:val="ListParagraph"/>
        <w:numPr>
          <w:ilvl w:val="0"/>
          <w:numId w:val="126"/>
        </w:numPr>
        <w:spacing w:after="0"/>
        <w:ind w:left="720" w:hanging="180"/>
        <w:jc w:val="both"/>
        <w:rPr>
          <w:rFonts w:cs="Times New Roman"/>
        </w:rPr>
      </w:pPr>
      <w:r w:rsidRPr="00263539">
        <w:rPr>
          <w:rFonts w:cs="Times New Roman"/>
        </w:rPr>
        <w:t>Equipment sterilization: 50-100 mg/L soak 30 minutes</w:t>
      </w:r>
    </w:p>
    <w:p w:rsidR="00263539" w:rsidRDefault="005047FC" w:rsidP="001D380C">
      <w:pPr>
        <w:pStyle w:val="ListParagraph"/>
        <w:numPr>
          <w:ilvl w:val="0"/>
          <w:numId w:val="126"/>
        </w:numPr>
        <w:spacing w:after="0"/>
        <w:ind w:left="720" w:hanging="180"/>
        <w:jc w:val="both"/>
        <w:rPr>
          <w:rFonts w:cs="Times New Roman"/>
        </w:rPr>
      </w:pPr>
      <w:r w:rsidRPr="00263539">
        <w:rPr>
          <w:rFonts w:cs="Times New Roman"/>
        </w:rPr>
        <w:t xml:space="preserve">Must dechlorinate </w:t>
      </w:r>
      <w:proofErr w:type="spellStart"/>
      <w:r w:rsidRPr="00263539">
        <w:rPr>
          <w:rFonts w:cs="Times New Roman"/>
        </w:rPr>
        <w:t>sebelum</w:t>
      </w:r>
      <w:proofErr w:type="spellEnd"/>
      <w:r w:rsidRPr="00263539">
        <w:rPr>
          <w:rFonts w:cs="Times New Roman"/>
        </w:rPr>
        <w:t xml:space="preserve"> stocking fish</w:t>
      </w:r>
    </w:p>
    <w:p w:rsidR="00263539" w:rsidRDefault="005047FC" w:rsidP="00263539">
      <w:pPr>
        <w:spacing w:after="0"/>
        <w:ind w:left="540"/>
        <w:jc w:val="both"/>
        <w:rPr>
          <w:rFonts w:cs="Times New Roman"/>
        </w:rPr>
      </w:pPr>
      <w:r w:rsidRPr="00263539">
        <w:rPr>
          <w:rFonts w:cs="Times New Roman"/>
        </w:rPr>
        <w:t>Potassium permanganate:</w:t>
      </w:r>
    </w:p>
    <w:p w:rsidR="00263539" w:rsidRDefault="005047FC" w:rsidP="001D380C">
      <w:pPr>
        <w:pStyle w:val="ListParagraph"/>
        <w:numPr>
          <w:ilvl w:val="0"/>
          <w:numId w:val="126"/>
        </w:numPr>
        <w:spacing w:after="0"/>
        <w:ind w:left="720" w:hanging="180"/>
        <w:jc w:val="both"/>
        <w:rPr>
          <w:rFonts w:cs="Times New Roman"/>
        </w:rPr>
      </w:pPr>
      <w:r w:rsidRPr="00263539">
        <w:rPr>
          <w:rFonts w:cs="Times New Roman"/>
        </w:rPr>
        <w:t xml:space="preserve">Pond preparation: 5-10 mg/L </w:t>
      </w:r>
      <w:proofErr w:type="spellStart"/>
      <w:r w:rsidRPr="00263539">
        <w:rPr>
          <w:rFonts w:cs="Times New Roman"/>
        </w:rPr>
        <w:t>untuk</w:t>
      </w:r>
      <w:proofErr w:type="spellEnd"/>
      <w:r w:rsidRPr="00263539">
        <w:rPr>
          <w:rFonts w:cs="Times New Roman"/>
        </w:rPr>
        <w:t xml:space="preserve"> 24 jam</w:t>
      </w:r>
    </w:p>
    <w:p w:rsidR="00263539" w:rsidRDefault="005047FC" w:rsidP="001D380C">
      <w:pPr>
        <w:pStyle w:val="ListParagraph"/>
        <w:numPr>
          <w:ilvl w:val="0"/>
          <w:numId w:val="126"/>
        </w:numPr>
        <w:spacing w:after="0"/>
        <w:ind w:left="720" w:hanging="180"/>
        <w:jc w:val="both"/>
        <w:rPr>
          <w:rFonts w:cs="Times New Roman"/>
        </w:rPr>
      </w:pPr>
      <w:r w:rsidRPr="00263539">
        <w:rPr>
          <w:rFonts w:cs="Times New Roman"/>
        </w:rPr>
        <w:t xml:space="preserve">Safer </w:t>
      </w:r>
      <w:proofErr w:type="spellStart"/>
      <w:r w:rsidRPr="00263539">
        <w:rPr>
          <w:rFonts w:cs="Times New Roman"/>
        </w:rPr>
        <w:t>daripada</w:t>
      </w:r>
      <w:proofErr w:type="spellEnd"/>
      <w:r w:rsidRPr="00263539">
        <w:rPr>
          <w:rFonts w:cs="Times New Roman"/>
        </w:rPr>
        <w:t xml:space="preserve"> chlorine (no residual toxicity)</w:t>
      </w:r>
    </w:p>
    <w:p w:rsidR="00263539" w:rsidRDefault="005047FC" w:rsidP="001D380C">
      <w:pPr>
        <w:pStyle w:val="ListParagraph"/>
        <w:numPr>
          <w:ilvl w:val="0"/>
          <w:numId w:val="125"/>
        </w:numPr>
        <w:spacing w:after="0"/>
        <w:ind w:left="270" w:hanging="270"/>
        <w:jc w:val="both"/>
        <w:rPr>
          <w:rFonts w:cs="Times New Roman"/>
        </w:rPr>
      </w:pPr>
      <w:r w:rsidRPr="00263539">
        <w:rPr>
          <w:rFonts w:cs="Times New Roman"/>
        </w:rPr>
        <w:t>Sediment Management:</w:t>
      </w:r>
    </w:p>
    <w:p w:rsidR="00263539" w:rsidRDefault="005047FC" w:rsidP="00263539">
      <w:pPr>
        <w:pStyle w:val="ListParagraph"/>
        <w:spacing w:after="0"/>
        <w:ind w:left="270"/>
        <w:jc w:val="both"/>
        <w:rPr>
          <w:rFonts w:cs="Times New Roman"/>
        </w:rPr>
      </w:pPr>
      <w:r w:rsidRPr="00263539">
        <w:rPr>
          <w:rFonts w:cs="Times New Roman"/>
        </w:rPr>
        <w:t>Annual pond drying:</w:t>
      </w:r>
    </w:p>
    <w:p w:rsidR="00263539" w:rsidRDefault="005047FC" w:rsidP="001D380C">
      <w:pPr>
        <w:pStyle w:val="ListParagraph"/>
        <w:numPr>
          <w:ilvl w:val="0"/>
          <w:numId w:val="129"/>
        </w:numPr>
        <w:spacing w:after="0"/>
        <w:ind w:left="450" w:hanging="180"/>
        <w:jc w:val="both"/>
        <w:rPr>
          <w:rFonts w:cs="Times New Roman"/>
        </w:rPr>
      </w:pPr>
      <w:r w:rsidRPr="00263539">
        <w:rPr>
          <w:rFonts w:cs="Times New Roman"/>
        </w:rPr>
        <w:t>Duration: 2-4 weeks full sun exposure</w:t>
      </w:r>
    </w:p>
    <w:p w:rsidR="00263539" w:rsidRDefault="005047FC" w:rsidP="001D380C">
      <w:pPr>
        <w:pStyle w:val="ListParagraph"/>
        <w:numPr>
          <w:ilvl w:val="0"/>
          <w:numId w:val="129"/>
        </w:numPr>
        <w:spacing w:after="0"/>
        <w:ind w:left="450" w:hanging="180"/>
        <w:jc w:val="both"/>
        <w:rPr>
          <w:rFonts w:cs="Times New Roman"/>
        </w:rPr>
      </w:pPr>
      <w:r w:rsidRPr="00263539">
        <w:rPr>
          <w:rFonts w:cs="Times New Roman"/>
        </w:rPr>
        <w:t>Benefits:</w:t>
      </w:r>
    </w:p>
    <w:p w:rsidR="00263539" w:rsidRDefault="005047FC" w:rsidP="001D380C">
      <w:pPr>
        <w:pStyle w:val="ListParagraph"/>
        <w:numPr>
          <w:ilvl w:val="0"/>
          <w:numId w:val="130"/>
        </w:numPr>
        <w:spacing w:after="0"/>
        <w:ind w:left="630" w:hanging="180"/>
        <w:jc w:val="both"/>
        <w:rPr>
          <w:rFonts w:cs="Times New Roman"/>
        </w:rPr>
      </w:pPr>
      <w:r w:rsidRPr="00263539">
        <w:rPr>
          <w:rFonts w:cs="Times New Roman"/>
        </w:rPr>
        <w:lastRenderedPageBreak/>
        <w:t>Oxidize H₂S dan organic matter</w:t>
      </w:r>
    </w:p>
    <w:p w:rsidR="00263539" w:rsidRDefault="005047FC" w:rsidP="001D380C">
      <w:pPr>
        <w:pStyle w:val="ListParagraph"/>
        <w:numPr>
          <w:ilvl w:val="0"/>
          <w:numId w:val="130"/>
        </w:numPr>
        <w:spacing w:after="0"/>
        <w:ind w:left="630" w:hanging="180"/>
        <w:jc w:val="both"/>
        <w:rPr>
          <w:rFonts w:cs="Times New Roman"/>
        </w:rPr>
      </w:pPr>
      <w:r w:rsidRPr="00263539">
        <w:rPr>
          <w:rFonts w:cs="Times New Roman"/>
        </w:rPr>
        <w:t>Kill pathogens, parasites, predators</w:t>
      </w:r>
    </w:p>
    <w:p w:rsidR="00263539" w:rsidRDefault="005047FC" w:rsidP="001D380C">
      <w:pPr>
        <w:pStyle w:val="ListParagraph"/>
        <w:numPr>
          <w:ilvl w:val="0"/>
          <w:numId w:val="130"/>
        </w:numPr>
        <w:spacing w:after="0"/>
        <w:ind w:left="630" w:hanging="180"/>
        <w:jc w:val="both"/>
        <w:rPr>
          <w:rFonts w:cs="Times New Roman"/>
        </w:rPr>
      </w:pPr>
      <w:r w:rsidRPr="00263539">
        <w:rPr>
          <w:rFonts w:cs="Times New Roman"/>
        </w:rPr>
        <w:t>Consolidate sediment (reduce resuspension)</w:t>
      </w:r>
    </w:p>
    <w:p w:rsidR="00263539" w:rsidRDefault="005047FC" w:rsidP="001D380C">
      <w:pPr>
        <w:pStyle w:val="ListParagraph"/>
        <w:numPr>
          <w:ilvl w:val="0"/>
          <w:numId w:val="130"/>
        </w:numPr>
        <w:spacing w:after="0"/>
        <w:ind w:left="630" w:hanging="180"/>
        <w:jc w:val="both"/>
        <w:rPr>
          <w:rFonts w:cs="Times New Roman"/>
        </w:rPr>
      </w:pPr>
      <w:r w:rsidRPr="00263539">
        <w:rPr>
          <w:rFonts w:cs="Times New Roman"/>
        </w:rPr>
        <w:t>Mineralize organic N dan P (increase availability)</w:t>
      </w:r>
    </w:p>
    <w:p w:rsidR="00263539" w:rsidRDefault="005047FC" w:rsidP="00263539">
      <w:pPr>
        <w:pStyle w:val="ListParagraph"/>
        <w:spacing w:after="0"/>
        <w:ind w:left="270"/>
        <w:jc w:val="both"/>
        <w:rPr>
          <w:rFonts w:cs="Times New Roman"/>
        </w:rPr>
      </w:pPr>
      <w:r w:rsidRPr="00263539">
        <w:rPr>
          <w:rFonts w:cs="Times New Roman"/>
        </w:rPr>
        <w:t>Liming dried sediment:</w:t>
      </w:r>
    </w:p>
    <w:p w:rsidR="00263539" w:rsidRDefault="005047FC" w:rsidP="001D380C">
      <w:pPr>
        <w:pStyle w:val="ListParagraph"/>
        <w:numPr>
          <w:ilvl w:val="0"/>
          <w:numId w:val="129"/>
        </w:numPr>
        <w:spacing w:after="0"/>
        <w:ind w:left="450" w:hanging="180"/>
        <w:jc w:val="both"/>
        <w:rPr>
          <w:rFonts w:cs="Times New Roman"/>
        </w:rPr>
      </w:pPr>
      <w:r w:rsidRPr="00263539">
        <w:rPr>
          <w:rFonts w:cs="Times New Roman"/>
        </w:rPr>
        <w:t xml:space="preserve">Dosage: 500-2.000 kg </w:t>
      </w:r>
      <w:proofErr w:type="spellStart"/>
      <w:r w:rsidRPr="00263539">
        <w:rPr>
          <w:rFonts w:cs="Times New Roman"/>
        </w:rPr>
        <w:t>CaO</w:t>
      </w:r>
      <w:proofErr w:type="spellEnd"/>
      <w:r w:rsidRPr="00263539">
        <w:rPr>
          <w:rFonts w:cs="Times New Roman"/>
        </w:rPr>
        <w:t xml:space="preserve">/ha </w:t>
      </w:r>
      <w:proofErr w:type="spellStart"/>
      <w:r w:rsidRPr="00263539">
        <w:rPr>
          <w:rFonts w:cs="Times New Roman"/>
        </w:rPr>
        <w:t>atau</w:t>
      </w:r>
      <w:proofErr w:type="spellEnd"/>
      <w:r w:rsidRPr="00263539">
        <w:rPr>
          <w:rFonts w:cs="Times New Roman"/>
        </w:rPr>
        <w:t xml:space="preserve"> 1.000-4.000 kg </w:t>
      </w:r>
      <w:proofErr w:type="spellStart"/>
      <w:r w:rsidRPr="00263539">
        <w:rPr>
          <w:rFonts w:cs="Times New Roman"/>
        </w:rPr>
        <w:t>CaCO</w:t>
      </w:r>
      <w:proofErr w:type="spellEnd"/>
      <w:r w:rsidRPr="00263539">
        <w:rPr>
          <w:rFonts w:cs="Times New Roman"/>
        </w:rPr>
        <w:t>₃/</w:t>
      </w:r>
      <w:proofErr w:type="spellStart"/>
      <w:r w:rsidRPr="00263539">
        <w:rPr>
          <w:rFonts w:cs="Times New Roman"/>
        </w:rPr>
        <w:t>ha</w:t>
      </w:r>
      <w:proofErr w:type="spellEnd"/>
    </w:p>
    <w:p w:rsidR="00263539" w:rsidRDefault="005047FC" w:rsidP="001D380C">
      <w:pPr>
        <w:pStyle w:val="ListParagraph"/>
        <w:numPr>
          <w:ilvl w:val="0"/>
          <w:numId w:val="129"/>
        </w:numPr>
        <w:spacing w:after="0"/>
        <w:ind w:left="450" w:hanging="180"/>
        <w:jc w:val="both"/>
        <w:rPr>
          <w:rFonts w:cs="Times New Roman"/>
        </w:rPr>
      </w:pPr>
      <w:r w:rsidRPr="00263539">
        <w:rPr>
          <w:rFonts w:cs="Times New Roman"/>
        </w:rPr>
        <w:t xml:space="preserve">Disinfection: pH elevation </w:t>
      </w:r>
      <w:proofErr w:type="spellStart"/>
      <w:r w:rsidRPr="00263539">
        <w:rPr>
          <w:rFonts w:cs="Times New Roman"/>
        </w:rPr>
        <w:t>ke</w:t>
      </w:r>
      <w:proofErr w:type="spellEnd"/>
      <w:r w:rsidRPr="00263539">
        <w:rPr>
          <w:rFonts w:cs="Times New Roman"/>
        </w:rPr>
        <w:t xml:space="preserve"> &gt;11 kills most </w:t>
      </w:r>
      <w:proofErr w:type="spellStart"/>
      <w:r w:rsidRPr="00263539">
        <w:rPr>
          <w:rFonts w:cs="Times New Roman"/>
        </w:rPr>
        <w:t>organism</w:t>
      </w:r>
      <w:r w:rsidR="00263539">
        <w:rPr>
          <w:rFonts w:cs="Times New Roman"/>
        </w:rPr>
        <w:t>e</w:t>
      </w:r>
      <w:proofErr w:type="spellEnd"/>
    </w:p>
    <w:p w:rsidR="00ED4204" w:rsidRDefault="005047FC" w:rsidP="001D380C">
      <w:pPr>
        <w:pStyle w:val="ListParagraph"/>
        <w:numPr>
          <w:ilvl w:val="0"/>
          <w:numId w:val="129"/>
        </w:numPr>
        <w:spacing w:after="0"/>
        <w:ind w:left="450" w:hanging="180"/>
        <w:jc w:val="both"/>
        <w:rPr>
          <w:rFonts w:cs="Times New Roman"/>
        </w:rPr>
      </w:pPr>
      <w:r w:rsidRPr="00263539">
        <w:rPr>
          <w:rFonts w:cs="Times New Roman"/>
        </w:rPr>
        <w:t xml:space="preserve">Neutralize acidity </w:t>
      </w:r>
      <w:proofErr w:type="spellStart"/>
      <w:r w:rsidRPr="00263539">
        <w:rPr>
          <w:rFonts w:cs="Times New Roman"/>
        </w:rPr>
        <w:t>dari</w:t>
      </w:r>
      <w:proofErr w:type="spellEnd"/>
      <w:r w:rsidRPr="00263539">
        <w:rPr>
          <w:rFonts w:cs="Times New Roman"/>
        </w:rPr>
        <w:t xml:space="preserve"> organic acid accumulatio</w:t>
      </w:r>
      <w:r w:rsidR="00ED4204">
        <w:rPr>
          <w:rFonts w:cs="Times New Roman"/>
        </w:rPr>
        <w:t>n</w:t>
      </w:r>
    </w:p>
    <w:p w:rsidR="00ED4204" w:rsidRDefault="005047FC" w:rsidP="00ED4204">
      <w:pPr>
        <w:spacing w:after="0"/>
        <w:ind w:left="270"/>
        <w:jc w:val="both"/>
        <w:rPr>
          <w:rFonts w:cs="Times New Roman"/>
        </w:rPr>
      </w:pPr>
      <w:r w:rsidRPr="00ED4204">
        <w:rPr>
          <w:rFonts w:cs="Times New Roman"/>
        </w:rPr>
        <w:t>Sediment removal (dredging):</w:t>
      </w:r>
    </w:p>
    <w:p w:rsidR="00ED4204" w:rsidRDefault="005047FC" w:rsidP="001D380C">
      <w:pPr>
        <w:pStyle w:val="ListParagraph"/>
        <w:numPr>
          <w:ilvl w:val="0"/>
          <w:numId w:val="129"/>
        </w:numPr>
        <w:spacing w:after="0"/>
        <w:ind w:left="450" w:hanging="180"/>
        <w:jc w:val="both"/>
        <w:rPr>
          <w:rFonts w:cs="Times New Roman"/>
        </w:rPr>
      </w:pPr>
      <w:r w:rsidRPr="00ED4204">
        <w:rPr>
          <w:rFonts w:cs="Times New Roman"/>
        </w:rPr>
        <w:t xml:space="preserve">Frequency: Every 5-10 years </w:t>
      </w:r>
      <w:proofErr w:type="spellStart"/>
      <w:r w:rsidRPr="00ED4204">
        <w:rPr>
          <w:rFonts w:cs="Times New Roman"/>
        </w:rPr>
        <w:t>atau</w:t>
      </w:r>
      <w:proofErr w:type="spellEnd"/>
      <w:r w:rsidRPr="00ED4204">
        <w:rPr>
          <w:rFonts w:cs="Times New Roman"/>
        </w:rPr>
        <w:t xml:space="preserve"> when sediment depth &gt;20 cm</w:t>
      </w:r>
    </w:p>
    <w:p w:rsidR="00ED4204" w:rsidRDefault="005047FC" w:rsidP="001D380C">
      <w:pPr>
        <w:pStyle w:val="ListParagraph"/>
        <w:numPr>
          <w:ilvl w:val="0"/>
          <w:numId w:val="129"/>
        </w:numPr>
        <w:spacing w:after="0"/>
        <w:ind w:left="450" w:hanging="180"/>
        <w:jc w:val="both"/>
        <w:rPr>
          <w:rFonts w:cs="Times New Roman"/>
        </w:rPr>
      </w:pPr>
      <w:r w:rsidRPr="00ED4204">
        <w:rPr>
          <w:rFonts w:cs="Times New Roman"/>
        </w:rPr>
        <w:t>Method: Excavator removal, vacuum dredge</w:t>
      </w:r>
    </w:p>
    <w:p w:rsidR="00ED4204" w:rsidRDefault="005047FC" w:rsidP="001D380C">
      <w:pPr>
        <w:pStyle w:val="ListParagraph"/>
        <w:numPr>
          <w:ilvl w:val="0"/>
          <w:numId w:val="129"/>
        </w:numPr>
        <w:spacing w:after="0"/>
        <w:ind w:left="450" w:hanging="180"/>
        <w:jc w:val="both"/>
        <w:rPr>
          <w:rFonts w:cs="Times New Roman"/>
        </w:rPr>
      </w:pPr>
      <w:r w:rsidRPr="00ED4204">
        <w:rPr>
          <w:rFonts w:cs="Times New Roman"/>
        </w:rPr>
        <w:t xml:space="preserve">Disposal: Spread pada agricultural land (nutrient-rich), </w:t>
      </w:r>
      <w:proofErr w:type="spellStart"/>
      <w:r w:rsidRPr="00ED4204">
        <w:rPr>
          <w:rFonts w:cs="Times New Roman"/>
        </w:rPr>
        <w:t>atau</w:t>
      </w:r>
      <w:proofErr w:type="spellEnd"/>
      <w:r w:rsidRPr="00ED4204">
        <w:rPr>
          <w:rFonts w:cs="Times New Roman"/>
        </w:rPr>
        <w:t xml:space="preserve"> designated disposal site</w:t>
      </w:r>
    </w:p>
    <w:p w:rsidR="00ED4204" w:rsidRDefault="005047FC" w:rsidP="001D380C">
      <w:pPr>
        <w:pStyle w:val="ListParagraph"/>
        <w:numPr>
          <w:ilvl w:val="0"/>
          <w:numId w:val="129"/>
        </w:numPr>
        <w:spacing w:after="0"/>
        <w:ind w:left="450" w:hanging="180"/>
        <w:jc w:val="both"/>
        <w:rPr>
          <w:rFonts w:cs="Times New Roman"/>
        </w:rPr>
      </w:pPr>
      <w:r w:rsidRPr="00ED4204">
        <w:rPr>
          <w:rFonts w:cs="Times New Roman"/>
        </w:rPr>
        <w:t xml:space="preserve">Cost: High (labor, equipment, disposal) - justify only </w:t>
      </w:r>
      <w:proofErr w:type="spellStart"/>
      <w:r w:rsidRPr="00ED4204">
        <w:rPr>
          <w:rFonts w:cs="Times New Roman"/>
        </w:rPr>
        <w:t>untuk</w:t>
      </w:r>
      <w:proofErr w:type="spellEnd"/>
      <w:r w:rsidRPr="00ED4204">
        <w:rPr>
          <w:rFonts w:cs="Times New Roman"/>
        </w:rPr>
        <w:t xml:space="preserve"> high-value systems</w:t>
      </w:r>
    </w:p>
    <w:p w:rsidR="00ED4204" w:rsidRDefault="005047FC" w:rsidP="00ED4204">
      <w:pPr>
        <w:spacing w:after="0"/>
        <w:ind w:left="270"/>
        <w:jc w:val="both"/>
        <w:rPr>
          <w:rFonts w:cs="Times New Roman"/>
        </w:rPr>
      </w:pPr>
      <w:r w:rsidRPr="00ED4204">
        <w:rPr>
          <w:rFonts w:cs="Times New Roman"/>
        </w:rPr>
        <w:t>Tillage:</w:t>
      </w:r>
    </w:p>
    <w:p w:rsidR="00ED4204" w:rsidRDefault="005047FC" w:rsidP="001D380C">
      <w:pPr>
        <w:pStyle w:val="ListParagraph"/>
        <w:numPr>
          <w:ilvl w:val="0"/>
          <w:numId w:val="129"/>
        </w:numPr>
        <w:spacing w:after="0"/>
        <w:ind w:left="450" w:hanging="180"/>
        <w:jc w:val="both"/>
        <w:rPr>
          <w:rFonts w:cs="Times New Roman"/>
        </w:rPr>
      </w:pPr>
      <w:r w:rsidRPr="00ED4204">
        <w:rPr>
          <w:rFonts w:cs="Times New Roman"/>
        </w:rPr>
        <w:t xml:space="preserve">Before refilling: Plow </w:t>
      </w:r>
      <w:proofErr w:type="spellStart"/>
      <w:r w:rsidRPr="00ED4204">
        <w:rPr>
          <w:rFonts w:cs="Times New Roman"/>
        </w:rPr>
        <w:t>atau</w:t>
      </w:r>
      <w:proofErr w:type="spellEnd"/>
      <w:r w:rsidRPr="00ED4204">
        <w:rPr>
          <w:rFonts w:cs="Times New Roman"/>
        </w:rPr>
        <w:t xml:space="preserve"> harrow 10-15 cm depth</w:t>
      </w:r>
    </w:p>
    <w:p w:rsidR="00ED4204" w:rsidRDefault="005047FC" w:rsidP="001D380C">
      <w:pPr>
        <w:pStyle w:val="ListParagraph"/>
        <w:numPr>
          <w:ilvl w:val="0"/>
          <w:numId w:val="129"/>
        </w:numPr>
        <w:spacing w:after="0"/>
        <w:ind w:left="450" w:hanging="180"/>
        <w:jc w:val="both"/>
        <w:rPr>
          <w:rFonts w:cs="Times New Roman"/>
        </w:rPr>
      </w:pPr>
      <w:r w:rsidRPr="00ED4204">
        <w:rPr>
          <w:rFonts w:cs="Times New Roman"/>
        </w:rPr>
        <w:t>Mix lime dan fertilizer uniformly</w:t>
      </w:r>
    </w:p>
    <w:p w:rsidR="00ED4204" w:rsidRDefault="005047FC" w:rsidP="001D380C">
      <w:pPr>
        <w:pStyle w:val="ListParagraph"/>
        <w:numPr>
          <w:ilvl w:val="0"/>
          <w:numId w:val="129"/>
        </w:numPr>
        <w:spacing w:after="0"/>
        <w:ind w:left="450" w:hanging="180"/>
        <w:jc w:val="both"/>
        <w:rPr>
          <w:rFonts w:cs="Times New Roman"/>
        </w:rPr>
      </w:pPr>
      <w:r w:rsidRPr="00ED4204">
        <w:rPr>
          <w:rFonts w:cs="Times New Roman"/>
        </w:rPr>
        <w:t>Break compaction, improve soil structure</w:t>
      </w:r>
    </w:p>
    <w:p w:rsidR="00ED4204" w:rsidRDefault="005047FC" w:rsidP="001D380C">
      <w:pPr>
        <w:pStyle w:val="ListParagraph"/>
        <w:numPr>
          <w:ilvl w:val="0"/>
          <w:numId w:val="125"/>
        </w:numPr>
        <w:spacing w:after="0"/>
        <w:ind w:left="270" w:hanging="270"/>
        <w:jc w:val="both"/>
        <w:rPr>
          <w:rFonts w:cs="Times New Roman"/>
        </w:rPr>
      </w:pPr>
      <w:r w:rsidRPr="00ED4204">
        <w:rPr>
          <w:rFonts w:cs="Times New Roman"/>
        </w:rPr>
        <w:t>Monitoring dan Early Warning Systems:</w:t>
      </w:r>
    </w:p>
    <w:p w:rsidR="00ED4204" w:rsidRDefault="005047FC" w:rsidP="00ED4204">
      <w:pPr>
        <w:pStyle w:val="ListParagraph"/>
        <w:spacing w:after="0"/>
        <w:ind w:left="270"/>
        <w:jc w:val="both"/>
        <w:rPr>
          <w:rFonts w:cs="Times New Roman"/>
        </w:rPr>
      </w:pPr>
      <w:r w:rsidRPr="00ED4204">
        <w:rPr>
          <w:rFonts w:cs="Times New Roman"/>
        </w:rPr>
        <w:t>Real-time monitoring:</w:t>
      </w:r>
    </w:p>
    <w:p w:rsidR="00ED4204" w:rsidRDefault="005047FC" w:rsidP="001D380C">
      <w:pPr>
        <w:pStyle w:val="ListParagraph"/>
        <w:numPr>
          <w:ilvl w:val="0"/>
          <w:numId w:val="129"/>
        </w:numPr>
        <w:spacing w:after="0"/>
        <w:ind w:left="450" w:hanging="180"/>
        <w:jc w:val="both"/>
        <w:rPr>
          <w:rFonts w:cs="Times New Roman"/>
        </w:rPr>
      </w:pPr>
      <w:r w:rsidRPr="00ED4204">
        <w:rPr>
          <w:rFonts w:cs="Times New Roman"/>
        </w:rPr>
        <w:t xml:space="preserve">Automated sensors: DO, pH, temperature probes </w:t>
      </w:r>
      <w:proofErr w:type="spellStart"/>
      <w:r w:rsidRPr="00ED4204">
        <w:rPr>
          <w:rFonts w:cs="Times New Roman"/>
        </w:rPr>
        <w:t>dengan</w:t>
      </w:r>
      <w:proofErr w:type="spellEnd"/>
      <w:r w:rsidRPr="00ED4204">
        <w:rPr>
          <w:rFonts w:cs="Times New Roman"/>
        </w:rPr>
        <w:t xml:space="preserve"> data logger</w:t>
      </w:r>
    </w:p>
    <w:p w:rsidR="00ED4204" w:rsidRDefault="005047FC" w:rsidP="001D380C">
      <w:pPr>
        <w:pStyle w:val="ListParagraph"/>
        <w:numPr>
          <w:ilvl w:val="0"/>
          <w:numId w:val="129"/>
        </w:numPr>
        <w:spacing w:after="0"/>
        <w:ind w:left="450" w:hanging="180"/>
        <w:jc w:val="both"/>
        <w:rPr>
          <w:rFonts w:cs="Times New Roman"/>
        </w:rPr>
      </w:pPr>
      <w:r w:rsidRPr="00ED4204">
        <w:rPr>
          <w:rFonts w:cs="Times New Roman"/>
        </w:rPr>
        <w:t xml:space="preserve">Alarm systems: Alert when DO &lt;3 mg/L, pH &lt;6 </w:t>
      </w:r>
      <w:proofErr w:type="spellStart"/>
      <w:r w:rsidRPr="00ED4204">
        <w:rPr>
          <w:rFonts w:cs="Times New Roman"/>
        </w:rPr>
        <w:t>atau</w:t>
      </w:r>
      <w:proofErr w:type="spellEnd"/>
      <w:r w:rsidRPr="00ED4204">
        <w:rPr>
          <w:rFonts w:cs="Times New Roman"/>
        </w:rPr>
        <w:t xml:space="preserve"> &gt;9, temperature &gt;35°C</w:t>
      </w:r>
    </w:p>
    <w:p w:rsidR="00ED4204" w:rsidRDefault="005047FC" w:rsidP="001D380C">
      <w:pPr>
        <w:pStyle w:val="ListParagraph"/>
        <w:numPr>
          <w:ilvl w:val="0"/>
          <w:numId w:val="129"/>
        </w:numPr>
        <w:spacing w:after="0"/>
        <w:ind w:left="450" w:hanging="180"/>
        <w:jc w:val="both"/>
        <w:rPr>
          <w:rFonts w:cs="Times New Roman"/>
        </w:rPr>
      </w:pPr>
      <w:r w:rsidRPr="00ED4204">
        <w:rPr>
          <w:rFonts w:cs="Times New Roman"/>
        </w:rPr>
        <w:t>Remote monitoring: Internet-connected systems, smartphone apps</w:t>
      </w:r>
    </w:p>
    <w:p w:rsidR="00ED4204" w:rsidRDefault="005047FC" w:rsidP="00ED4204">
      <w:pPr>
        <w:spacing w:after="0"/>
        <w:ind w:left="270"/>
        <w:jc w:val="both"/>
        <w:rPr>
          <w:rFonts w:cs="Times New Roman"/>
        </w:rPr>
      </w:pPr>
      <w:r w:rsidRPr="00ED4204">
        <w:rPr>
          <w:rFonts w:cs="Times New Roman"/>
        </w:rPr>
        <w:t>IoT dan AI integration:</w:t>
      </w:r>
    </w:p>
    <w:p w:rsidR="00ED4204" w:rsidRDefault="005047FC" w:rsidP="001D380C">
      <w:pPr>
        <w:pStyle w:val="ListParagraph"/>
        <w:numPr>
          <w:ilvl w:val="0"/>
          <w:numId w:val="129"/>
        </w:numPr>
        <w:spacing w:after="0"/>
        <w:ind w:left="450" w:hanging="180"/>
        <w:jc w:val="both"/>
        <w:rPr>
          <w:rFonts w:cs="Times New Roman"/>
        </w:rPr>
      </w:pPr>
      <w:r w:rsidRPr="00ED4204">
        <w:rPr>
          <w:rFonts w:cs="Times New Roman"/>
        </w:rPr>
        <w:t xml:space="preserve">Predictive models: Machine learning predict DO crash </w:t>
      </w:r>
      <w:proofErr w:type="spellStart"/>
      <w:r w:rsidRPr="00ED4204">
        <w:rPr>
          <w:rFonts w:cs="Times New Roman"/>
        </w:rPr>
        <w:t>berdasarkan</w:t>
      </w:r>
      <w:proofErr w:type="spellEnd"/>
      <w:r w:rsidRPr="00ED4204">
        <w:rPr>
          <w:rFonts w:cs="Times New Roman"/>
        </w:rPr>
        <w:t xml:space="preserve"> historical patterns</w:t>
      </w:r>
    </w:p>
    <w:p w:rsidR="00ED4204" w:rsidRDefault="005047FC" w:rsidP="001D380C">
      <w:pPr>
        <w:pStyle w:val="ListParagraph"/>
        <w:numPr>
          <w:ilvl w:val="0"/>
          <w:numId w:val="129"/>
        </w:numPr>
        <w:spacing w:after="0"/>
        <w:ind w:left="450" w:hanging="180"/>
        <w:jc w:val="both"/>
        <w:rPr>
          <w:rFonts w:cs="Times New Roman"/>
        </w:rPr>
      </w:pPr>
      <w:r w:rsidRPr="00ED4204">
        <w:rPr>
          <w:rFonts w:cs="Times New Roman"/>
        </w:rPr>
        <w:t>Automated response: Auto-start aerators when DO threshold reached</w:t>
      </w:r>
    </w:p>
    <w:p w:rsidR="00ED4204" w:rsidRDefault="005047FC" w:rsidP="001D380C">
      <w:pPr>
        <w:pStyle w:val="ListParagraph"/>
        <w:numPr>
          <w:ilvl w:val="0"/>
          <w:numId w:val="129"/>
        </w:numPr>
        <w:spacing w:after="0"/>
        <w:ind w:left="450" w:hanging="180"/>
        <w:jc w:val="both"/>
        <w:rPr>
          <w:rFonts w:cs="Times New Roman"/>
        </w:rPr>
      </w:pPr>
      <w:r w:rsidRPr="00ED4204">
        <w:rPr>
          <w:rFonts w:cs="Times New Roman"/>
        </w:rPr>
        <w:t>Decision support: Recommend optimal feeding, fertilization timing (Yang et al., 2020)</w:t>
      </w:r>
    </w:p>
    <w:p w:rsidR="00ED4204" w:rsidRDefault="005047FC" w:rsidP="00ED4204">
      <w:pPr>
        <w:spacing w:after="0"/>
        <w:ind w:left="270"/>
        <w:jc w:val="both"/>
        <w:rPr>
          <w:rFonts w:cs="Times New Roman"/>
        </w:rPr>
      </w:pPr>
      <w:r w:rsidRPr="00ED4204">
        <w:rPr>
          <w:rFonts w:cs="Times New Roman"/>
        </w:rPr>
        <w:t>Implementation:</w:t>
      </w:r>
    </w:p>
    <w:p w:rsidR="00ED4204" w:rsidRDefault="005047FC" w:rsidP="001D380C">
      <w:pPr>
        <w:pStyle w:val="ListParagraph"/>
        <w:numPr>
          <w:ilvl w:val="0"/>
          <w:numId w:val="129"/>
        </w:numPr>
        <w:spacing w:after="0"/>
        <w:ind w:left="450" w:hanging="180"/>
        <w:jc w:val="both"/>
        <w:rPr>
          <w:rFonts w:cs="Times New Roman"/>
        </w:rPr>
      </w:pPr>
      <w:r w:rsidRPr="00ED4204">
        <w:rPr>
          <w:rFonts w:cs="Times New Roman"/>
        </w:rPr>
        <w:t xml:space="preserve">Cost: $500-$5,000 per </w:t>
      </w:r>
      <w:proofErr w:type="spellStart"/>
      <w:r w:rsidRPr="00ED4204">
        <w:rPr>
          <w:rFonts w:cs="Times New Roman"/>
        </w:rPr>
        <w:t>pond</w:t>
      </w:r>
      <w:proofErr w:type="spellEnd"/>
      <w:r w:rsidRPr="00ED4204">
        <w:rPr>
          <w:rFonts w:cs="Times New Roman"/>
        </w:rPr>
        <w:t xml:space="preserve"> (</w:t>
      </w:r>
      <w:proofErr w:type="spellStart"/>
      <w:r w:rsidRPr="00ED4204">
        <w:rPr>
          <w:rFonts w:cs="Times New Roman"/>
        </w:rPr>
        <w:t>tergantung</w:t>
      </w:r>
      <w:proofErr w:type="spellEnd"/>
      <w:r w:rsidRPr="00ED4204">
        <w:rPr>
          <w:rFonts w:cs="Times New Roman"/>
        </w:rPr>
        <w:t xml:space="preserve"> sophistication)</w:t>
      </w:r>
    </w:p>
    <w:p w:rsidR="00ED4204" w:rsidRDefault="005047FC" w:rsidP="001D380C">
      <w:pPr>
        <w:pStyle w:val="ListParagraph"/>
        <w:numPr>
          <w:ilvl w:val="0"/>
          <w:numId w:val="129"/>
        </w:numPr>
        <w:spacing w:after="0"/>
        <w:ind w:left="450" w:hanging="180"/>
        <w:jc w:val="both"/>
        <w:rPr>
          <w:rFonts w:cs="Times New Roman"/>
        </w:rPr>
      </w:pPr>
      <w:r w:rsidRPr="00ED4204">
        <w:rPr>
          <w:rFonts w:cs="Times New Roman"/>
        </w:rPr>
        <w:t xml:space="preserve">ROI: Prevent catastrophic losses </w:t>
      </w:r>
      <w:proofErr w:type="spellStart"/>
      <w:r w:rsidRPr="00ED4204">
        <w:rPr>
          <w:rFonts w:cs="Times New Roman"/>
        </w:rPr>
        <w:t>dapat</w:t>
      </w:r>
      <w:proofErr w:type="spellEnd"/>
      <w:r w:rsidRPr="00ED4204">
        <w:rPr>
          <w:rFonts w:cs="Times New Roman"/>
        </w:rPr>
        <w:t xml:space="preserve"> justify investment </w:t>
      </w:r>
      <w:proofErr w:type="spellStart"/>
      <w:r w:rsidRPr="00ED4204">
        <w:rPr>
          <w:rFonts w:cs="Times New Roman"/>
        </w:rPr>
        <w:t>untuk</w:t>
      </w:r>
      <w:proofErr w:type="spellEnd"/>
      <w:r w:rsidRPr="00ED4204">
        <w:rPr>
          <w:rFonts w:cs="Times New Roman"/>
        </w:rPr>
        <w:t xml:space="preserve"> intensive systems</w:t>
      </w:r>
    </w:p>
    <w:p w:rsidR="00ED4204" w:rsidRDefault="005047FC" w:rsidP="001D380C">
      <w:pPr>
        <w:pStyle w:val="ListParagraph"/>
        <w:numPr>
          <w:ilvl w:val="0"/>
          <w:numId w:val="129"/>
        </w:numPr>
        <w:spacing w:after="0"/>
        <w:ind w:left="450" w:hanging="180"/>
        <w:jc w:val="both"/>
        <w:rPr>
          <w:rFonts w:cs="Times New Roman"/>
        </w:rPr>
      </w:pPr>
      <w:r w:rsidRPr="00ED4204">
        <w:rPr>
          <w:rFonts w:cs="Times New Roman"/>
        </w:rPr>
        <w:lastRenderedPageBreak/>
        <w:t>Maintenance: Sensor calibration monthly, battery replacement, software updates (Boyd, 2015; Tucker &amp; Hargreaves, 2004)</w:t>
      </w:r>
    </w:p>
    <w:p w:rsidR="00ED4204" w:rsidRDefault="00ED4204" w:rsidP="00ED4204">
      <w:pPr>
        <w:spacing w:after="0"/>
        <w:jc w:val="both"/>
        <w:rPr>
          <w:rFonts w:cs="Times New Roman"/>
        </w:rPr>
      </w:pPr>
    </w:p>
    <w:p w:rsidR="00ED4204" w:rsidRDefault="005047FC" w:rsidP="005F0F51">
      <w:pPr>
        <w:spacing w:after="0"/>
        <w:jc w:val="both"/>
        <w:rPr>
          <w:rFonts w:cs="Times New Roman"/>
          <w:b/>
          <w:bCs/>
        </w:rPr>
      </w:pPr>
      <w:proofErr w:type="spellStart"/>
      <w:r w:rsidRPr="00ED4204">
        <w:rPr>
          <w:rFonts w:cs="Times New Roman"/>
          <w:b/>
          <w:bCs/>
        </w:rPr>
        <w:t>Ringkasan</w:t>
      </w:r>
      <w:proofErr w:type="spellEnd"/>
      <w:r w:rsidRPr="00ED4204">
        <w:rPr>
          <w:rFonts w:cs="Times New Roman"/>
          <w:b/>
          <w:bCs/>
        </w:rPr>
        <w:t xml:space="preserve"> Bab 6</w:t>
      </w:r>
    </w:p>
    <w:p w:rsidR="00ED4204" w:rsidRDefault="005047FC" w:rsidP="005F0F51">
      <w:pPr>
        <w:spacing w:after="0"/>
        <w:jc w:val="both"/>
        <w:rPr>
          <w:rFonts w:cs="Times New Roman"/>
        </w:rPr>
      </w:pPr>
      <w:proofErr w:type="spellStart"/>
      <w:r w:rsidRPr="001745E7">
        <w:rPr>
          <w:rFonts w:cs="Times New Roman"/>
        </w:rPr>
        <w:t>Manajemen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kualitas</w:t>
      </w:r>
      <w:proofErr w:type="spellEnd"/>
      <w:r w:rsidRPr="001745E7">
        <w:rPr>
          <w:rFonts w:cs="Times New Roman"/>
        </w:rPr>
        <w:t xml:space="preserve"> air </w:t>
      </w:r>
      <w:proofErr w:type="spellStart"/>
      <w:r w:rsidRPr="001745E7">
        <w:rPr>
          <w:rFonts w:cs="Times New Roman"/>
        </w:rPr>
        <w:t>adalah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aspek</w:t>
      </w:r>
      <w:proofErr w:type="spellEnd"/>
      <w:r w:rsidRPr="001745E7">
        <w:rPr>
          <w:rFonts w:cs="Times New Roman"/>
        </w:rPr>
        <w:t xml:space="preserve"> paling </w:t>
      </w:r>
      <w:proofErr w:type="spellStart"/>
      <w:r w:rsidRPr="001745E7">
        <w:rPr>
          <w:rFonts w:cs="Times New Roman"/>
        </w:rPr>
        <w:t>kritis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dalam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budidaya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perairan</w:t>
      </w:r>
      <w:proofErr w:type="spellEnd"/>
      <w:r w:rsidRPr="001745E7">
        <w:rPr>
          <w:rFonts w:cs="Times New Roman"/>
        </w:rPr>
        <w:t xml:space="preserve"> yang </w:t>
      </w:r>
      <w:proofErr w:type="spellStart"/>
      <w:r w:rsidRPr="001745E7">
        <w:rPr>
          <w:rFonts w:cs="Times New Roman"/>
        </w:rPr>
        <w:t>menentukan</w:t>
      </w:r>
      <w:proofErr w:type="spellEnd"/>
      <w:r w:rsidRPr="001745E7">
        <w:rPr>
          <w:rFonts w:cs="Times New Roman"/>
        </w:rPr>
        <w:t xml:space="preserve"> survival, </w:t>
      </w:r>
      <w:proofErr w:type="spellStart"/>
      <w:r w:rsidRPr="001745E7">
        <w:rPr>
          <w:rFonts w:cs="Times New Roman"/>
        </w:rPr>
        <w:t>pertumbuhan</w:t>
      </w:r>
      <w:proofErr w:type="spellEnd"/>
      <w:r w:rsidRPr="001745E7">
        <w:rPr>
          <w:rFonts w:cs="Times New Roman"/>
        </w:rPr>
        <w:t xml:space="preserve">, dan </w:t>
      </w:r>
      <w:proofErr w:type="spellStart"/>
      <w:r w:rsidRPr="001745E7">
        <w:rPr>
          <w:rFonts w:cs="Times New Roman"/>
        </w:rPr>
        <w:t>kesehatan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ikan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serta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efektivitas</w:t>
      </w:r>
      <w:proofErr w:type="spellEnd"/>
      <w:r w:rsidRPr="001745E7">
        <w:rPr>
          <w:rFonts w:cs="Times New Roman"/>
        </w:rPr>
        <w:t xml:space="preserve"> program </w:t>
      </w:r>
      <w:proofErr w:type="spellStart"/>
      <w:r w:rsidRPr="001745E7">
        <w:rPr>
          <w:rFonts w:cs="Times New Roman"/>
        </w:rPr>
        <w:t>pemupukan</w:t>
      </w:r>
      <w:proofErr w:type="spellEnd"/>
      <w:r w:rsidRPr="001745E7">
        <w:rPr>
          <w:rFonts w:cs="Times New Roman"/>
        </w:rPr>
        <w:t xml:space="preserve">. Parameter </w:t>
      </w:r>
      <w:proofErr w:type="spellStart"/>
      <w:r w:rsidRPr="001745E7">
        <w:rPr>
          <w:rFonts w:cs="Times New Roman"/>
        </w:rPr>
        <w:t>kualitas</w:t>
      </w:r>
      <w:proofErr w:type="spellEnd"/>
      <w:r w:rsidRPr="001745E7">
        <w:rPr>
          <w:rFonts w:cs="Times New Roman"/>
        </w:rPr>
        <w:t xml:space="preserve"> air </w:t>
      </w:r>
      <w:proofErr w:type="spellStart"/>
      <w:r w:rsidRPr="001745E7">
        <w:rPr>
          <w:rFonts w:cs="Times New Roman"/>
        </w:rPr>
        <w:t>dapat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dikategorikan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menjadi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fisik</w:t>
      </w:r>
      <w:proofErr w:type="spellEnd"/>
      <w:r w:rsidRPr="001745E7">
        <w:rPr>
          <w:rFonts w:cs="Times New Roman"/>
        </w:rPr>
        <w:t xml:space="preserve"> (</w:t>
      </w:r>
      <w:proofErr w:type="spellStart"/>
      <w:r w:rsidRPr="001745E7">
        <w:rPr>
          <w:rFonts w:cs="Times New Roman"/>
        </w:rPr>
        <w:t>suhu</w:t>
      </w:r>
      <w:proofErr w:type="spellEnd"/>
      <w:r w:rsidRPr="001745E7">
        <w:rPr>
          <w:rFonts w:cs="Times New Roman"/>
        </w:rPr>
        <w:t xml:space="preserve">, </w:t>
      </w:r>
      <w:proofErr w:type="spellStart"/>
      <w:r w:rsidRPr="001745E7">
        <w:rPr>
          <w:rFonts w:cs="Times New Roman"/>
        </w:rPr>
        <w:t>kecerahan</w:t>
      </w:r>
      <w:proofErr w:type="spellEnd"/>
      <w:r w:rsidRPr="001745E7">
        <w:rPr>
          <w:rFonts w:cs="Times New Roman"/>
        </w:rPr>
        <w:t xml:space="preserve">, </w:t>
      </w:r>
      <w:proofErr w:type="spellStart"/>
      <w:r w:rsidRPr="001745E7">
        <w:rPr>
          <w:rFonts w:cs="Times New Roman"/>
        </w:rPr>
        <w:t>turbiditas</w:t>
      </w:r>
      <w:proofErr w:type="spellEnd"/>
      <w:r w:rsidRPr="001745E7">
        <w:rPr>
          <w:rFonts w:cs="Times New Roman"/>
        </w:rPr>
        <w:t xml:space="preserve">), </w:t>
      </w:r>
      <w:proofErr w:type="spellStart"/>
      <w:r w:rsidRPr="001745E7">
        <w:rPr>
          <w:rFonts w:cs="Times New Roman"/>
        </w:rPr>
        <w:t>kimia</w:t>
      </w:r>
      <w:proofErr w:type="spellEnd"/>
      <w:r w:rsidRPr="001745E7">
        <w:rPr>
          <w:rFonts w:cs="Times New Roman"/>
        </w:rPr>
        <w:t xml:space="preserve"> (DO, pH, </w:t>
      </w:r>
      <w:proofErr w:type="spellStart"/>
      <w:r w:rsidRPr="001745E7">
        <w:rPr>
          <w:rFonts w:cs="Times New Roman"/>
        </w:rPr>
        <w:t>alkalinitas</w:t>
      </w:r>
      <w:proofErr w:type="spellEnd"/>
      <w:r w:rsidRPr="001745E7">
        <w:rPr>
          <w:rFonts w:cs="Times New Roman"/>
        </w:rPr>
        <w:t xml:space="preserve">, hardness, NH₃, NO₂⁻, NO₃⁻, H₂S, heavy metals), dan </w:t>
      </w:r>
      <w:proofErr w:type="spellStart"/>
      <w:r w:rsidRPr="001745E7">
        <w:rPr>
          <w:rFonts w:cs="Times New Roman"/>
        </w:rPr>
        <w:t>biologi</w:t>
      </w:r>
      <w:proofErr w:type="spellEnd"/>
      <w:r w:rsidRPr="001745E7">
        <w:rPr>
          <w:rFonts w:cs="Times New Roman"/>
        </w:rPr>
        <w:t xml:space="preserve"> (phytoplankton, zooplankton, bacteria, parasites), yang </w:t>
      </w:r>
      <w:proofErr w:type="spellStart"/>
      <w:r w:rsidRPr="001745E7">
        <w:rPr>
          <w:rFonts w:cs="Times New Roman"/>
        </w:rPr>
        <w:t>saling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berinteraksi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membentuk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kondisi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lingkungan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akuatik</w:t>
      </w:r>
      <w:proofErr w:type="spellEnd"/>
      <w:r w:rsidRPr="001745E7">
        <w:rPr>
          <w:rFonts w:cs="Times New Roman"/>
        </w:rPr>
        <w:t xml:space="preserve"> yang </w:t>
      </w:r>
      <w:proofErr w:type="spellStart"/>
      <w:r w:rsidRPr="001745E7">
        <w:rPr>
          <w:rFonts w:cs="Times New Roman"/>
        </w:rPr>
        <w:t>kompleks.</w:t>
      </w:r>
      <w:proofErr w:type="spellEnd"/>
    </w:p>
    <w:p w:rsidR="00ED4204" w:rsidRDefault="005047FC" w:rsidP="005F0F51">
      <w:pPr>
        <w:spacing w:after="0"/>
        <w:jc w:val="both"/>
        <w:rPr>
          <w:rFonts w:cs="Times New Roman"/>
        </w:rPr>
      </w:pPr>
      <w:r w:rsidRPr="001745E7">
        <w:rPr>
          <w:rFonts w:cs="Times New Roman"/>
        </w:rPr>
        <w:t xml:space="preserve">Dissolved oxygen </w:t>
      </w:r>
      <w:proofErr w:type="spellStart"/>
      <w:r w:rsidRPr="001745E7">
        <w:rPr>
          <w:rFonts w:cs="Times New Roman"/>
        </w:rPr>
        <w:t>adalah</w:t>
      </w:r>
      <w:proofErr w:type="spellEnd"/>
      <w:r w:rsidRPr="001745E7">
        <w:rPr>
          <w:rFonts w:cs="Times New Roman"/>
        </w:rPr>
        <w:t xml:space="preserve"> parameter paling </w:t>
      </w:r>
      <w:proofErr w:type="spellStart"/>
      <w:r w:rsidRPr="001745E7">
        <w:rPr>
          <w:rFonts w:cs="Times New Roman"/>
        </w:rPr>
        <w:t>kritis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dengan</w:t>
      </w:r>
      <w:proofErr w:type="spellEnd"/>
      <w:r w:rsidRPr="001745E7">
        <w:rPr>
          <w:rFonts w:cs="Times New Roman"/>
        </w:rPr>
        <w:t xml:space="preserve"> range optimal 5-8 mg/L, </w:t>
      </w:r>
      <w:proofErr w:type="spellStart"/>
      <w:r w:rsidRPr="001745E7">
        <w:rPr>
          <w:rFonts w:cs="Times New Roman"/>
        </w:rPr>
        <w:t>dimana</w:t>
      </w:r>
      <w:proofErr w:type="spellEnd"/>
      <w:r w:rsidRPr="001745E7">
        <w:rPr>
          <w:rFonts w:cs="Times New Roman"/>
        </w:rPr>
        <w:t xml:space="preserve"> DO &lt;2 mg/L </w:t>
      </w:r>
      <w:proofErr w:type="spellStart"/>
      <w:r w:rsidRPr="001745E7">
        <w:rPr>
          <w:rFonts w:cs="Times New Roman"/>
        </w:rPr>
        <w:t>menyebabkan</w:t>
      </w:r>
      <w:proofErr w:type="spellEnd"/>
      <w:r w:rsidRPr="001745E7">
        <w:rPr>
          <w:rFonts w:cs="Times New Roman"/>
        </w:rPr>
        <w:t xml:space="preserve"> severe stress dan possible mortality. DO dynamics </w:t>
      </w:r>
      <w:proofErr w:type="spellStart"/>
      <w:r w:rsidRPr="001745E7">
        <w:rPr>
          <w:rFonts w:cs="Times New Roman"/>
        </w:rPr>
        <w:t>dalam</w:t>
      </w:r>
      <w:proofErr w:type="spellEnd"/>
      <w:r w:rsidRPr="001745E7">
        <w:rPr>
          <w:rFonts w:cs="Times New Roman"/>
        </w:rPr>
        <w:t xml:space="preserve"> pond </w:t>
      </w:r>
      <w:proofErr w:type="spellStart"/>
      <w:r w:rsidRPr="001745E7">
        <w:rPr>
          <w:rFonts w:cs="Times New Roman"/>
        </w:rPr>
        <w:t>budidaya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dipengaruhi</w:t>
      </w:r>
      <w:proofErr w:type="spellEnd"/>
      <w:r w:rsidRPr="001745E7">
        <w:rPr>
          <w:rFonts w:cs="Times New Roman"/>
        </w:rPr>
        <w:t xml:space="preserve"> oleh photosynthesis (production), respiration </w:t>
      </w:r>
      <w:proofErr w:type="spellStart"/>
      <w:r w:rsidRPr="001745E7">
        <w:rPr>
          <w:rFonts w:cs="Times New Roman"/>
        </w:rPr>
        <w:t>ikan</w:t>
      </w:r>
      <w:proofErr w:type="spellEnd"/>
      <w:r w:rsidRPr="001745E7">
        <w:rPr>
          <w:rFonts w:cs="Times New Roman"/>
        </w:rPr>
        <w:t xml:space="preserve"> dan </w:t>
      </w:r>
      <w:proofErr w:type="spellStart"/>
      <w:r w:rsidRPr="001745E7">
        <w:rPr>
          <w:rFonts w:cs="Times New Roman"/>
        </w:rPr>
        <w:t>fitoplankton</w:t>
      </w:r>
      <w:proofErr w:type="spellEnd"/>
      <w:r w:rsidRPr="001745E7">
        <w:rPr>
          <w:rFonts w:cs="Times New Roman"/>
        </w:rPr>
        <w:t xml:space="preserve"> (consumption), atmospheric diffusion (input), dan sediment oxygen demand (consumption), </w:t>
      </w:r>
      <w:proofErr w:type="spellStart"/>
      <w:r w:rsidRPr="001745E7">
        <w:rPr>
          <w:rFonts w:cs="Times New Roman"/>
        </w:rPr>
        <w:t>dengan</w:t>
      </w:r>
      <w:proofErr w:type="spellEnd"/>
      <w:r w:rsidRPr="001745E7">
        <w:rPr>
          <w:rFonts w:cs="Times New Roman"/>
        </w:rPr>
        <w:t xml:space="preserve"> minimum DO </w:t>
      </w:r>
      <w:proofErr w:type="spellStart"/>
      <w:r w:rsidRPr="001745E7">
        <w:rPr>
          <w:rFonts w:cs="Times New Roman"/>
        </w:rPr>
        <w:t>terjadi</w:t>
      </w:r>
      <w:proofErr w:type="spellEnd"/>
      <w:r w:rsidRPr="001745E7">
        <w:rPr>
          <w:rFonts w:cs="Times New Roman"/>
        </w:rPr>
        <w:t xml:space="preserve"> pre-dawn </w:t>
      </w:r>
      <w:proofErr w:type="spellStart"/>
      <w:r w:rsidRPr="001745E7">
        <w:rPr>
          <w:rFonts w:cs="Times New Roman"/>
        </w:rPr>
        <w:t>setelah</w:t>
      </w:r>
      <w:proofErr w:type="spellEnd"/>
      <w:r w:rsidRPr="001745E7">
        <w:rPr>
          <w:rFonts w:cs="Times New Roman"/>
        </w:rPr>
        <w:t xml:space="preserve"> accumulated night respiration. Ammonia (NH₃) </w:t>
      </w:r>
      <w:proofErr w:type="spellStart"/>
      <w:r w:rsidRPr="001745E7">
        <w:rPr>
          <w:rFonts w:cs="Times New Roman"/>
        </w:rPr>
        <w:t>adalah</w:t>
      </w:r>
      <w:proofErr w:type="spellEnd"/>
      <w:r w:rsidRPr="001745E7">
        <w:rPr>
          <w:rFonts w:cs="Times New Roman"/>
        </w:rPr>
        <w:t xml:space="preserve"> nitrogen metabolite paling toxic </w:t>
      </w:r>
      <w:proofErr w:type="spellStart"/>
      <w:r w:rsidRPr="001745E7">
        <w:rPr>
          <w:rFonts w:cs="Times New Roman"/>
        </w:rPr>
        <w:t>dengan</w:t>
      </w:r>
      <w:proofErr w:type="spellEnd"/>
      <w:r w:rsidRPr="001745E7">
        <w:rPr>
          <w:rFonts w:cs="Times New Roman"/>
        </w:rPr>
        <w:t xml:space="preserve"> un-ionized NH₃ &gt;0,1 mg/L </w:t>
      </w:r>
      <w:proofErr w:type="spellStart"/>
      <w:r w:rsidRPr="001745E7">
        <w:rPr>
          <w:rFonts w:cs="Times New Roman"/>
        </w:rPr>
        <w:t>dapat</w:t>
      </w:r>
      <w:proofErr w:type="spellEnd"/>
      <w:r w:rsidRPr="001745E7">
        <w:rPr>
          <w:rFonts w:cs="Times New Roman"/>
        </w:rPr>
        <w:t xml:space="preserve"> lethal, </w:t>
      </w:r>
      <w:proofErr w:type="spellStart"/>
      <w:r w:rsidRPr="001745E7">
        <w:rPr>
          <w:rFonts w:cs="Times New Roman"/>
        </w:rPr>
        <w:t>sementara</w:t>
      </w:r>
      <w:proofErr w:type="spellEnd"/>
      <w:r w:rsidRPr="001745E7">
        <w:rPr>
          <w:rFonts w:cs="Times New Roman"/>
        </w:rPr>
        <w:t xml:space="preserve"> chronic exposure 0,02-0,05 mg NH₃/L </w:t>
      </w:r>
      <w:proofErr w:type="spellStart"/>
      <w:r w:rsidRPr="001745E7">
        <w:rPr>
          <w:rFonts w:cs="Times New Roman"/>
        </w:rPr>
        <w:t>menyebabkan</w:t>
      </w:r>
      <w:proofErr w:type="spellEnd"/>
      <w:r w:rsidRPr="001745E7">
        <w:rPr>
          <w:rFonts w:cs="Times New Roman"/>
        </w:rPr>
        <w:t xml:space="preserve"> reduced growth dan immune suppression.</w:t>
      </w:r>
    </w:p>
    <w:p w:rsidR="00ED4204" w:rsidRDefault="005047FC" w:rsidP="005F0F51">
      <w:pPr>
        <w:spacing w:after="0"/>
        <w:jc w:val="both"/>
        <w:rPr>
          <w:rFonts w:cs="Times New Roman"/>
        </w:rPr>
      </w:pPr>
      <w:r w:rsidRPr="001745E7">
        <w:rPr>
          <w:rFonts w:cs="Times New Roman"/>
        </w:rPr>
        <w:t xml:space="preserve">pH optimal </w:t>
      </w:r>
      <w:proofErr w:type="spellStart"/>
      <w:r w:rsidRPr="001745E7">
        <w:rPr>
          <w:rFonts w:cs="Times New Roman"/>
        </w:rPr>
        <w:t>untuk</w:t>
      </w:r>
      <w:proofErr w:type="spellEnd"/>
      <w:r w:rsidRPr="001745E7">
        <w:rPr>
          <w:rFonts w:cs="Times New Roman"/>
        </w:rPr>
        <w:t xml:space="preserve"> fish dan phytoplankton </w:t>
      </w:r>
      <w:proofErr w:type="spellStart"/>
      <w:r w:rsidRPr="001745E7">
        <w:rPr>
          <w:rFonts w:cs="Times New Roman"/>
        </w:rPr>
        <w:t>adalah</w:t>
      </w:r>
      <w:proofErr w:type="spellEnd"/>
      <w:r w:rsidRPr="001745E7">
        <w:rPr>
          <w:rFonts w:cs="Times New Roman"/>
        </w:rPr>
        <w:t xml:space="preserve"> 6,5-8,5, </w:t>
      </w:r>
      <w:proofErr w:type="spellStart"/>
      <w:r w:rsidRPr="001745E7">
        <w:rPr>
          <w:rFonts w:cs="Times New Roman"/>
        </w:rPr>
        <w:t>dengan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alkalinitas</w:t>
      </w:r>
      <w:proofErr w:type="spellEnd"/>
      <w:r w:rsidRPr="001745E7">
        <w:rPr>
          <w:rFonts w:cs="Times New Roman"/>
        </w:rPr>
        <w:t xml:space="preserve"> minimum 50 mg/L </w:t>
      </w:r>
      <w:proofErr w:type="spellStart"/>
      <w:r w:rsidRPr="001745E7">
        <w:rPr>
          <w:rFonts w:cs="Times New Roman"/>
        </w:rPr>
        <w:t>CaCO</w:t>
      </w:r>
      <w:proofErr w:type="spellEnd"/>
      <w:r w:rsidRPr="001745E7">
        <w:rPr>
          <w:rFonts w:cs="Times New Roman"/>
        </w:rPr>
        <w:t xml:space="preserve">₃ (optimal 100-150 mg/L) </w:t>
      </w:r>
      <w:proofErr w:type="spellStart"/>
      <w:r w:rsidRPr="001745E7">
        <w:rPr>
          <w:rFonts w:cs="Times New Roman"/>
        </w:rPr>
        <w:t>untuk</w:t>
      </w:r>
      <w:proofErr w:type="spellEnd"/>
      <w:r w:rsidRPr="001745E7">
        <w:rPr>
          <w:rFonts w:cs="Times New Roman"/>
        </w:rPr>
        <w:t xml:space="preserve"> provide buffering capacity against pH fluctuations yang </w:t>
      </w:r>
      <w:proofErr w:type="spellStart"/>
      <w:r w:rsidRPr="001745E7">
        <w:rPr>
          <w:rFonts w:cs="Times New Roman"/>
        </w:rPr>
        <w:t>ekstrem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dalam</w:t>
      </w:r>
      <w:proofErr w:type="spellEnd"/>
      <w:r w:rsidRPr="001745E7">
        <w:rPr>
          <w:rFonts w:cs="Times New Roman"/>
        </w:rPr>
        <w:t xml:space="preserve"> high-productivity ponds. Relationship </w:t>
      </w:r>
      <w:proofErr w:type="spellStart"/>
      <w:r w:rsidRPr="001745E7">
        <w:rPr>
          <w:rFonts w:cs="Times New Roman"/>
        </w:rPr>
        <w:t>antara</w:t>
      </w:r>
      <w:proofErr w:type="spellEnd"/>
      <w:r w:rsidRPr="001745E7">
        <w:rPr>
          <w:rFonts w:cs="Times New Roman"/>
        </w:rPr>
        <w:t xml:space="preserve"> pH, temperature, dan ammonia toxicity </w:t>
      </w:r>
      <w:proofErr w:type="spellStart"/>
      <w:r w:rsidRPr="001745E7">
        <w:rPr>
          <w:rFonts w:cs="Times New Roman"/>
        </w:rPr>
        <w:t>sangat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penting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karena</w:t>
      </w:r>
      <w:proofErr w:type="spellEnd"/>
      <w:r w:rsidRPr="001745E7">
        <w:rPr>
          <w:rFonts w:cs="Times New Roman"/>
        </w:rPr>
        <w:t xml:space="preserve"> higher pH dan temperature </w:t>
      </w:r>
      <w:proofErr w:type="spellStart"/>
      <w:r w:rsidRPr="001745E7">
        <w:rPr>
          <w:rFonts w:cs="Times New Roman"/>
        </w:rPr>
        <w:t>meningkatkan</w:t>
      </w:r>
      <w:proofErr w:type="spellEnd"/>
      <w:r w:rsidRPr="001745E7">
        <w:rPr>
          <w:rFonts w:cs="Times New Roman"/>
        </w:rPr>
        <w:t xml:space="preserve"> proportion toxic un-ionized NH₃. Hardness (Ca²⁺ + Mg²⁺) minimum 50 mg/L </w:t>
      </w:r>
      <w:proofErr w:type="spellStart"/>
      <w:r w:rsidRPr="001745E7">
        <w:rPr>
          <w:rFonts w:cs="Times New Roman"/>
        </w:rPr>
        <w:t>diperlukan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untuk</w:t>
      </w:r>
      <w:proofErr w:type="spellEnd"/>
      <w:r w:rsidRPr="001745E7">
        <w:rPr>
          <w:rFonts w:cs="Times New Roman"/>
        </w:rPr>
        <w:t xml:space="preserve"> fish osmoregulation dan reduce heavy metal toxicity </w:t>
      </w:r>
      <w:proofErr w:type="spellStart"/>
      <w:r w:rsidRPr="001745E7">
        <w:rPr>
          <w:rFonts w:cs="Times New Roman"/>
        </w:rPr>
        <w:t>melalui</w:t>
      </w:r>
      <w:proofErr w:type="spellEnd"/>
      <w:r w:rsidRPr="001745E7">
        <w:rPr>
          <w:rFonts w:cs="Times New Roman"/>
        </w:rPr>
        <w:t xml:space="preserve"> competitive inhibition.</w:t>
      </w:r>
    </w:p>
    <w:p w:rsidR="00ED4204" w:rsidRDefault="005047FC" w:rsidP="005F0F51">
      <w:pPr>
        <w:spacing w:after="0"/>
        <w:jc w:val="both"/>
        <w:rPr>
          <w:rFonts w:cs="Times New Roman"/>
        </w:rPr>
      </w:pPr>
      <w:proofErr w:type="spellStart"/>
      <w:r w:rsidRPr="001745E7">
        <w:rPr>
          <w:rFonts w:cs="Times New Roman"/>
        </w:rPr>
        <w:t>Strategi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manajemen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kualitas</w:t>
      </w:r>
      <w:proofErr w:type="spellEnd"/>
      <w:r w:rsidRPr="001745E7">
        <w:rPr>
          <w:rFonts w:cs="Times New Roman"/>
        </w:rPr>
        <w:t xml:space="preserve"> air </w:t>
      </w:r>
      <w:proofErr w:type="spellStart"/>
      <w:r w:rsidRPr="001745E7">
        <w:rPr>
          <w:rFonts w:cs="Times New Roman"/>
        </w:rPr>
        <w:t>proaktif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meliputi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aerasi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untuk</w:t>
      </w:r>
      <w:proofErr w:type="spellEnd"/>
      <w:r w:rsidRPr="001745E7">
        <w:rPr>
          <w:rFonts w:cs="Times New Roman"/>
        </w:rPr>
        <w:t xml:space="preserve"> maintain adequate DO (paddle wheel paling efficient </w:t>
      </w:r>
      <w:proofErr w:type="spellStart"/>
      <w:r w:rsidRPr="001745E7">
        <w:rPr>
          <w:rFonts w:cs="Times New Roman"/>
        </w:rPr>
        <w:t>dengan</w:t>
      </w:r>
      <w:proofErr w:type="spellEnd"/>
      <w:r w:rsidRPr="001745E7">
        <w:rPr>
          <w:rFonts w:cs="Times New Roman"/>
        </w:rPr>
        <w:t xml:space="preserve"> 1,5-2,5 kg O₂/kW-hr), water exchange </w:t>
      </w:r>
      <w:proofErr w:type="spellStart"/>
      <w:r w:rsidRPr="001745E7">
        <w:rPr>
          <w:rFonts w:cs="Times New Roman"/>
        </w:rPr>
        <w:t>untuk</w:t>
      </w:r>
      <w:proofErr w:type="spellEnd"/>
      <w:r w:rsidRPr="001745E7">
        <w:rPr>
          <w:rFonts w:cs="Times New Roman"/>
        </w:rPr>
        <w:t xml:space="preserve"> dilute metabolites dan replenish DO/alkalinity (typical rate 2-15% per day </w:t>
      </w:r>
      <w:proofErr w:type="spellStart"/>
      <w:r w:rsidRPr="001745E7">
        <w:rPr>
          <w:rFonts w:cs="Times New Roman"/>
        </w:rPr>
        <w:t>tergantung</w:t>
      </w:r>
      <w:proofErr w:type="spellEnd"/>
      <w:r w:rsidRPr="001745E7">
        <w:rPr>
          <w:rFonts w:cs="Times New Roman"/>
        </w:rPr>
        <w:t xml:space="preserve"> system intensity), </w:t>
      </w:r>
      <w:proofErr w:type="spellStart"/>
      <w:r w:rsidRPr="001745E7">
        <w:rPr>
          <w:rFonts w:cs="Times New Roman"/>
        </w:rPr>
        <w:t>bioremediasi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menggunakan</w:t>
      </w:r>
      <w:proofErr w:type="spellEnd"/>
      <w:r w:rsidRPr="001745E7">
        <w:rPr>
          <w:rFonts w:cs="Times New Roman"/>
        </w:rPr>
        <w:t xml:space="preserve"> probiotics (Bacillus spp. </w:t>
      </w:r>
      <w:proofErr w:type="spellStart"/>
      <w:r w:rsidRPr="001745E7">
        <w:rPr>
          <w:rFonts w:cs="Times New Roman"/>
        </w:rPr>
        <w:t>dapat</w:t>
      </w:r>
      <w:proofErr w:type="spellEnd"/>
      <w:r w:rsidRPr="001745E7">
        <w:rPr>
          <w:rFonts w:cs="Times New Roman"/>
        </w:rPr>
        <w:t xml:space="preserve"> reduce NH₃ 20-40%) dan phytoremediation plants (uptake 50-200 kg N/ha/year), </w:t>
      </w:r>
      <w:proofErr w:type="spellStart"/>
      <w:r w:rsidRPr="001745E7">
        <w:rPr>
          <w:rFonts w:cs="Times New Roman"/>
        </w:rPr>
        <w:t>serta</w:t>
      </w:r>
      <w:proofErr w:type="spellEnd"/>
      <w:r w:rsidRPr="001745E7">
        <w:rPr>
          <w:rFonts w:cs="Times New Roman"/>
        </w:rPr>
        <w:t xml:space="preserve"> chemical treatment </w:t>
      </w:r>
      <w:proofErr w:type="spellStart"/>
      <w:r w:rsidRPr="001745E7">
        <w:rPr>
          <w:rFonts w:cs="Times New Roman"/>
        </w:rPr>
        <w:lastRenderedPageBreak/>
        <w:t>seperti</w:t>
      </w:r>
      <w:proofErr w:type="spellEnd"/>
      <w:r w:rsidRPr="001745E7">
        <w:rPr>
          <w:rFonts w:cs="Times New Roman"/>
        </w:rPr>
        <w:t xml:space="preserve"> copper sulfate </w:t>
      </w:r>
      <w:proofErr w:type="spellStart"/>
      <w:r w:rsidRPr="001745E7">
        <w:rPr>
          <w:rFonts w:cs="Times New Roman"/>
        </w:rPr>
        <w:t>untuk</w:t>
      </w:r>
      <w:proofErr w:type="spellEnd"/>
      <w:r w:rsidRPr="001745E7">
        <w:rPr>
          <w:rFonts w:cs="Times New Roman"/>
        </w:rPr>
        <w:t xml:space="preserve"> algae control (0,1-0,5 mg Cu/L) dan alum </w:t>
      </w:r>
      <w:proofErr w:type="spellStart"/>
      <w:r w:rsidRPr="001745E7">
        <w:rPr>
          <w:rFonts w:cs="Times New Roman"/>
        </w:rPr>
        <w:t>untuk</w:t>
      </w:r>
      <w:proofErr w:type="spellEnd"/>
      <w:r w:rsidRPr="001745E7">
        <w:rPr>
          <w:rFonts w:cs="Times New Roman"/>
        </w:rPr>
        <w:t xml:space="preserve"> turbidity reduction (50-100 mg/L).</w:t>
      </w:r>
    </w:p>
    <w:p w:rsidR="005F155C" w:rsidRPr="00ED4204" w:rsidRDefault="005047FC" w:rsidP="005F0F51">
      <w:pPr>
        <w:spacing w:after="0"/>
        <w:jc w:val="both"/>
        <w:rPr>
          <w:rFonts w:cs="Times New Roman"/>
          <w:b/>
          <w:bCs/>
        </w:rPr>
      </w:pPr>
      <w:r w:rsidRPr="001745E7">
        <w:rPr>
          <w:rFonts w:cs="Times New Roman"/>
        </w:rPr>
        <w:t xml:space="preserve">Sediment management </w:t>
      </w:r>
      <w:proofErr w:type="spellStart"/>
      <w:r w:rsidRPr="001745E7">
        <w:rPr>
          <w:rFonts w:cs="Times New Roman"/>
        </w:rPr>
        <w:t>melalui</w:t>
      </w:r>
      <w:proofErr w:type="spellEnd"/>
      <w:r w:rsidRPr="001745E7">
        <w:rPr>
          <w:rFonts w:cs="Times New Roman"/>
        </w:rPr>
        <w:t xml:space="preserve"> annual pond drying (2-4 weeks sun exposure) </w:t>
      </w:r>
      <w:proofErr w:type="spellStart"/>
      <w:r w:rsidRPr="001745E7">
        <w:rPr>
          <w:rFonts w:cs="Times New Roman"/>
        </w:rPr>
        <w:t>untuk</w:t>
      </w:r>
      <w:proofErr w:type="spellEnd"/>
      <w:r w:rsidRPr="001745E7">
        <w:rPr>
          <w:rFonts w:cs="Times New Roman"/>
        </w:rPr>
        <w:t xml:space="preserve"> oxidize H₂S dan organic matter, liming dried sediment </w:t>
      </w:r>
      <w:proofErr w:type="spellStart"/>
      <w:r w:rsidRPr="001745E7">
        <w:rPr>
          <w:rFonts w:cs="Times New Roman"/>
        </w:rPr>
        <w:t>untuk</w:t>
      </w:r>
      <w:proofErr w:type="spellEnd"/>
      <w:r w:rsidRPr="001745E7">
        <w:rPr>
          <w:rFonts w:cs="Times New Roman"/>
        </w:rPr>
        <w:t xml:space="preserve"> disinfection dan pH correction, </w:t>
      </w:r>
      <w:proofErr w:type="spellStart"/>
      <w:r w:rsidRPr="001745E7">
        <w:rPr>
          <w:rFonts w:cs="Times New Roman"/>
        </w:rPr>
        <w:t>serta</w:t>
      </w:r>
      <w:proofErr w:type="spellEnd"/>
      <w:r w:rsidRPr="001745E7">
        <w:rPr>
          <w:rFonts w:cs="Times New Roman"/>
        </w:rPr>
        <w:t xml:space="preserve"> periodic dredging every 5-10 years </w:t>
      </w:r>
      <w:proofErr w:type="spellStart"/>
      <w:r w:rsidRPr="001745E7">
        <w:rPr>
          <w:rFonts w:cs="Times New Roman"/>
        </w:rPr>
        <w:t>untuk</w:t>
      </w:r>
      <w:proofErr w:type="spellEnd"/>
      <w:r w:rsidRPr="001745E7">
        <w:rPr>
          <w:rFonts w:cs="Times New Roman"/>
        </w:rPr>
        <w:t xml:space="preserve"> remove accumulated sediment (&gt;20 cm depth) </w:t>
      </w:r>
      <w:proofErr w:type="spellStart"/>
      <w:r w:rsidRPr="001745E7">
        <w:rPr>
          <w:rFonts w:cs="Times New Roman"/>
        </w:rPr>
        <w:t>sangat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penting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untuk</w:t>
      </w:r>
      <w:proofErr w:type="spellEnd"/>
      <w:r w:rsidRPr="001745E7">
        <w:rPr>
          <w:rFonts w:cs="Times New Roman"/>
        </w:rPr>
        <w:t xml:space="preserve"> maintain long-term pond productivity dan water quality. Modern technology </w:t>
      </w:r>
      <w:proofErr w:type="spellStart"/>
      <w:r w:rsidRPr="001745E7">
        <w:rPr>
          <w:rFonts w:cs="Times New Roman"/>
        </w:rPr>
        <w:t>seperti</w:t>
      </w:r>
      <w:proofErr w:type="spellEnd"/>
      <w:r w:rsidRPr="001745E7">
        <w:rPr>
          <w:rFonts w:cs="Times New Roman"/>
        </w:rPr>
        <w:t xml:space="preserve"> IoT sensors, automated aeration systems, dan AI-based predictive models enable real-time monitoring dan proactive intervention </w:t>
      </w:r>
      <w:proofErr w:type="spellStart"/>
      <w:r w:rsidRPr="001745E7">
        <w:rPr>
          <w:rFonts w:cs="Times New Roman"/>
        </w:rPr>
        <w:t>untuk</w:t>
      </w:r>
      <w:proofErr w:type="spellEnd"/>
      <w:r w:rsidRPr="001745E7">
        <w:rPr>
          <w:rFonts w:cs="Times New Roman"/>
        </w:rPr>
        <w:t xml:space="preserve"> prevent catastrophic water quality failures, </w:t>
      </w:r>
      <w:proofErr w:type="spellStart"/>
      <w:r w:rsidRPr="001745E7">
        <w:rPr>
          <w:rFonts w:cs="Times New Roman"/>
        </w:rPr>
        <w:t>dengan</w:t>
      </w:r>
      <w:proofErr w:type="spellEnd"/>
      <w:r w:rsidRPr="001745E7">
        <w:rPr>
          <w:rFonts w:cs="Times New Roman"/>
        </w:rPr>
        <w:t xml:space="preserve"> ROI justifiable </w:t>
      </w:r>
      <w:proofErr w:type="spellStart"/>
      <w:r w:rsidRPr="001745E7">
        <w:rPr>
          <w:rFonts w:cs="Times New Roman"/>
        </w:rPr>
        <w:t>untuk</w:t>
      </w:r>
      <w:proofErr w:type="spellEnd"/>
      <w:r w:rsidRPr="001745E7">
        <w:rPr>
          <w:rFonts w:cs="Times New Roman"/>
        </w:rPr>
        <w:t xml:space="preserve"> intensive high-value aquaculture systems.</w:t>
      </w:r>
    </w:p>
    <w:p w:rsidR="005F155C" w:rsidRPr="001745E7" w:rsidRDefault="005047FC" w:rsidP="005F0F51">
      <w:pPr>
        <w:spacing w:after="0"/>
        <w:rPr>
          <w:rFonts w:cs="Times New Roman"/>
        </w:rPr>
      </w:pPr>
      <w:r w:rsidRPr="001745E7">
        <w:rPr>
          <w:rFonts w:cs="Times New Roman"/>
        </w:rPr>
        <w:br w:type="page"/>
      </w:r>
    </w:p>
    <w:p w:rsidR="005F155C" w:rsidRPr="0099657A" w:rsidRDefault="005047FC" w:rsidP="005F0F51">
      <w:pPr>
        <w:pStyle w:val="Heading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99657A">
        <w:rPr>
          <w:rFonts w:ascii="Times New Roman" w:hAnsi="Times New Roman" w:cs="Times New Roman"/>
          <w:color w:val="auto"/>
          <w:sz w:val="24"/>
          <w:szCs w:val="24"/>
        </w:rPr>
        <w:lastRenderedPageBreak/>
        <w:t>BAB 7</w:t>
      </w:r>
    </w:p>
    <w:p w:rsidR="0099657A" w:rsidRDefault="005047FC" w:rsidP="0099657A">
      <w:pPr>
        <w:pStyle w:val="Heading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99657A">
        <w:rPr>
          <w:rFonts w:ascii="Times New Roman" w:hAnsi="Times New Roman" w:cs="Times New Roman"/>
          <w:color w:val="auto"/>
          <w:sz w:val="24"/>
          <w:szCs w:val="24"/>
        </w:rPr>
        <w:t>SISTEM BUDIDAYA BERKELANJUTAN</w:t>
      </w:r>
    </w:p>
    <w:p w:rsidR="0099657A" w:rsidRDefault="005047FC" w:rsidP="005F0F51">
      <w:pPr>
        <w:spacing w:after="0"/>
        <w:jc w:val="both"/>
        <w:rPr>
          <w:szCs w:val="24"/>
        </w:rPr>
      </w:pPr>
      <w:proofErr w:type="spellStart"/>
      <w:r w:rsidRPr="001745E7">
        <w:t>Budidaya</w:t>
      </w:r>
      <w:proofErr w:type="spellEnd"/>
      <w:r w:rsidRPr="001745E7">
        <w:t xml:space="preserve"> </w:t>
      </w:r>
      <w:proofErr w:type="spellStart"/>
      <w:r w:rsidRPr="001745E7">
        <w:t>perairan</w:t>
      </w:r>
      <w:proofErr w:type="spellEnd"/>
      <w:r w:rsidRPr="001745E7">
        <w:t xml:space="preserve"> </w:t>
      </w:r>
      <w:proofErr w:type="spellStart"/>
      <w:r w:rsidRPr="001745E7">
        <w:t>berkelanjutan</w:t>
      </w:r>
      <w:proofErr w:type="spellEnd"/>
      <w:r w:rsidRPr="001745E7">
        <w:t xml:space="preserve"> </w:t>
      </w:r>
      <w:proofErr w:type="spellStart"/>
      <w:r w:rsidRPr="001745E7">
        <w:t>adalah</w:t>
      </w:r>
      <w:proofErr w:type="spellEnd"/>
      <w:r w:rsidRPr="001745E7">
        <w:t xml:space="preserve"> </w:t>
      </w:r>
      <w:proofErr w:type="spellStart"/>
      <w:r w:rsidRPr="001745E7">
        <w:t>sistem</w:t>
      </w:r>
      <w:proofErr w:type="spellEnd"/>
      <w:r w:rsidRPr="001745E7">
        <w:t xml:space="preserve"> </w:t>
      </w:r>
      <w:proofErr w:type="spellStart"/>
      <w:r w:rsidRPr="001745E7">
        <w:t>produksi</w:t>
      </w:r>
      <w:proofErr w:type="spellEnd"/>
      <w:r w:rsidRPr="001745E7">
        <w:t xml:space="preserve"> yang </w:t>
      </w:r>
      <w:proofErr w:type="spellStart"/>
      <w:r w:rsidRPr="001745E7">
        <w:t>ekonomis</w:t>
      </w:r>
      <w:proofErr w:type="spellEnd"/>
      <w:r w:rsidRPr="001745E7">
        <w:t xml:space="preserve"> viable, environmentally sound, dan socially acceptable </w:t>
      </w:r>
      <w:proofErr w:type="spellStart"/>
      <w:r w:rsidRPr="001745E7">
        <w:t>untuk</w:t>
      </w:r>
      <w:proofErr w:type="spellEnd"/>
      <w:r w:rsidRPr="001745E7">
        <w:t xml:space="preserve"> </w:t>
      </w:r>
      <w:proofErr w:type="spellStart"/>
      <w:r w:rsidRPr="001745E7">
        <w:t>jangka</w:t>
      </w:r>
      <w:proofErr w:type="spellEnd"/>
      <w:r w:rsidRPr="001745E7">
        <w:t xml:space="preserve"> </w:t>
      </w:r>
      <w:proofErr w:type="spellStart"/>
      <w:r w:rsidRPr="001745E7">
        <w:t>panjang</w:t>
      </w:r>
      <w:proofErr w:type="spellEnd"/>
      <w:r w:rsidRPr="001745E7">
        <w:t xml:space="preserve">. </w:t>
      </w:r>
      <w:proofErr w:type="spellStart"/>
      <w:r w:rsidRPr="001745E7">
        <w:t>Sistem</w:t>
      </w:r>
      <w:proofErr w:type="spellEnd"/>
      <w:r w:rsidRPr="001745E7">
        <w:t xml:space="preserve"> </w:t>
      </w:r>
      <w:proofErr w:type="spellStart"/>
      <w:r w:rsidRPr="001745E7">
        <w:t>berkelanjutan</w:t>
      </w:r>
      <w:proofErr w:type="spellEnd"/>
      <w:r w:rsidRPr="001745E7">
        <w:t xml:space="preserve"> modern </w:t>
      </w:r>
      <w:proofErr w:type="spellStart"/>
      <w:r w:rsidRPr="001745E7">
        <w:t>mencakup</w:t>
      </w:r>
      <w:proofErr w:type="spellEnd"/>
      <w:r w:rsidRPr="001745E7">
        <w:t xml:space="preserve"> </w:t>
      </w:r>
      <w:proofErr w:type="spellStart"/>
      <w:r w:rsidRPr="001745E7">
        <w:t>akuaponik</w:t>
      </w:r>
      <w:proofErr w:type="spellEnd"/>
      <w:r w:rsidRPr="001745E7">
        <w:t xml:space="preserve"> (</w:t>
      </w:r>
      <w:proofErr w:type="spellStart"/>
      <w:r w:rsidRPr="001745E7">
        <w:t>integrasi</w:t>
      </w:r>
      <w:proofErr w:type="spellEnd"/>
      <w:r w:rsidRPr="001745E7">
        <w:t xml:space="preserve"> </w:t>
      </w:r>
      <w:proofErr w:type="spellStart"/>
      <w:r w:rsidRPr="001745E7">
        <w:t>ikan</w:t>
      </w:r>
      <w:proofErr w:type="spellEnd"/>
      <w:r w:rsidRPr="001745E7">
        <w:t xml:space="preserve"> dan </w:t>
      </w:r>
      <w:proofErr w:type="spellStart"/>
      <w:r w:rsidRPr="001745E7">
        <w:t>tanaman</w:t>
      </w:r>
      <w:proofErr w:type="spellEnd"/>
      <w:r w:rsidRPr="001745E7">
        <w:t xml:space="preserve"> </w:t>
      </w:r>
      <w:proofErr w:type="spellStart"/>
      <w:r w:rsidRPr="001745E7">
        <w:t>dengan</w:t>
      </w:r>
      <w:proofErr w:type="spellEnd"/>
      <w:r w:rsidRPr="001745E7">
        <w:t xml:space="preserve"> 90-95% water saving dan 40-60% higher nutrient efficiency), Recirculating Aquaculture Systems/RAS (95-99% water recirculation </w:t>
      </w:r>
      <w:proofErr w:type="spellStart"/>
      <w:r w:rsidRPr="001745E7">
        <w:t>dengan</w:t>
      </w:r>
      <w:proofErr w:type="spellEnd"/>
      <w:r w:rsidRPr="001745E7">
        <w:t xml:space="preserve"> </w:t>
      </w:r>
      <w:proofErr w:type="spellStart"/>
      <w:r w:rsidRPr="001745E7">
        <w:t>produksi</w:t>
      </w:r>
      <w:proofErr w:type="spellEnd"/>
      <w:r w:rsidRPr="001745E7">
        <w:t xml:space="preserve"> 50-100 kg/m3 </w:t>
      </w:r>
      <w:proofErr w:type="spellStart"/>
      <w:r w:rsidRPr="001745E7">
        <w:t>namun</w:t>
      </w:r>
      <w:proofErr w:type="spellEnd"/>
      <w:r w:rsidRPr="001745E7">
        <w:t xml:space="preserve"> capital intensive), dan </w:t>
      </w:r>
      <w:proofErr w:type="spellStart"/>
      <w:r w:rsidRPr="001745E7">
        <w:t>Biofloc</w:t>
      </w:r>
      <w:proofErr w:type="spellEnd"/>
      <w:r w:rsidRPr="001745E7">
        <w:t xml:space="preserve"> Technology (</w:t>
      </w:r>
      <w:proofErr w:type="spellStart"/>
      <w:r w:rsidRPr="001745E7">
        <w:t>kultivasi</w:t>
      </w:r>
      <w:proofErr w:type="spellEnd"/>
      <w:r w:rsidRPr="001745E7">
        <w:t xml:space="preserve"> </w:t>
      </w:r>
      <w:proofErr w:type="spellStart"/>
      <w:r w:rsidRPr="001745E7">
        <w:t>bakteri</w:t>
      </w:r>
      <w:proofErr w:type="spellEnd"/>
      <w:r w:rsidRPr="001745E7">
        <w:t xml:space="preserve"> </w:t>
      </w:r>
      <w:proofErr w:type="spellStart"/>
      <w:r w:rsidRPr="001745E7">
        <w:t>heterotrof</w:t>
      </w:r>
      <w:proofErr w:type="spellEnd"/>
      <w:r w:rsidRPr="001745E7">
        <w:t xml:space="preserve"> </w:t>
      </w:r>
      <w:proofErr w:type="spellStart"/>
      <w:r w:rsidRPr="001745E7">
        <w:t>untuk</w:t>
      </w:r>
      <w:proofErr w:type="spellEnd"/>
      <w:r w:rsidRPr="001745E7">
        <w:t xml:space="preserve"> assimilate ammonia dan provide protein-rich natural food). Adoption </w:t>
      </w:r>
      <w:proofErr w:type="spellStart"/>
      <w:r w:rsidRPr="001745E7">
        <w:t>sistem-sistem</w:t>
      </w:r>
      <w:proofErr w:type="spellEnd"/>
      <w:r w:rsidRPr="001745E7">
        <w:t xml:space="preserve"> </w:t>
      </w:r>
      <w:proofErr w:type="spellStart"/>
      <w:r w:rsidRPr="001745E7">
        <w:t>ini</w:t>
      </w:r>
      <w:proofErr w:type="spellEnd"/>
      <w:r w:rsidRPr="001745E7">
        <w:t xml:space="preserve"> </w:t>
      </w:r>
      <w:proofErr w:type="spellStart"/>
      <w:r w:rsidRPr="001745E7">
        <w:t>meningkat</w:t>
      </w:r>
      <w:proofErr w:type="spellEnd"/>
      <w:r w:rsidRPr="001745E7">
        <w:t xml:space="preserve"> globally driven oleh water scarcity, environmental regulations, dan consumer demand </w:t>
      </w:r>
      <w:proofErr w:type="spellStart"/>
      <w:r w:rsidRPr="001745E7">
        <w:t>untuk</w:t>
      </w:r>
      <w:proofErr w:type="spellEnd"/>
      <w:r w:rsidRPr="001745E7">
        <w:t xml:space="preserve"> sustainable seafood (Nair et al., 2024; Timmons &amp; Ebeling, 2013; Crab et al., 2012; FAO, 2022).</w:t>
      </w:r>
    </w:p>
    <w:p w:rsidR="005F155C" w:rsidRPr="0099657A" w:rsidRDefault="005047FC" w:rsidP="005F0F51">
      <w:pPr>
        <w:spacing w:after="0"/>
        <w:jc w:val="both"/>
        <w:rPr>
          <w:szCs w:val="24"/>
        </w:rPr>
      </w:pPr>
      <w:proofErr w:type="spellStart"/>
      <w:r w:rsidRPr="001745E7">
        <w:rPr>
          <w:rFonts w:cs="Times New Roman"/>
        </w:rPr>
        <w:t>Sistem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budidaya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berkelanjutan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mengintegrasikan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prinsip</w:t>
      </w:r>
      <w:proofErr w:type="spellEnd"/>
      <w:r w:rsidRPr="001745E7">
        <w:rPr>
          <w:rFonts w:cs="Times New Roman"/>
        </w:rPr>
        <w:t xml:space="preserve"> environmental stewardship, economic viability, dan social responsibility. </w:t>
      </w:r>
      <w:proofErr w:type="spellStart"/>
      <w:r w:rsidRPr="001745E7">
        <w:rPr>
          <w:rFonts w:cs="Times New Roman"/>
        </w:rPr>
        <w:t>Teknologi</w:t>
      </w:r>
      <w:proofErr w:type="spellEnd"/>
      <w:r w:rsidRPr="001745E7">
        <w:rPr>
          <w:rFonts w:cs="Times New Roman"/>
        </w:rPr>
        <w:t xml:space="preserve"> modern </w:t>
      </w:r>
      <w:proofErr w:type="spellStart"/>
      <w:r w:rsidRPr="001745E7">
        <w:rPr>
          <w:rFonts w:cs="Times New Roman"/>
        </w:rPr>
        <w:t>seperti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akuaponik</w:t>
      </w:r>
      <w:proofErr w:type="spellEnd"/>
      <w:r w:rsidRPr="001745E7">
        <w:rPr>
          <w:rFonts w:cs="Times New Roman"/>
        </w:rPr>
        <w:t xml:space="preserve">, RAS, dan </w:t>
      </w:r>
      <w:proofErr w:type="spellStart"/>
      <w:r w:rsidRPr="001745E7">
        <w:rPr>
          <w:rFonts w:cs="Times New Roman"/>
        </w:rPr>
        <w:t>biofloc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memungkinkan</w:t>
      </w:r>
      <w:proofErr w:type="spellEnd"/>
      <w:r w:rsidRPr="001745E7">
        <w:rPr>
          <w:rFonts w:cs="Times New Roman"/>
        </w:rPr>
        <w:t xml:space="preserve"> intensive production </w:t>
      </w:r>
      <w:proofErr w:type="spellStart"/>
      <w:r w:rsidRPr="001745E7">
        <w:rPr>
          <w:rFonts w:cs="Times New Roman"/>
        </w:rPr>
        <w:t>dengan</w:t>
      </w:r>
      <w:proofErr w:type="spellEnd"/>
      <w:r w:rsidRPr="001745E7">
        <w:rPr>
          <w:rFonts w:cs="Times New Roman"/>
        </w:rPr>
        <w:t xml:space="preserve"> minimal environmental impact, </w:t>
      </w:r>
      <w:proofErr w:type="spellStart"/>
      <w:r w:rsidRPr="001745E7">
        <w:rPr>
          <w:rFonts w:cs="Times New Roman"/>
        </w:rPr>
        <w:t>namun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memerlukan</w:t>
      </w:r>
      <w:proofErr w:type="spellEnd"/>
      <w:r w:rsidRPr="001745E7">
        <w:rPr>
          <w:rFonts w:cs="Times New Roman"/>
        </w:rPr>
        <w:t xml:space="preserve"> higher capital investment dan technical expertise </w:t>
      </w:r>
      <w:proofErr w:type="spellStart"/>
      <w:r w:rsidRPr="001745E7">
        <w:rPr>
          <w:rFonts w:cs="Times New Roman"/>
        </w:rPr>
        <w:t>dibanding</w:t>
      </w:r>
      <w:proofErr w:type="spellEnd"/>
      <w:r w:rsidRPr="001745E7">
        <w:rPr>
          <w:rFonts w:cs="Times New Roman"/>
        </w:rPr>
        <w:t xml:space="preserve"> conventional systems.</w:t>
      </w:r>
    </w:p>
    <w:p w:rsidR="005F155C" w:rsidRPr="001745E7" w:rsidRDefault="005047FC" w:rsidP="005F0F51">
      <w:pPr>
        <w:spacing w:after="0"/>
        <w:rPr>
          <w:rFonts w:cs="Times New Roman"/>
        </w:rPr>
      </w:pPr>
      <w:r w:rsidRPr="001745E7">
        <w:rPr>
          <w:rFonts w:cs="Times New Roman"/>
        </w:rPr>
        <w:br w:type="page"/>
      </w:r>
    </w:p>
    <w:p w:rsidR="005F155C" w:rsidRPr="0099657A" w:rsidRDefault="005047FC" w:rsidP="005F0F51">
      <w:pPr>
        <w:pStyle w:val="Heading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99657A">
        <w:rPr>
          <w:rFonts w:ascii="Times New Roman" w:hAnsi="Times New Roman" w:cs="Times New Roman"/>
          <w:color w:val="auto"/>
          <w:sz w:val="24"/>
          <w:szCs w:val="24"/>
        </w:rPr>
        <w:lastRenderedPageBreak/>
        <w:t>BAB 8</w:t>
      </w:r>
    </w:p>
    <w:p w:rsidR="0099657A" w:rsidRDefault="005047FC" w:rsidP="0099657A">
      <w:pPr>
        <w:pStyle w:val="Heading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99657A">
        <w:rPr>
          <w:rFonts w:ascii="Times New Roman" w:hAnsi="Times New Roman" w:cs="Times New Roman"/>
          <w:color w:val="auto"/>
          <w:sz w:val="24"/>
          <w:szCs w:val="24"/>
        </w:rPr>
        <w:t>DAMPAK LINGKUNGAN DAN MITIGASI</w:t>
      </w:r>
    </w:p>
    <w:p w:rsidR="005F155C" w:rsidRPr="0099657A" w:rsidRDefault="005047FC" w:rsidP="0099657A">
      <w:pPr>
        <w:jc w:val="both"/>
        <w:rPr>
          <w:szCs w:val="24"/>
        </w:rPr>
      </w:pPr>
      <w:proofErr w:type="spellStart"/>
      <w:r w:rsidRPr="001745E7">
        <w:t>Intensifikasi</w:t>
      </w:r>
      <w:proofErr w:type="spellEnd"/>
      <w:r w:rsidRPr="001745E7">
        <w:t xml:space="preserve"> </w:t>
      </w:r>
      <w:proofErr w:type="spellStart"/>
      <w:r w:rsidRPr="001745E7">
        <w:t>akuakultur</w:t>
      </w:r>
      <w:proofErr w:type="spellEnd"/>
      <w:r w:rsidRPr="001745E7">
        <w:t xml:space="preserve"> </w:t>
      </w:r>
      <w:proofErr w:type="spellStart"/>
      <w:r w:rsidRPr="001745E7">
        <w:t>menimbulkan</w:t>
      </w:r>
      <w:proofErr w:type="spellEnd"/>
      <w:r w:rsidRPr="001745E7">
        <w:t xml:space="preserve"> </w:t>
      </w:r>
      <w:proofErr w:type="spellStart"/>
      <w:r w:rsidRPr="001745E7">
        <w:t>dampak</w:t>
      </w:r>
      <w:proofErr w:type="spellEnd"/>
      <w:r w:rsidRPr="001745E7">
        <w:t xml:space="preserve"> </w:t>
      </w:r>
      <w:proofErr w:type="spellStart"/>
      <w:r w:rsidRPr="001745E7">
        <w:t>lingkungan</w:t>
      </w:r>
      <w:proofErr w:type="spellEnd"/>
      <w:r w:rsidRPr="001745E7">
        <w:t xml:space="preserve"> </w:t>
      </w:r>
      <w:proofErr w:type="spellStart"/>
      <w:r w:rsidRPr="001745E7">
        <w:t>terutama</w:t>
      </w:r>
      <w:proofErr w:type="spellEnd"/>
      <w:r w:rsidRPr="001745E7">
        <w:t xml:space="preserve"> </w:t>
      </w:r>
      <w:proofErr w:type="spellStart"/>
      <w:r w:rsidRPr="001745E7">
        <w:t>eutrofikasi</w:t>
      </w:r>
      <w:proofErr w:type="spellEnd"/>
      <w:r w:rsidRPr="001745E7">
        <w:t xml:space="preserve"> dan </w:t>
      </w:r>
      <w:proofErr w:type="spellStart"/>
      <w:r w:rsidRPr="001745E7">
        <w:t>pencemaran</w:t>
      </w:r>
      <w:proofErr w:type="spellEnd"/>
      <w:r w:rsidRPr="001745E7">
        <w:t xml:space="preserve"> </w:t>
      </w:r>
      <w:proofErr w:type="spellStart"/>
      <w:r w:rsidRPr="001745E7">
        <w:t>nutrisi</w:t>
      </w:r>
      <w:proofErr w:type="spellEnd"/>
      <w:r w:rsidRPr="001745E7">
        <w:t xml:space="preserve">. </w:t>
      </w:r>
      <w:proofErr w:type="spellStart"/>
      <w:r w:rsidRPr="001745E7">
        <w:t>Hanya</w:t>
      </w:r>
      <w:proofErr w:type="spellEnd"/>
      <w:r w:rsidRPr="001745E7">
        <w:t xml:space="preserve"> 20-30% feed nutrients retained </w:t>
      </w:r>
      <w:proofErr w:type="spellStart"/>
      <w:r w:rsidRPr="001745E7">
        <w:t>dalam</w:t>
      </w:r>
      <w:proofErr w:type="spellEnd"/>
      <w:r w:rsidRPr="001745E7">
        <w:t xml:space="preserve"> fish biomass, </w:t>
      </w:r>
      <w:proofErr w:type="spellStart"/>
      <w:r w:rsidRPr="001745E7">
        <w:t>sementara</w:t>
      </w:r>
      <w:proofErr w:type="spellEnd"/>
      <w:r w:rsidRPr="001745E7">
        <w:t xml:space="preserve"> 70-80% discharged </w:t>
      </w:r>
      <w:proofErr w:type="spellStart"/>
      <w:r w:rsidRPr="001745E7">
        <w:t>sebagai</w:t>
      </w:r>
      <w:proofErr w:type="spellEnd"/>
      <w:r w:rsidRPr="001745E7">
        <w:t xml:space="preserve"> waste, </w:t>
      </w:r>
      <w:proofErr w:type="spellStart"/>
      <w:r w:rsidRPr="001745E7">
        <w:t>menghasilkan</w:t>
      </w:r>
      <w:proofErr w:type="spellEnd"/>
      <w:r w:rsidRPr="001745E7">
        <w:t xml:space="preserve"> nitrogen discharge 40-80 kg N/ton fish dan phosphorus 5-15 kg P/ton fish. </w:t>
      </w:r>
      <w:proofErr w:type="spellStart"/>
      <w:r w:rsidRPr="001745E7">
        <w:t>Dampak</w:t>
      </w:r>
      <w:proofErr w:type="spellEnd"/>
      <w:r w:rsidRPr="001745E7">
        <w:t xml:space="preserve"> </w:t>
      </w:r>
      <w:proofErr w:type="spellStart"/>
      <w:r w:rsidRPr="001745E7">
        <w:t>meliputi</w:t>
      </w:r>
      <w:proofErr w:type="spellEnd"/>
      <w:r w:rsidRPr="001745E7">
        <w:t xml:space="preserve"> harmful algal blooms, oxygen depletion, fish kills, dan biodiversity loss. </w:t>
      </w:r>
      <w:proofErr w:type="spellStart"/>
      <w:r w:rsidRPr="001745E7">
        <w:t>Kasus</w:t>
      </w:r>
      <w:proofErr w:type="spellEnd"/>
      <w:r w:rsidRPr="001745E7">
        <w:t xml:space="preserve"> </w:t>
      </w:r>
      <w:proofErr w:type="spellStart"/>
      <w:r w:rsidRPr="001745E7">
        <w:t>Danau</w:t>
      </w:r>
      <w:proofErr w:type="spellEnd"/>
      <w:r w:rsidRPr="001745E7">
        <w:t xml:space="preserve"> </w:t>
      </w:r>
      <w:proofErr w:type="spellStart"/>
      <w:r w:rsidRPr="001745E7">
        <w:t>Maninjau</w:t>
      </w:r>
      <w:proofErr w:type="spellEnd"/>
      <w:r w:rsidRPr="001745E7">
        <w:t xml:space="preserve"> Indonesia illustrates consequences </w:t>
      </w:r>
      <w:proofErr w:type="spellStart"/>
      <w:r w:rsidRPr="001745E7">
        <w:t>dengan</w:t>
      </w:r>
      <w:proofErr w:type="spellEnd"/>
      <w:r w:rsidRPr="001745E7">
        <w:t xml:space="preserve"> 1.000 tons fish mortality dan </w:t>
      </w:r>
      <w:proofErr w:type="spellStart"/>
      <w:r w:rsidRPr="001745E7">
        <w:t>Rp</w:t>
      </w:r>
      <w:proofErr w:type="spellEnd"/>
      <w:r w:rsidRPr="001745E7">
        <w:t xml:space="preserve"> 100 billion economic loss. </w:t>
      </w:r>
      <w:proofErr w:type="spellStart"/>
      <w:r w:rsidRPr="001745E7">
        <w:t>Mitigasi</w:t>
      </w:r>
      <w:proofErr w:type="spellEnd"/>
      <w:r w:rsidRPr="001745E7">
        <w:t xml:space="preserve"> strategies </w:t>
      </w:r>
      <w:proofErr w:type="spellStart"/>
      <w:r w:rsidRPr="001745E7">
        <w:t>meliputi</w:t>
      </w:r>
      <w:proofErr w:type="spellEnd"/>
      <w:r w:rsidRPr="001745E7">
        <w:t xml:space="preserve"> optimized FCR, high-digestibility feeds, settling ponds, constructed wetlands, dan compliance </w:t>
      </w:r>
      <w:proofErr w:type="spellStart"/>
      <w:r w:rsidRPr="001745E7">
        <w:t>dengan</w:t>
      </w:r>
      <w:proofErr w:type="spellEnd"/>
      <w:r w:rsidRPr="001745E7">
        <w:t xml:space="preserve"> Best Management Practices dan certification standards (ASC, GAA-BAP). Environmental regulations </w:t>
      </w:r>
      <w:proofErr w:type="spellStart"/>
      <w:r w:rsidRPr="001745E7">
        <w:t>semakin</w:t>
      </w:r>
      <w:proofErr w:type="spellEnd"/>
      <w:r w:rsidRPr="001745E7">
        <w:t xml:space="preserve"> stringent globally, requiring substantial improvements </w:t>
      </w:r>
      <w:proofErr w:type="spellStart"/>
      <w:r w:rsidRPr="001745E7">
        <w:t>dalam</w:t>
      </w:r>
      <w:proofErr w:type="spellEnd"/>
      <w:r w:rsidRPr="001745E7">
        <w:t xml:space="preserve"> nutrient management dan effluent treatment (Zhang et al., 2015; </w:t>
      </w:r>
      <w:proofErr w:type="spellStart"/>
      <w:r w:rsidRPr="001745E7">
        <w:t>Sulastri</w:t>
      </w:r>
      <w:proofErr w:type="spellEnd"/>
      <w:r w:rsidRPr="001745E7">
        <w:t xml:space="preserve"> et al., 2019; Boyd et al., 2020; </w:t>
      </w:r>
      <w:proofErr w:type="spellStart"/>
      <w:r w:rsidRPr="001745E7">
        <w:t>Verdegem</w:t>
      </w:r>
      <w:proofErr w:type="spellEnd"/>
      <w:r w:rsidRPr="001745E7">
        <w:t>, 2013).</w:t>
      </w:r>
    </w:p>
    <w:p w:rsidR="005F155C" w:rsidRPr="001745E7" w:rsidRDefault="005047FC" w:rsidP="005F0F51">
      <w:pPr>
        <w:spacing w:after="0"/>
        <w:rPr>
          <w:rFonts w:cs="Times New Roman"/>
        </w:rPr>
      </w:pPr>
      <w:r w:rsidRPr="001745E7">
        <w:rPr>
          <w:rFonts w:cs="Times New Roman"/>
        </w:rPr>
        <w:br w:type="page"/>
      </w:r>
    </w:p>
    <w:p w:rsidR="005F155C" w:rsidRPr="0099657A" w:rsidRDefault="005047FC" w:rsidP="005F0F51">
      <w:pPr>
        <w:pStyle w:val="Heading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99657A">
        <w:rPr>
          <w:rFonts w:ascii="Times New Roman" w:hAnsi="Times New Roman" w:cs="Times New Roman"/>
          <w:color w:val="auto"/>
          <w:sz w:val="24"/>
          <w:szCs w:val="24"/>
        </w:rPr>
        <w:lastRenderedPageBreak/>
        <w:t>BAB 9</w:t>
      </w:r>
    </w:p>
    <w:p w:rsidR="0099657A" w:rsidRPr="0099657A" w:rsidRDefault="005047FC" w:rsidP="0099657A">
      <w:pPr>
        <w:pStyle w:val="Heading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99657A">
        <w:rPr>
          <w:rFonts w:ascii="Times New Roman" w:hAnsi="Times New Roman" w:cs="Times New Roman"/>
          <w:color w:val="auto"/>
          <w:sz w:val="24"/>
          <w:szCs w:val="24"/>
        </w:rPr>
        <w:t>STUDI KASUS</w:t>
      </w:r>
    </w:p>
    <w:p w:rsidR="005F155C" w:rsidRPr="0099657A" w:rsidRDefault="005047FC" w:rsidP="0099657A">
      <w:pPr>
        <w:jc w:val="both"/>
      </w:pPr>
      <w:proofErr w:type="spellStart"/>
      <w:r w:rsidRPr="001745E7">
        <w:t>Studi</w:t>
      </w:r>
      <w:proofErr w:type="spellEnd"/>
      <w:r w:rsidRPr="001745E7">
        <w:t xml:space="preserve"> </w:t>
      </w:r>
      <w:proofErr w:type="spellStart"/>
      <w:r w:rsidRPr="001745E7">
        <w:t>kasus</w:t>
      </w:r>
      <w:proofErr w:type="spellEnd"/>
      <w:r w:rsidRPr="001745E7">
        <w:t xml:space="preserve"> </w:t>
      </w:r>
      <w:proofErr w:type="spellStart"/>
      <w:r w:rsidRPr="001745E7">
        <w:t>dari</w:t>
      </w:r>
      <w:proofErr w:type="spellEnd"/>
      <w:r w:rsidRPr="001745E7">
        <w:t xml:space="preserve"> </w:t>
      </w:r>
      <w:proofErr w:type="spellStart"/>
      <w:r w:rsidRPr="001745E7">
        <w:t>berbagai</w:t>
      </w:r>
      <w:proofErr w:type="spellEnd"/>
      <w:r w:rsidRPr="001745E7">
        <w:t xml:space="preserve"> negara </w:t>
      </w:r>
      <w:proofErr w:type="spellStart"/>
      <w:r w:rsidRPr="001745E7">
        <w:t>memberikan</w:t>
      </w:r>
      <w:proofErr w:type="spellEnd"/>
      <w:r w:rsidRPr="001745E7">
        <w:t xml:space="preserve"> </w:t>
      </w:r>
      <w:proofErr w:type="spellStart"/>
      <w:r w:rsidRPr="001745E7">
        <w:t>pembelajaran</w:t>
      </w:r>
      <w:proofErr w:type="spellEnd"/>
      <w:r w:rsidRPr="001745E7">
        <w:t xml:space="preserve"> </w:t>
      </w:r>
      <w:proofErr w:type="spellStart"/>
      <w:r w:rsidRPr="001745E7">
        <w:t>praktis</w:t>
      </w:r>
      <w:proofErr w:type="spellEnd"/>
      <w:r w:rsidRPr="001745E7">
        <w:t xml:space="preserve">. Bangladesh </w:t>
      </w:r>
      <w:proofErr w:type="spellStart"/>
      <w:r w:rsidRPr="001745E7">
        <w:t>nila</w:t>
      </w:r>
      <w:proofErr w:type="spellEnd"/>
      <w:r w:rsidRPr="001745E7">
        <w:t xml:space="preserve"> semi-intensive (Rahman et al., 2008): chicken manure 1.000 kg/ha/week + urea/TSP </w:t>
      </w:r>
      <w:proofErr w:type="spellStart"/>
      <w:r w:rsidRPr="001745E7">
        <w:t>menghasilkan</w:t>
      </w:r>
      <w:proofErr w:type="spellEnd"/>
      <w:r w:rsidRPr="001745E7">
        <w:t xml:space="preserve"> 3.500 kg/ha/6 </w:t>
      </w:r>
      <w:proofErr w:type="spellStart"/>
      <w:r w:rsidRPr="001745E7">
        <w:t>bulan</w:t>
      </w:r>
      <w:proofErr w:type="spellEnd"/>
      <w:r w:rsidRPr="001745E7">
        <w:t xml:space="preserve"> </w:t>
      </w:r>
      <w:proofErr w:type="spellStart"/>
      <w:r w:rsidRPr="001745E7">
        <w:t>dengan</w:t>
      </w:r>
      <w:proofErr w:type="spellEnd"/>
      <w:r w:rsidRPr="001745E7">
        <w:t xml:space="preserve"> FCR 1,3 dan 40-50% natural food contribution. Israel mas polyculture (Milstein et al., 2009): 6-8 ton/ha/year </w:t>
      </w:r>
      <w:proofErr w:type="spellStart"/>
      <w:r w:rsidRPr="001745E7">
        <w:t>dengan</w:t>
      </w:r>
      <w:proofErr w:type="spellEnd"/>
      <w:r w:rsidRPr="001745E7">
        <w:t xml:space="preserve"> chicken manure 150 kg/ha/week, 95% less water exchange. Indonesia </w:t>
      </w:r>
      <w:proofErr w:type="spellStart"/>
      <w:r w:rsidRPr="001745E7">
        <w:t>udang</w:t>
      </w:r>
      <w:proofErr w:type="spellEnd"/>
      <w:r w:rsidRPr="001745E7">
        <w:t xml:space="preserve"> </w:t>
      </w:r>
      <w:proofErr w:type="spellStart"/>
      <w:r w:rsidRPr="001745E7">
        <w:t>biofloc</w:t>
      </w:r>
      <w:proofErr w:type="spellEnd"/>
      <w:r w:rsidRPr="001745E7">
        <w:t xml:space="preserve"> (</w:t>
      </w:r>
      <w:proofErr w:type="spellStart"/>
      <w:r w:rsidRPr="001745E7">
        <w:t>Ekasari</w:t>
      </w:r>
      <w:proofErr w:type="spellEnd"/>
      <w:r w:rsidRPr="001745E7">
        <w:t xml:space="preserve"> et al., 2014): 12-18 kg/m3 </w:t>
      </w:r>
      <w:proofErr w:type="spellStart"/>
      <w:r w:rsidRPr="001745E7">
        <w:t>dengan</w:t>
      </w:r>
      <w:proofErr w:type="spellEnd"/>
      <w:r w:rsidRPr="001745E7">
        <w:t xml:space="preserve"> molasses </w:t>
      </w:r>
      <w:proofErr w:type="gramStart"/>
      <w:r w:rsidRPr="001745E7">
        <w:t>C:N</w:t>
      </w:r>
      <w:proofErr w:type="gramEnd"/>
      <w:r w:rsidRPr="001745E7">
        <w:t xml:space="preserve"> management. Key lessons: site-specific optimization, integrated organic-inorganic approaches, diligent monitoring, dan economic balancing </w:t>
      </w:r>
      <w:proofErr w:type="spellStart"/>
      <w:r w:rsidRPr="001745E7">
        <w:t>dengan</w:t>
      </w:r>
      <w:proofErr w:type="spellEnd"/>
      <w:r w:rsidRPr="001745E7">
        <w:t xml:space="preserve"> fertilizer cost &lt;20% additional revenue.</w:t>
      </w:r>
    </w:p>
    <w:p w:rsidR="005F155C" w:rsidRPr="001745E7" w:rsidRDefault="005047FC" w:rsidP="005F0F51">
      <w:pPr>
        <w:spacing w:after="0"/>
        <w:rPr>
          <w:rFonts w:cs="Times New Roman"/>
        </w:rPr>
      </w:pPr>
      <w:r w:rsidRPr="001745E7">
        <w:rPr>
          <w:rFonts w:cs="Times New Roman"/>
        </w:rPr>
        <w:br w:type="page"/>
      </w:r>
    </w:p>
    <w:p w:rsidR="005F155C" w:rsidRPr="0099657A" w:rsidRDefault="005047FC" w:rsidP="005F0F51">
      <w:pPr>
        <w:pStyle w:val="Heading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99657A">
        <w:rPr>
          <w:rFonts w:ascii="Times New Roman" w:hAnsi="Times New Roman" w:cs="Times New Roman"/>
          <w:color w:val="auto"/>
          <w:sz w:val="24"/>
          <w:szCs w:val="24"/>
        </w:rPr>
        <w:lastRenderedPageBreak/>
        <w:t>BAB 10</w:t>
      </w:r>
    </w:p>
    <w:p w:rsidR="0099657A" w:rsidRDefault="005047FC" w:rsidP="0099657A">
      <w:pPr>
        <w:pStyle w:val="Heading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99657A">
        <w:rPr>
          <w:rFonts w:ascii="Times New Roman" w:hAnsi="Times New Roman" w:cs="Times New Roman"/>
          <w:color w:val="auto"/>
          <w:sz w:val="24"/>
          <w:szCs w:val="24"/>
        </w:rPr>
        <w:t>TREN DAN INOVASI</w:t>
      </w:r>
    </w:p>
    <w:p w:rsidR="005F155C" w:rsidRPr="0099657A" w:rsidRDefault="005047FC" w:rsidP="0099657A">
      <w:pPr>
        <w:jc w:val="both"/>
        <w:rPr>
          <w:szCs w:val="24"/>
        </w:rPr>
      </w:pPr>
      <w:proofErr w:type="spellStart"/>
      <w:r w:rsidRPr="001745E7">
        <w:t>Inovasi</w:t>
      </w:r>
      <w:proofErr w:type="spellEnd"/>
      <w:r w:rsidRPr="001745E7">
        <w:t xml:space="preserve"> </w:t>
      </w:r>
      <w:proofErr w:type="spellStart"/>
      <w:r w:rsidRPr="001745E7">
        <w:t>terkini</w:t>
      </w:r>
      <w:proofErr w:type="spellEnd"/>
      <w:r w:rsidRPr="001745E7">
        <w:t xml:space="preserve"> </w:t>
      </w:r>
      <w:proofErr w:type="spellStart"/>
      <w:r w:rsidRPr="001745E7">
        <w:t>meliputi</w:t>
      </w:r>
      <w:proofErr w:type="spellEnd"/>
      <w:r w:rsidRPr="001745E7">
        <w:t xml:space="preserve">: slow-release dan nano-fertilizers </w:t>
      </w:r>
      <w:proofErr w:type="spellStart"/>
      <w:r w:rsidRPr="001745E7">
        <w:t>dengan</w:t>
      </w:r>
      <w:proofErr w:type="spellEnd"/>
      <w:r w:rsidRPr="001745E7">
        <w:t xml:space="preserve"> controlled release 30-90 </w:t>
      </w:r>
      <w:proofErr w:type="spellStart"/>
      <w:r w:rsidRPr="001745E7">
        <w:t>hari</w:t>
      </w:r>
      <w:proofErr w:type="spellEnd"/>
      <w:r w:rsidRPr="001745E7">
        <w:t xml:space="preserve"> reducing application frequency dan runoff losses; seaweed-based fertilizers </w:t>
      </w:r>
      <w:proofErr w:type="spellStart"/>
      <w:r w:rsidRPr="001745E7">
        <w:t>dengan</w:t>
      </w:r>
      <w:proofErr w:type="spellEnd"/>
      <w:r w:rsidRPr="001745E7">
        <w:t xml:space="preserve"> natural growth hormones; precision aquaculture </w:t>
      </w:r>
      <w:proofErr w:type="spellStart"/>
      <w:r w:rsidRPr="001745E7">
        <w:t>dengan</w:t>
      </w:r>
      <w:proofErr w:type="spellEnd"/>
      <w:r w:rsidRPr="001745E7">
        <w:t xml:space="preserve"> IoT sensors dan AI predictive models forecasting water quality events 6-24 jam advance; circular economy approaches </w:t>
      </w:r>
      <w:proofErr w:type="spellStart"/>
      <w:r w:rsidRPr="001745E7">
        <w:t>melalui</w:t>
      </w:r>
      <w:proofErr w:type="spellEnd"/>
      <w:r w:rsidRPr="001745E7">
        <w:t xml:space="preserve"> aquaponics dan IMTA; probiotics dan microbiome engineering; blockchain traceability. Global aquaculture fertilizer market projected $5,2 billion by 2030, growing 6,8% CAGR, driven oleh expanding aquaculture production (target 200 million tons by 2030), shift toward sustainable systems, regulatory pressures, consumer demand </w:t>
      </w:r>
      <w:proofErr w:type="spellStart"/>
      <w:r w:rsidRPr="001745E7">
        <w:t>untuk</w:t>
      </w:r>
      <w:proofErr w:type="spellEnd"/>
      <w:r w:rsidRPr="001745E7">
        <w:t xml:space="preserve"> organic seafood, dan technological innovations (Yang et al., 2020; Dauda et al., 2019; Market Research Reports, 2024).</w:t>
      </w:r>
    </w:p>
    <w:p w:rsidR="005F155C" w:rsidRPr="001745E7" w:rsidRDefault="005047FC" w:rsidP="005F0F51">
      <w:pPr>
        <w:spacing w:after="0"/>
        <w:rPr>
          <w:rFonts w:cs="Times New Roman"/>
        </w:rPr>
      </w:pPr>
      <w:r w:rsidRPr="001745E7">
        <w:rPr>
          <w:rFonts w:cs="Times New Roman"/>
        </w:rPr>
        <w:br w:type="page"/>
      </w:r>
    </w:p>
    <w:p w:rsidR="005F155C" w:rsidRPr="0099657A" w:rsidRDefault="005047FC" w:rsidP="0099657A">
      <w:pPr>
        <w:pStyle w:val="Heading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9657A">
        <w:rPr>
          <w:rFonts w:ascii="Times New Roman" w:hAnsi="Times New Roman" w:cs="Times New Roman"/>
          <w:color w:val="auto"/>
          <w:sz w:val="24"/>
          <w:szCs w:val="24"/>
        </w:rPr>
        <w:lastRenderedPageBreak/>
        <w:t>BAB 11</w:t>
      </w:r>
    </w:p>
    <w:p w:rsidR="0099657A" w:rsidRDefault="005047FC" w:rsidP="0099657A">
      <w:pPr>
        <w:pStyle w:val="Heading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9657A">
        <w:rPr>
          <w:rFonts w:ascii="Times New Roman" w:hAnsi="Times New Roman" w:cs="Times New Roman"/>
          <w:color w:val="auto"/>
          <w:sz w:val="24"/>
          <w:szCs w:val="24"/>
        </w:rPr>
        <w:t>PENUTUP</w:t>
      </w:r>
    </w:p>
    <w:p w:rsidR="005F155C" w:rsidRPr="0099657A" w:rsidRDefault="005047FC" w:rsidP="0099657A">
      <w:pPr>
        <w:jc w:val="both"/>
        <w:rPr>
          <w:szCs w:val="24"/>
        </w:rPr>
      </w:pPr>
      <w:proofErr w:type="spellStart"/>
      <w:r w:rsidRPr="001745E7">
        <w:t>Pemupukan</w:t>
      </w:r>
      <w:proofErr w:type="spellEnd"/>
      <w:r w:rsidRPr="001745E7">
        <w:t xml:space="preserve"> dan </w:t>
      </w:r>
      <w:proofErr w:type="spellStart"/>
      <w:r w:rsidRPr="001745E7">
        <w:t>kesuburan</w:t>
      </w:r>
      <w:proofErr w:type="spellEnd"/>
      <w:r w:rsidRPr="001745E7">
        <w:t xml:space="preserve"> </w:t>
      </w:r>
      <w:proofErr w:type="spellStart"/>
      <w:r w:rsidRPr="001745E7">
        <w:t>perairan</w:t>
      </w:r>
      <w:proofErr w:type="spellEnd"/>
      <w:r w:rsidRPr="001745E7">
        <w:t xml:space="preserve"> </w:t>
      </w:r>
      <w:proofErr w:type="spellStart"/>
      <w:r w:rsidRPr="001745E7">
        <w:t>merupakan</w:t>
      </w:r>
      <w:proofErr w:type="spellEnd"/>
      <w:r w:rsidRPr="001745E7">
        <w:t xml:space="preserve"> </w:t>
      </w:r>
      <w:proofErr w:type="spellStart"/>
      <w:r w:rsidRPr="001745E7">
        <w:t>aspek</w:t>
      </w:r>
      <w:proofErr w:type="spellEnd"/>
      <w:r w:rsidRPr="001745E7">
        <w:t xml:space="preserve"> fundamental </w:t>
      </w:r>
      <w:proofErr w:type="spellStart"/>
      <w:r w:rsidRPr="001745E7">
        <w:t>budidaya</w:t>
      </w:r>
      <w:proofErr w:type="spellEnd"/>
      <w:r w:rsidRPr="001745E7">
        <w:t xml:space="preserve"> </w:t>
      </w:r>
      <w:proofErr w:type="spellStart"/>
      <w:r w:rsidRPr="001745E7">
        <w:t>perairan</w:t>
      </w:r>
      <w:proofErr w:type="spellEnd"/>
      <w:r w:rsidRPr="001745E7">
        <w:t xml:space="preserve">. </w:t>
      </w:r>
      <w:proofErr w:type="spellStart"/>
      <w:r w:rsidRPr="001745E7">
        <w:t>Buku</w:t>
      </w:r>
      <w:proofErr w:type="spellEnd"/>
      <w:r w:rsidRPr="001745E7">
        <w:t xml:space="preserve"> </w:t>
      </w:r>
      <w:proofErr w:type="spellStart"/>
      <w:r w:rsidRPr="001745E7">
        <w:t>ini</w:t>
      </w:r>
      <w:proofErr w:type="spellEnd"/>
      <w:r w:rsidRPr="001745E7">
        <w:t xml:space="preserve"> </w:t>
      </w:r>
      <w:proofErr w:type="spellStart"/>
      <w:r w:rsidRPr="001745E7">
        <w:t>menyajikan</w:t>
      </w:r>
      <w:proofErr w:type="spellEnd"/>
      <w:r w:rsidRPr="001745E7">
        <w:t xml:space="preserve"> comprehensive overview </w:t>
      </w:r>
      <w:proofErr w:type="spellStart"/>
      <w:r w:rsidRPr="001745E7">
        <w:t>dari</w:t>
      </w:r>
      <w:proofErr w:type="spellEnd"/>
      <w:r w:rsidRPr="001745E7">
        <w:t xml:space="preserve"> </w:t>
      </w:r>
      <w:proofErr w:type="spellStart"/>
      <w:r w:rsidRPr="001745E7">
        <w:t>konsep</w:t>
      </w:r>
      <w:proofErr w:type="spellEnd"/>
      <w:r w:rsidRPr="001745E7">
        <w:t xml:space="preserve"> </w:t>
      </w:r>
      <w:proofErr w:type="spellStart"/>
      <w:r w:rsidRPr="001745E7">
        <w:t>dasar</w:t>
      </w:r>
      <w:proofErr w:type="spellEnd"/>
      <w:r w:rsidRPr="001745E7">
        <w:t xml:space="preserve"> </w:t>
      </w:r>
      <w:proofErr w:type="spellStart"/>
      <w:r w:rsidRPr="001745E7">
        <w:t>hingga</w:t>
      </w:r>
      <w:proofErr w:type="spellEnd"/>
      <w:r w:rsidRPr="001745E7">
        <w:t xml:space="preserve"> </w:t>
      </w:r>
      <w:proofErr w:type="spellStart"/>
      <w:r w:rsidRPr="001745E7">
        <w:t>teknologi</w:t>
      </w:r>
      <w:proofErr w:type="spellEnd"/>
      <w:r w:rsidRPr="001745E7">
        <w:t xml:space="preserve"> </w:t>
      </w:r>
      <w:proofErr w:type="spellStart"/>
      <w:r w:rsidRPr="001745E7">
        <w:t>terkini</w:t>
      </w:r>
      <w:proofErr w:type="spellEnd"/>
      <w:r w:rsidRPr="001745E7">
        <w:t xml:space="preserve">. </w:t>
      </w:r>
      <w:proofErr w:type="spellStart"/>
      <w:r w:rsidRPr="001745E7">
        <w:t>Pembelajaran</w:t>
      </w:r>
      <w:proofErr w:type="spellEnd"/>
      <w:r w:rsidRPr="001745E7">
        <w:t xml:space="preserve"> </w:t>
      </w:r>
      <w:proofErr w:type="spellStart"/>
      <w:r w:rsidRPr="001745E7">
        <w:t>utama</w:t>
      </w:r>
      <w:proofErr w:type="spellEnd"/>
      <w:r w:rsidRPr="001745E7">
        <w:t xml:space="preserve">: </w:t>
      </w:r>
      <w:proofErr w:type="spellStart"/>
      <w:r w:rsidRPr="001745E7">
        <w:t>tidak</w:t>
      </w:r>
      <w:proofErr w:type="spellEnd"/>
      <w:r w:rsidRPr="001745E7">
        <w:t xml:space="preserve"> </w:t>
      </w:r>
      <w:proofErr w:type="spellStart"/>
      <w:r w:rsidRPr="001745E7">
        <w:t>ada</w:t>
      </w:r>
      <w:proofErr w:type="spellEnd"/>
      <w:r w:rsidRPr="001745E7">
        <w:t xml:space="preserve"> one-size-fits-all solution, </w:t>
      </w:r>
      <w:proofErr w:type="spellStart"/>
      <w:r w:rsidRPr="001745E7">
        <w:t>pemupukan</w:t>
      </w:r>
      <w:proofErr w:type="spellEnd"/>
      <w:r w:rsidRPr="001745E7">
        <w:t xml:space="preserve"> </w:t>
      </w:r>
      <w:proofErr w:type="spellStart"/>
      <w:r w:rsidRPr="001745E7">
        <w:t>harus</w:t>
      </w:r>
      <w:proofErr w:type="spellEnd"/>
      <w:r w:rsidRPr="001745E7">
        <w:t xml:space="preserve"> site-specific; monitoring </w:t>
      </w:r>
      <w:proofErr w:type="spellStart"/>
      <w:r w:rsidRPr="001745E7">
        <w:t>berkelanjutan</w:t>
      </w:r>
      <w:proofErr w:type="spellEnd"/>
      <w:r w:rsidRPr="001745E7">
        <w:t xml:space="preserve"> essential; sustainability requires integrated approaches; innovation </w:t>
      </w:r>
      <w:proofErr w:type="spellStart"/>
      <w:r w:rsidRPr="001745E7">
        <w:t>membuka</w:t>
      </w:r>
      <w:proofErr w:type="spellEnd"/>
      <w:r w:rsidRPr="001745E7">
        <w:t xml:space="preserve"> opportunities </w:t>
      </w:r>
      <w:proofErr w:type="spellStart"/>
      <w:r w:rsidRPr="001745E7">
        <w:t>untuk</w:t>
      </w:r>
      <w:proofErr w:type="spellEnd"/>
      <w:r w:rsidRPr="001745E7">
        <w:t xml:space="preserve"> dramatic improvements. </w:t>
      </w:r>
      <w:proofErr w:type="spellStart"/>
      <w:r w:rsidRPr="001745E7">
        <w:t>Tantangan</w:t>
      </w:r>
      <w:proofErr w:type="spellEnd"/>
      <w:r w:rsidRPr="001745E7">
        <w:t xml:space="preserve"> masa </w:t>
      </w:r>
      <w:proofErr w:type="spellStart"/>
      <w:r w:rsidRPr="001745E7">
        <w:t>depan</w:t>
      </w:r>
      <w:proofErr w:type="spellEnd"/>
      <w:r w:rsidRPr="001745E7">
        <w:t xml:space="preserve"> </w:t>
      </w:r>
      <w:proofErr w:type="spellStart"/>
      <w:r w:rsidRPr="001745E7">
        <w:t>meliputi</w:t>
      </w:r>
      <w:proofErr w:type="spellEnd"/>
      <w:r w:rsidRPr="001745E7">
        <w:t xml:space="preserve"> climate change, water scarcity, stringent regulations, dan technology gap. </w:t>
      </w:r>
      <w:proofErr w:type="spellStart"/>
      <w:r w:rsidRPr="001745E7">
        <w:t>Lulusan</w:t>
      </w:r>
      <w:proofErr w:type="spellEnd"/>
      <w:r w:rsidRPr="001745E7">
        <w:t xml:space="preserve"> </w:t>
      </w:r>
      <w:proofErr w:type="spellStart"/>
      <w:r w:rsidRPr="001745E7">
        <w:t>budidaya</w:t>
      </w:r>
      <w:proofErr w:type="spellEnd"/>
      <w:r w:rsidRPr="001745E7">
        <w:t xml:space="preserve"> </w:t>
      </w:r>
      <w:proofErr w:type="spellStart"/>
      <w:r w:rsidRPr="001745E7">
        <w:t>perairan</w:t>
      </w:r>
      <w:proofErr w:type="spellEnd"/>
      <w:r w:rsidRPr="001745E7">
        <w:t xml:space="preserve"> </w:t>
      </w:r>
      <w:proofErr w:type="spellStart"/>
      <w:r w:rsidRPr="001745E7">
        <w:t>memiliki</w:t>
      </w:r>
      <w:proofErr w:type="spellEnd"/>
      <w:r w:rsidRPr="001745E7">
        <w:t xml:space="preserve"> responsibility </w:t>
      </w:r>
      <w:proofErr w:type="spellStart"/>
      <w:r w:rsidRPr="001745E7">
        <w:t>untuk</w:t>
      </w:r>
      <w:proofErr w:type="spellEnd"/>
      <w:r w:rsidRPr="001745E7">
        <w:t xml:space="preserve"> apply scientific knowledge, innovate dan adopt new technologies, educate stakeholders, advocate responsible policies, dan contribute to research. </w:t>
      </w:r>
      <w:proofErr w:type="spellStart"/>
      <w:r w:rsidRPr="001745E7">
        <w:t>Akuakultur</w:t>
      </w:r>
      <w:proofErr w:type="spellEnd"/>
      <w:r w:rsidRPr="001745E7">
        <w:t xml:space="preserve"> </w:t>
      </w:r>
      <w:proofErr w:type="spellStart"/>
      <w:r w:rsidRPr="001745E7">
        <w:t>berpotensi</w:t>
      </w:r>
      <w:proofErr w:type="spellEnd"/>
      <w:r w:rsidRPr="001745E7">
        <w:t xml:space="preserve"> enormous </w:t>
      </w:r>
      <w:proofErr w:type="spellStart"/>
      <w:r w:rsidRPr="001745E7">
        <w:t>untuk</w:t>
      </w:r>
      <w:proofErr w:type="spellEnd"/>
      <w:r w:rsidRPr="001745E7">
        <w:t xml:space="preserve"> global food security </w:t>
      </w:r>
      <w:proofErr w:type="spellStart"/>
      <w:r w:rsidRPr="001745E7">
        <w:t>dengan</w:t>
      </w:r>
      <w:proofErr w:type="spellEnd"/>
      <w:r w:rsidRPr="001745E7">
        <w:t xml:space="preserve"> </w:t>
      </w:r>
      <w:proofErr w:type="spellStart"/>
      <w:r w:rsidRPr="001745E7">
        <w:t>proyeksi</w:t>
      </w:r>
      <w:proofErr w:type="spellEnd"/>
      <w:r w:rsidRPr="001745E7">
        <w:t xml:space="preserve"> 200 million tons by 2050, </w:t>
      </w:r>
      <w:proofErr w:type="spellStart"/>
      <w:r w:rsidRPr="001745E7">
        <w:t>namun</w:t>
      </w:r>
      <w:proofErr w:type="spellEnd"/>
      <w:r w:rsidRPr="001745E7">
        <w:t xml:space="preserve"> requires fundamental shift toward sustainable practices. Intelligent fertilization, diligent monitoring, prudent technology adoption, dan committed environmental stewardship </w:t>
      </w:r>
      <w:proofErr w:type="spellStart"/>
      <w:r w:rsidRPr="001745E7">
        <w:t>akan</w:t>
      </w:r>
      <w:proofErr w:type="spellEnd"/>
      <w:r w:rsidRPr="001745E7">
        <w:t xml:space="preserve"> </w:t>
      </w:r>
      <w:proofErr w:type="spellStart"/>
      <w:r w:rsidRPr="001745E7">
        <w:t>menjadi</w:t>
      </w:r>
      <w:proofErr w:type="spellEnd"/>
      <w:r w:rsidRPr="001745E7">
        <w:t xml:space="preserve"> cornerstones successful transformation </w:t>
      </w:r>
      <w:proofErr w:type="spellStart"/>
      <w:r w:rsidRPr="001745E7">
        <w:t>menuju</w:t>
      </w:r>
      <w:proofErr w:type="spellEnd"/>
      <w:r w:rsidRPr="001745E7">
        <w:t xml:space="preserve"> sustainability (FAO, 2022; Naylor et al., 2021).</w:t>
      </w:r>
    </w:p>
    <w:p w:rsidR="005F155C" w:rsidRPr="001745E7" w:rsidRDefault="005047FC" w:rsidP="005F0F51">
      <w:pPr>
        <w:spacing w:after="0"/>
        <w:rPr>
          <w:rFonts w:cs="Times New Roman"/>
        </w:rPr>
      </w:pPr>
      <w:r w:rsidRPr="001745E7">
        <w:rPr>
          <w:rFonts w:cs="Times New Roman"/>
        </w:rPr>
        <w:br w:type="page"/>
      </w:r>
    </w:p>
    <w:p w:rsidR="005F155C" w:rsidRPr="0099657A" w:rsidRDefault="005047FC" w:rsidP="005F0F51">
      <w:pPr>
        <w:pStyle w:val="Title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9657A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DAFTAR PUSTAKA</w:t>
      </w:r>
    </w:p>
    <w:p w:rsidR="0099657A" w:rsidRDefault="0099657A" w:rsidP="0099657A">
      <w:pPr>
        <w:spacing w:after="0" w:line="240" w:lineRule="auto"/>
        <w:ind w:left="450" w:hanging="450"/>
        <w:jc w:val="both"/>
        <w:rPr>
          <w:rFonts w:cs="Times New Roman"/>
        </w:rPr>
      </w:pP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r w:rsidRPr="001745E7">
        <w:rPr>
          <w:rFonts w:cs="Times New Roman"/>
        </w:rPr>
        <w:t>Ahmed, N., &amp; Thompson, S. (2019). The blue dimensions of aquaculture. Science of the Total Environment, 652, 851-861.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proofErr w:type="spellStart"/>
      <w:r w:rsidRPr="001745E7">
        <w:rPr>
          <w:rFonts w:cs="Times New Roman"/>
        </w:rPr>
        <w:t>Avnimelech</w:t>
      </w:r>
      <w:proofErr w:type="spellEnd"/>
      <w:r w:rsidRPr="001745E7">
        <w:rPr>
          <w:rFonts w:cs="Times New Roman"/>
        </w:rPr>
        <w:t>, Y. (1999). Carbon/nitrogen ratio as control element in aquaculture systems. Aquaculture, 176, 227-235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r w:rsidRPr="001745E7">
        <w:rPr>
          <w:rFonts w:cs="Times New Roman"/>
        </w:rPr>
        <w:t>Boyd, C. E. (1995). Bottom Soils, Sediment, and Pond Aquaculture. Chapman &amp; Hall, New York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r w:rsidRPr="001745E7">
        <w:rPr>
          <w:rFonts w:cs="Times New Roman"/>
        </w:rPr>
        <w:t>Boyd, C. E., &amp; Tucker, C. S. (1998). Pond Aquaculture Water Quality Management. Kluwer Academic Publishers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r w:rsidRPr="001745E7">
        <w:rPr>
          <w:rFonts w:cs="Times New Roman"/>
        </w:rPr>
        <w:t xml:space="preserve">Boyd, C. E., &amp; Tucker, C. S. (2014). Handbook for Aquaculture Water Quality. </w:t>
      </w:r>
      <w:proofErr w:type="spellStart"/>
      <w:r w:rsidRPr="001745E7">
        <w:rPr>
          <w:rFonts w:cs="Times New Roman"/>
        </w:rPr>
        <w:t>Craftmaster</w:t>
      </w:r>
      <w:proofErr w:type="spellEnd"/>
      <w:r w:rsidRPr="001745E7">
        <w:rPr>
          <w:rFonts w:cs="Times New Roman"/>
        </w:rPr>
        <w:t xml:space="preserve"> Printers, Auburn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r w:rsidRPr="001745E7">
        <w:rPr>
          <w:rFonts w:cs="Times New Roman"/>
        </w:rPr>
        <w:t>Boyd, C. E., et al. (2020). Achieving sustainable aquaculture. J World Aquaculture Society, 51, 578-633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r w:rsidRPr="001745E7">
        <w:rPr>
          <w:rFonts w:cs="Times New Roman"/>
        </w:rPr>
        <w:t>Boyd, C. E., et al. (2022). Aquaculture nutrition and water quality. Reviews in Aquaculture, 14, 82-108.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r w:rsidRPr="001745E7">
        <w:rPr>
          <w:rFonts w:cs="Times New Roman"/>
        </w:rPr>
        <w:t>Conley, D. J., et al. (2009). Controlling eutrophication: nitrogen and phosphorus. Science, 323, 1014-1015.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r w:rsidRPr="001745E7">
        <w:rPr>
          <w:rFonts w:cs="Times New Roman"/>
        </w:rPr>
        <w:t xml:space="preserve">Crab, R., et al. (2012). </w:t>
      </w:r>
      <w:proofErr w:type="spellStart"/>
      <w:r w:rsidRPr="001745E7">
        <w:rPr>
          <w:rFonts w:cs="Times New Roman"/>
        </w:rPr>
        <w:t>Biofloc</w:t>
      </w:r>
      <w:proofErr w:type="spellEnd"/>
      <w:r w:rsidRPr="001745E7">
        <w:rPr>
          <w:rFonts w:cs="Times New Roman"/>
        </w:rPr>
        <w:t xml:space="preserve"> technology in aquaculture. Aquaculture, 356-357, 351-356.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r w:rsidRPr="001745E7">
        <w:rPr>
          <w:rFonts w:cs="Times New Roman"/>
        </w:rPr>
        <w:t>Dauda, A. B., et al. (2019). Waste production in aquaculture. Aquaculture and Fisheries, 4, 81-88.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r w:rsidRPr="001745E7">
        <w:rPr>
          <w:rFonts w:cs="Times New Roman"/>
        </w:rPr>
        <w:t xml:space="preserve">Diana, J. S. (2012). Aquaculture production and biodiversity conservation. </w:t>
      </w:r>
      <w:proofErr w:type="spellStart"/>
      <w:r w:rsidRPr="001745E7">
        <w:rPr>
          <w:rFonts w:cs="Times New Roman"/>
        </w:rPr>
        <w:t>BioScience</w:t>
      </w:r>
      <w:proofErr w:type="spellEnd"/>
      <w:r w:rsidRPr="001745E7">
        <w:rPr>
          <w:rFonts w:cs="Times New Roman"/>
        </w:rPr>
        <w:t>, 62, 27-38.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proofErr w:type="spellStart"/>
      <w:r w:rsidRPr="001745E7">
        <w:rPr>
          <w:rFonts w:cs="Times New Roman"/>
        </w:rPr>
        <w:t>Dodds</w:t>
      </w:r>
      <w:proofErr w:type="spellEnd"/>
      <w:r w:rsidRPr="001745E7">
        <w:rPr>
          <w:rFonts w:cs="Times New Roman"/>
        </w:rPr>
        <w:t>, W. K., &amp; Whiles, M. R. (2020). Freshwater Ecology, 3rd Ed. Academic Press, London.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proofErr w:type="spellStart"/>
      <w:r w:rsidRPr="001745E7">
        <w:rPr>
          <w:rFonts w:cs="Times New Roman"/>
        </w:rPr>
        <w:t>Duan</w:t>
      </w:r>
      <w:proofErr w:type="spellEnd"/>
      <w:r w:rsidRPr="001745E7">
        <w:rPr>
          <w:rFonts w:cs="Times New Roman"/>
        </w:rPr>
        <w:t>, Y., et al. (2024). Long-term changes in pond aquaculture water quality in China. Science Total Environment, 906, 167391.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r w:rsidRPr="001745E7">
        <w:rPr>
          <w:rFonts w:cs="Times New Roman"/>
        </w:rPr>
        <w:t xml:space="preserve">Ebeling, J. M., et al. (2006). Nitrification rates in biofilters. </w:t>
      </w:r>
      <w:proofErr w:type="spellStart"/>
      <w:r w:rsidRPr="001745E7">
        <w:rPr>
          <w:rFonts w:cs="Times New Roman"/>
        </w:rPr>
        <w:t>Aquacultural</w:t>
      </w:r>
      <w:proofErr w:type="spellEnd"/>
      <w:r w:rsidRPr="001745E7">
        <w:rPr>
          <w:rFonts w:cs="Times New Roman"/>
        </w:rPr>
        <w:t xml:space="preserve"> Engineering, 34, 275-285.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r w:rsidRPr="001745E7">
        <w:rPr>
          <w:rFonts w:cs="Times New Roman"/>
        </w:rPr>
        <w:t>Edwards, P. (2015). Aquaculture environment interactions. Aquaculture, 447, 2-14.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proofErr w:type="spellStart"/>
      <w:r w:rsidRPr="001745E7">
        <w:rPr>
          <w:rFonts w:cs="Times New Roman"/>
        </w:rPr>
        <w:t>Ekasari</w:t>
      </w:r>
      <w:proofErr w:type="spellEnd"/>
      <w:r w:rsidRPr="001745E7">
        <w:rPr>
          <w:rFonts w:cs="Times New Roman"/>
        </w:rPr>
        <w:t xml:space="preserve">, J., et al. (2014). </w:t>
      </w:r>
      <w:proofErr w:type="spellStart"/>
      <w:r w:rsidRPr="001745E7">
        <w:rPr>
          <w:rFonts w:cs="Times New Roman"/>
        </w:rPr>
        <w:t>Biofloc</w:t>
      </w:r>
      <w:proofErr w:type="spellEnd"/>
      <w:r w:rsidRPr="001745E7">
        <w:rPr>
          <w:rFonts w:cs="Times New Roman"/>
        </w:rPr>
        <w:t xml:space="preserve"> technology: Practical guideline. Aquaculture, 425, 109-120.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proofErr w:type="spellStart"/>
      <w:r w:rsidRPr="001745E7">
        <w:rPr>
          <w:rFonts w:cs="Times New Roman"/>
        </w:rPr>
        <w:t>Elser</w:t>
      </w:r>
      <w:proofErr w:type="spellEnd"/>
      <w:r w:rsidRPr="001745E7">
        <w:rPr>
          <w:rFonts w:cs="Times New Roman"/>
        </w:rPr>
        <w:t>, J. J., et al. (2007). Global analysis of nitrogen and phosphorus limitation. Ecology Letters, 10, 1135-1142.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r w:rsidRPr="001745E7">
        <w:rPr>
          <w:rFonts w:cs="Times New Roman"/>
        </w:rPr>
        <w:t>FAO. (2022). The State of World Fisheries and Aquaculture 2022: Blue Transformation. Rome.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r w:rsidRPr="001745E7">
        <w:rPr>
          <w:rFonts w:cs="Times New Roman"/>
        </w:rPr>
        <w:t>Fore, M., et al. (2018). Precision fish farming: New framework. Biosystems Engineering, 173, 176-193.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proofErr w:type="spellStart"/>
      <w:r w:rsidRPr="001745E7">
        <w:rPr>
          <w:rFonts w:cs="Times New Roman"/>
        </w:rPr>
        <w:t>Goddek</w:t>
      </w:r>
      <w:proofErr w:type="spellEnd"/>
      <w:r w:rsidRPr="001745E7">
        <w:rPr>
          <w:rFonts w:cs="Times New Roman"/>
        </w:rPr>
        <w:t>, S., et al. (2015). Challenges of sustainable aquaponics. Sustainability, 7, 4199-4224.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r w:rsidRPr="001745E7">
        <w:rPr>
          <w:rFonts w:cs="Times New Roman"/>
        </w:rPr>
        <w:t>Goldman, C. R., &amp; Horne, A. J. (1989). Limnology. McGraw-Hill, New York.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r w:rsidRPr="001745E7">
        <w:rPr>
          <w:rFonts w:cs="Times New Roman"/>
        </w:rPr>
        <w:t>Hargreaves, J. A. (1998). Nitrogen biogeochemistry of aquaculture ponds. Aquaculture, 166, 181-212.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r w:rsidRPr="001745E7">
        <w:rPr>
          <w:rFonts w:cs="Times New Roman"/>
        </w:rPr>
        <w:t xml:space="preserve">KKP. (2023). </w:t>
      </w:r>
      <w:proofErr w:type="spellStart"/>
      <w:r w:rsidRPr="001745E7">
        <w:rPr>
          <w:rFonts w:cs="Times New Roman"/>
        </w:rPr>
        <w:t>Statistik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Perikanan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Budidaya</w:t>
      </w:r>
      <w:proofErr w:type="spellEnd"/>
      <w:r w:rsidRPr="001745E7">
        <w:rPr>
          <w:rFonts w:cs="Times New Roman"/>
        </w:rPr>
        <w:t xml:space="preserve"> Indonesia 2022. Jakarta.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proofErr w:type="spellStart"/>
      <w:r w:rsidRPr="001745E7">
        <w:rPr>
          <w:rFonts w:cs="Times New Roman"/>
        </w:rPr>
        <w:t>Klausmeier</w:t>
      </w:r>
      <w:proofErr w:type="spellEnd"/>
      <w:r w:rsidRPr="001745E7">
        <w:rPr>
          <w:rFonts w:cs="Times New Roman"/>
        </w:rPr>
        <w:t>, C. A., et al. (2004). Optimal nitrogen-to-phosphorus stoichiometry. Nature, 429, 171-174.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r w:rsidRPr="001745E7">
        <w:rPr>
          <w:rFonts w:cs="Times New Roman"/>
        </w:rPr>
        <w:lastRenderedPageBreak/>
        <w:t>Liu, Y., et al. (2023). Optimizing N:P ratio in aquaculture ponds. Aquaculture, 562, 738836.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r w:rsidRPr="001745E7">
        <w:rPr>
          <w:rFonts w:cs="Times New Roman"/>
        </w:rPr>
        <w:t xml:space="preserve">Lukman, et al. (2018). Eutrophication in Lake </w:t>
      </w:r>
      <w:proofErr w:type="spellStart"/>
      <w:r w:rsidRPr="001745E7">
        <w:rPr>
          <w:rFonts w:cs="Times New Roman"/>
        </w:rPr>
        <w:t>Maninjau</w:t>
      </w:r>
      <w:proofErr w:type="spellEnd"/>
      <w:r w:rsidRPr="001745E7">
        <w:rPr>
          <w:rFonts w:cs="Times New Roman"/>
        </w:rPr>
        <w:t>. IOP Conf Series: Earth Env Science, 118, 012053.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r w:rsidRPr="001745E7">
        <w:rPr>
          <w:rFonts w:cs="Times New Roman"/>
        </w:rPr>
        <w:t>Market Research Reports. (2024). Global Aquaculture Fertilizer Market Analysis 2024-2030.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r w:rsidRPr="001745E7">
        <w:rPr>
          <w:rFonts w:cs="Times New Roman"/>
        </w:rPr>
        <w:t>Milstein, A., et al. (2009). Management of organic tilapia pond culture. Aquaculture, 287, 333-340.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r w:rsidRPr="001745E7">
        <w:rPr>
          <w:rFonts w:cs="Times New Roman"/>
        </w:rPr>
        <w:t>Morel, F. M. M., &amp; Price, N. M. (2003). Biogeochemical cycles of trace metals. Science, 300, 944-947.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r w:rsidRPr="001745E7">
        <w:rPr>
          <w:rFonts w:cs="Times New Roman"/>
        </w:rPr>
        <w:t>Nair, R. R., et al. (2024). Advances in aquaponics: Systematic review. Aquaculture, 578, 740080.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r w:rsidRPr="001745E7">
        <w:rPr>
          <w:rFonts w:cs="Times New Roman"/>
        </w:rPr>
        <w:t>Naylor, R. L., et al. (2021). 20-year retrospective review of global aquaculture. Nature, 591, 551-563.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r w:rsidRPr="001745E7">
        <w:rPr>
          <w:rFonts w:cs="Times New Roman"/>
        </w:rPr>
        <w:t>NRC. (2011). Nutrient Requirements of Fish and Shrimp. National Academies Press, Washington DC.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r w:rsidRPr="001745E7">
        <w:rPr>
          <w:rFonts w:cs="Times New Roman"/>
        </w:rPr>
        <w:t>OECD. (1982). Eutrophication of Waters: Monitoring, Assessment and Control. Paris.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proofErr w:type="spellStart"/>
      <w:r w:rsidRPr="001745E7">
        <w:rPr>
          <w:rFonts w:cs="Times New Roman"/>
        </w:rPr>
        <w:t>Paerl</w:t>
      </w:r>
      <w:proofErr w:type="spellEnd"/>
      <w:r w:rsidRPr="001745E7">
        <w:rPr>
          <w:rFonts w:cs="Times New Roman"/>
        </w:rPr>
        <w:t>, H. W., &amp; Pinckney, J. L. (1996). Microbial consortia in aquatic production. Microbial Ecology, 31, 225-247.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r w:rsidRPr="001745E7">
        <w:rPr>
          <w:rFonts w:cs="Times New Roman"/>
        </w:rPr>
        <w:t>Rahman, M. M., et al. (2008). Effects of fertilization on silver carp growth. Aquaculture Research, 39, 1105-1111.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proofErr w:type="spellStart"/>
      <w:r w:rsidRPr="001745E7">
        <w:rPr>
          <w:rFonts w:cs="Times New Roman"/>
        </w:rPr>
        <w:t>Rakocy</w:t>
      </w:r>
      <w:proofErr w:type="spellEnd"/>
      <w:r w:rsidRPr="001745E7">
        <w:rPr>
          <w:rFonts w:cs="Times New Roman"/>
        </w:rPr>
        <w:t>, J. E., et al. (2006). Aquaponics: Integrating fish and plant culture. In: Aquaculture Production Technology, 345-386.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r w:rsidRPr="001745E7">
        <w:rPr>
          <w:rFonts w:cs="Times New Roman"/>
        </w:rPr>
        <w:t>Redfield, A. C. (1958). The biological control of chemical factors. American Scientist, 46, 205-221.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r w:rsidRPr="001745E7">
        <w:rPr>
          <w:rFonts w:cs="Times New Roman"/>
        </w:rPr>
        <w:t>Reynolds, C. S. (2006). The Ecology of Phytoplankton. Cambridge University Press.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r w:rsidRPr="001745E7">
        <w:rPr>
          <w:rFonts w:cs="Times New Roman"/>
        </w:rPr>
        <w:t>Schindler, D. W., et al. (2008). Eutrophication of lakes cannot be controlled by reducing nitrogen. PNAS, 105, 11254-11258.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r w:rsidRPr="001745E7">
        <w:rPr>
          <w:rFonts w:cs="Times New Roman"/>
        </w:rPr>
        <w:t xml:space="preserve">Sharma, S. B., et al. (2013). Phosphate solubilizing microbes. </w:t>
      </w:r>
      <w:proofErr w:type="spellStart"/>
      <w:r w:rsidRPr="001745E7">
        <w:rPr>
          <w:rFonts w:cs="Times New Roman"/>
        </w:rPr>
        <w:t>SpringerPlus</w:t>
      </w:r>
      <w:proofErr w:type="spellEnd"/>
      <w:r w:rsidRPr="001745E7">
        <w:rPr>
          <w:rFonts w:cs="Times New Roman"/>
        </w:rPr>
        <w:t>, 2, 587.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proofErr w:type="spellStart"/>
      <w:r w:rsidRPr="001745E7">
        <w:rPr>
          <w:rFonts w:cs="Times New Roman"/>
        </w:rPr>
        <w:t>Shaviv</w:t>
      </w:r>
      <w:proofErr w:type="spellEnd"/>
      <w:r w:rsidRPr="001745E7">
        <w:rPr>
          <w:rFonts w:cs="Times New Roman"/>
        </w:rPr>
        <w:t>, A. (2001). Advances in controlled-release fertilizers. Advances in Agronomy, 71, 1-49.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r w:rsidRPr="001745E7">
        <w:rPr>
          <w:rFonts w:cs="Times New Roman"/>
        </w:rPr>
        <w:t xml:space="preserve">Smith, V. H., &amp; Schindler, D. W. (2009). Eutrophication science: Where do we go? Trends </w:t>
      </w:r>
      <w:proofErr w:type="spellStart"/>
      <w:r w:rsidRPr="001745E7">
        <w:rPr>
          <w:rFonts w:cs="Times New Roman"/>
        </w:rPr>
        <w:t>Ecol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Evol</w:t>
      </w:r>
      <w:proofErr w:type="spellEnd"/>
      <w:r w:rsidRPr="001745E7">
        <w:rPr>
          <w:rFonts w:cs="Times New Roman"/>
        </w:rPr>
        <w:t>, 24, 201-207.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r w:rsidRPr="001745E7">
        <w:rPr>
          <w:rFonts w:cs="Times New Roman"/>
        </w:rPr>
        <w:t xml:space="preserve">Sterner, R. W., &amp; </w:t>
      </w:r>
      <w:proofErr w:type="spellStart"/>
      <w:r w:rsidRPr="001745E7">
        <w:rPr>
          <w:rFonts w:cs="Times New Roman"/>
        </w:rPr>
        <w:t>Elser</w:t>
      </w:r>
      <w:proofErr w:type="spellEnd"/>
      <w:r w:rsidRPr="001745E7">
        <w:rPr>
          <w:rFonts w:cs="Times New Roman"/>
        </w:rPr>
        <w:t>, J. J. (2002). Ecological Stoichiometry. Princeton University Press.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proofErr w:type="spellStart"/>
      <w:r w:rsidRPr="001745E7">
        <w:rPr>
          <w:rFonts w:cs="Times New Roman"/>
        </w:rPr>
        <w:t>Sulastri</w:t>
      </w:r>
      <w:proofErr w:type="spellEnd"/>
      <w:r w:rsidRPr="001745E7">
        <w:rPr>
          <w:rFonts w:cs="Times New Roman"/>
        </w:rPr>
        <w:t xml:space="preserve">, et al. (2019). Mass fish deaths in Lake </w:t>
      </w:r>
      <w:proofErr w:type="spellStart"/>
      <w:r w:rsidRPr="001745E7">
        <w:rPr>
          <w:rFonts w:cs="Times New Roman"/>
        </w:rPr>
        <w:t>Maninjau</w:t>
      </w:r>
      <w:proofErr w:type="spellEnd"/>
      <w:r w:rsidRPr="001745E7">
        <w:rPr>
          <w:rFonts w:cs="Times New Roman"/>
        </w:rPr>
        <w:t>. IOP Conf Series: Earth Env Science, 380, 012004.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proofErr w:type="spellStart"/>
      <w:r w:rsidRPr="001745E7">
        <w:rPr>
          <w:rFonts w:cs="Times New Roman"/>
        </w:rPr>
        <w:t>Sunda</w:t>
      </w:r>
      <w:proofErr w:type="spellEnd"/>
      <w:r w:rsidRPr="001745E7">
        <w:rPr>
          <w:rFonts w:cs="Times New Roman"/>
        </w:rPr>
        <w:t>, W. G. (2012). Feedback interactions between trace metals and phytoplankton. Frontiers Microbiology, 3, 204.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r w:rsidRPr="001745E7">
        <w:rPr>
          <w:rFonts w:cs="Times New Roman"/>
        </w:rPr>
        <w:t>Timmons, M. B., &amp; Ebeling, J. M. (2013). Recirculating Aquaculture, 3rd Ed. Ithaca Publishing, NY.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r w:rsidRPr="001745E7">
        <w:rPr>
          <w:rFonts w:cs="Times New Roman"/>
        </w:rPr>
        <w:t>Tucker, C. S., &amp; Hargreaves, J. A. (2004). Environmental Best Management Practices for Aquaculture. Blackwell.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proofErr w:type="spellStart"/>
      <w:r w:rsidRPr="001745E7">
        <w:rPr>
          <w:rFonts w:cs="Times New Roman"/>
        </w:rPr>
        <w:t>Verdegem</w:t>
      </w:r>
      <w:proofErr w:type="spellEnd"/>
      <w:r w:rsidRPr="001745E7">
        <w:rPr>
          <w:rFonts w:cs="Times New Roman"/>
        </w:rPr>
        <w:t>, M. C. J. (2013). Nutrient discharge from aquaculture operations. Reviews in Aquaculture, 5, 158-171.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proofErr w:type="spellStart"/>
      <w:r w:rsidRPr="001745E7">
        <w:rPr>
          <w:rFonts w:cs="Times New Roman"/>
        </w:rPr>
        <w:t>Vessey</w:t>
      </w:r>
      <w:proofErr w:type="spellEnd"/>
      <w:r w:rsidRPr="001745E7">
        <w:rPr>
          <w:rFonts w:cs="Times New Roman"/>
        </w:rPr>
        <w:t>, J. K. (2003). Plant growth promoting rhizobacteria as biofertilizers. Plant and Soil, 255, 571-586.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proofErr w:type="spellStart"/>
      <w:r w:rsidRPr="001745E7">
        <w:rPr>
          <w:rFonts w:cs="Times New Roman"/>
        </w:rPr>
        <w:lastRenderedPageBreak/>
        <w:t>Vollenweider</w:t>
      </w:r>
      <w:proofErr w:type="spellEnd"/>
      <w:r w:rsidRPr="001745E7">
        <w:rPr>
          <w:rFonts w:cs="Times New Roman"/>
        </w:rPr>
        <w:t xml:space="preserve">, R. A. (1976). Advances in defining critical loading levels for phosphorus. </w:t>
      </w:r>
      <w:proofErr w:type="spellStart"/>
      <w:r w:rsidRPr="001745E7">
        <w:rPr>
          <w:rFonts w:cs="Times New Roman"/>
        </w:rPr>
        <w:t>Memorie</w:t>
      </w:r>
      <w:proofErr w:type="spellEnd"/>
      <w:r w:rsidRPr="001745E7">
        <w:rPr>
          <w:rFonts w:cs="Times New Roman"/>
        </w:rPr>
        <w:t xml:space="preserve"> </w:t>
      </w:r>
      <w:proofErr w:type="spellStart"/>
      <w:r w:rsidRPr="001745E7">
        <w:rPr>
          <w:rFonts w:cs="Times New Roman"/>
        </w:rPr>
        <w:t>Ist</w:t>
      </w:r>
      <w:proofErr w:type="spellEnd"/>
      <w:r w:rsidRPr="001745E7">
        <w:rPr>
          <w:rFonts w:cs="Times New Roman"/>
        </w:rPr>
        <w:t xml:space="preserve"> Ital </w:t>
      </w:r>
      <w:proofErr w:type="spellStart"/>
      <w:r w:rsidRPr="001745E7">
        <w:rPr>
          <w:rFonts w:cs="Times New Roman"/>
        </w:rPr>
        <w:t>Idrobiologia</w:t>
      </w:r>
      <w:proofErr w:type="spellEnd"/>
      <w:r w:rsidRPr="001745E7">
        <w:rPr>
          <w:rFonts w:cs="Times New Roman"/>
        </w:rPr>
        <w:t>, 33, 53-83.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r w:rsidRPr="001745E7">
        <w:rPr>
          <w:rFonts w:cs="Times New Roman"/>
        </w:rPr>
        <w:t>Wetzel, R. G. (2001). Limnology: Lake and River Ecosystems, 3rd Ed. Academic Press, San Diego.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r w:rsidRPr="001745E7">
        <w:rPr>
          <w:rFonts w:cs="Times New Roman"/>
        </w:rPr>
        <w:t>Yang, X., et al. (2020). Precision fish farming: Technologies and applications. Biosystems Engineering, 196, 248-259.</w:t>
      </w:r>
    </w:p>
    <w:p w:rsidR="0099657A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proofErr w:type="spellStart"/>
      <w:r w:rsidRPr="001745E7">
        <w:rPr>
          <w:rFonts w:cs="Times New Roman"/>
        </w:rPr>
        <w:t>Yusoff</w:t>
      </w:r>
      <w:proofErr w:type="spellEnd"/>
      <w:r w:rsidRPr="001745E7">
        <w:rPr>
          <w:rFonts w:cs="Times New Roman"/>
        </w:rPr>
        <w:t>, F. M., et al. (2024). Sustainable intensification of aquaculture. Aquaculture International, 32, 1215-1237.</w:t>
      </w:r>
    </w:p>
    <w:p w:rsidR="005F155C" w:rsidRPr="001745E7" w:rsidRDefault="005047FC" w:rsidP="0099657A">
      <w:pPr>
        <w:spacing w:after="0" w:line="240" w:lineRule="auto"/>
        <w:ind w:left="450" w:hanging="450"/>
        <w:jc w:val="both"/>
        <w:rPr>
          <w:rFonts w:cs="Times New Roman"/>
        </w:rPr>
      </w:pPr>
      <w:r w:rsidRPr="001745E7">
        <w:rPr>
          <w:rFonts w:cs="Times New Roman"/>
        </w:rPr>
        <w:t>Zhang, J., et al. (2015). Nutrient discharge from China's aquaculture industry. Environmental Research Letters, 10, 045002.</w:t>
      </w:r>
      <w:r w:rsidRPr="001745E7">
        <w:rPr>
          <w:rFonts w:cs="Times New Roman"/>
        </w:rPr>
        <w:br/>
      </w:r>
      <w:r w:rsidRPr="001745E7">
        <w:rPr>
          <w:rFonts w:cs="Times New Roman"/>
        </w:rPr>
        <w:br/>
      </w:r>
    </w:p>
    <w:sectPr w:rsidR="005F155C" w:rsidRPr="001745E7" w:rsidSect="00034616"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D380C" w:rsidRDefault="001D380C" w:rsidP="00AB2A95">
      <w:pPr>
        <w:spacing w:after="0" w:line="240" w:lineRule="auto"/>
      </w:pPr>
      <w:r>
        <w:separator/>
      </w:r>
    </w:p>
  </w:endnote>
  <w:endnote w:type="continuationSeparator" w:id="0">
    <w:p w:rsidR="001D380C" w:rsidRDefault="001D380C" w:rsidP="00AB2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D380C" w:rsidRDefault="001D380C" w:rsidP="00AB2A95">
      <w:pPr>
        <w:spacing w:after="0" w:line="240" w:lineRule="auto"/>
      </w:pPr>
      <w:r>
        <w:separator/>
      </w:r>
    </w:p>
  </w:footnote>
  <w:footnote w:type="continuationSeparator" w:id="0">
    <w:p w:rsidR="001D380C" w:rsidRDefault="001D380C" w:rsidP="00AB2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1F0DA3"/>
    <w:multiLevelType w:val="hybridMultilevel"/>
    <w:tmpl w:val="A85088F4"/>
    <w:lvl w:ilvl="0" w:tplc="70E2EA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576A93"/>
    <w:multiLevelType w:val="hybridMultilevel"/>
    <w:tmpl w:val="D0A02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BC54FF"/>
    <w:multiLevelType w:val="hybridMultilevel"/>
    <w:tmpl w:val="2ADA654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05344ACF"/>
    <w:multiLevelType w:val="hybridMultilevel"/>
    <w:tmpl w:val="388E1B16"/>
    <w:lvl w:ilvl="0" w:tplc="53404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CD30FE"/>
    <w:multiLevelType w:val="hybridMultilevel"/>
    <w:tmpl w:val="8F0AF53E"/>
    <w:lvl w:ilvl="0" w:tplc="33C8F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35440A"/>
    <w:multiLevelType w:val="hybridMultilevel"/>
    <w:tmpl w:val="E83E28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7811BAF"/>
    <w:multiLevelType w:val="hybridMultilevel"/>
    <w:tmpl w:val="941806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5877B4"/>
    <w:multiLevelType w:val="hybridMultilevel"/>
    <w:tmpl w:val="22462B34"/>
    <w:lvl w:ilvl="0" w:tplc="6DAA83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982197"/>
    <w:multiLevelType w:val="hybridMultilevel"/>
    <w:tmpl w:val="C71029F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0D6F7C73"/>
    <w:multiLevelType w:val="hybridMultilevel"/>
    <w:tmpl w:val="3CB696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080591"/>
    <w:multiLevelType w:val="hybridMultilevel"/>
    <w:tmpl w:val="769EF8F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10AF2EE0"/>
    <w:multiLevelType w:val="hybridMultilevel"/>
    <w:tmpl w:val="FFE45268"/>
    <w:lvl w:ilvl="0" w:tplc="90989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DE502B"/>
    <w:multiLevelType w:val="hybridMultilevel"/>
    <w:tmpl w:val="ADC4BC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CD7CEF"/>
    <w:multiLevelType w:val="hybridMultilevel"/>
    <w:tmpl w:val="43AC6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527A25"/>
    <w:multiLevelType w:val="hybridMultilevel"/>
    <w:tmpl w:val="5D84E474"/>
    <w:lvl w:ilvl="0" w:tplc="68CA6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574D1E"/>
    <w:multiLevelType w:val="hybridMultilevel"/>
    <w:tmpl w:val="9898AF30"/>
    <w:lvl w:ilvl="0" w:tplc="7F7E98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C22A3A"/>
    <w:multiLevelType w:val="hybridMultilevel"/>
    <w:tmpl w:val="4CC6D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17F258D3"/>
    <w:multiLevelType w:val="hybridMultilevel"/>
    <w:tmpl w:val="DB5615D0"/>
    <w:lvl w:ilvl="0" w:tplc="51EC2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A04157"/>
    <w:multiLevelType w:val="hybridMultilevel"/>
    <w:tmpl w:val="CC14A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F567B6"/>
    <w:multiLevelType w:val="hybridMultilevel"/>
    <w:tmpl w:val="1F5AFF92"/>
    <w:lvl w:ilvl="0" w:tplc="B4107162">
      <w:start w:val="4"/>
      <w:numFmt w:val="bullet"/>
      <w:lvlText w:val="-"/>
      <w:lvlJc w:val="left"/>
      <w:pPr>
        <w:ind w:left="9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1B18104D"/>
    <w:multiLevelType w:val="hybridMultilevel"/>
    <w:tmpl w:val="14DEFC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B594D2E"/>
    <w:multiLevelType w:val="hybridMultilevel"/>
    <w:tmpl w:val="3482B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1BF119C5"/>
    <w:multiLevelType w:val="hybridMultilevel"/>
    <w:tmpl w:val="8A8A6A4C"/>
    <w:lvl w:ilvl="0" w:tplc="1E8AE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2346C7"/>
    <w:multiLevelType w:val="hybridMultilevel"/>
    <w:tmpl w:val="F538FB72"/>
    <w:lvl w:ilvl="0" w:tplc="2ED887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9D7FB1"/>
    <w:multiLevelType w:val="hybridMultilevel"/>
    <w:tmpl w:val="03C279B4"/>
    <w:lvl w:ilvl="0" w:tplc="3692D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3C366D"/>
    <w:multiLevelType w:val="multilevel"/>
    <w:tmpl w:val="568CC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215905B4"/>
    <w:multiLevelType w:val="hybridMultilevel"/>
    <w:tmpl w:val="07246E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6E2803"/>
    <w:multiLevelType w:val="hybridMultilevel"/>
    <w:tmpl w:val="631CB82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 w15:restartNumberingAfterBreak="0">
    <w:nsid w:val="22F0120C"/>
    <w:multiLevelType w:val="hybridMultilevel"/>
    <w:tmpl w:val="06F2E2D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5" w15:restartNumberingAfterBreak="0">
    <w:nsid w:val="23E11A4B"/>
    <w:multiLevelType w:val="hybridMultilevel"/>
    <w:tmpl w:val="B538B57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6" w15:restartNumberingAfterBreak="0">
    <w:nsid w:val="2427220E"/>
    <w:multiLevelType w:val="hybridMultilevel"/>
    <w:tmpl w:val="338AA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493417C"/>
    <w:multiLevelType w:val="hybridMultilevel"/>
    <w:tmpl w:val="0CEE6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BA368E"/>
    <w:multiLevelType w:val="hybridMultilevel"/>
    <w:tmpl w:val="26165E4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5B95541"/>
    <w:multiLevelType w:val="hybridMultilevel"/>
    <w:tmpl w:val="CA3CDF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652410C"/>
    <w:multiLevelType w:val="hybridMultilevel"/>
    <w:tmpl w:val="456E00C6"/>
    <w:lvl w:ilvl="0" w:tplc="50262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7103DFB"/>
    <w:multiLevelType w:val="hybridMultilevel"/>
    <w:tmpl w:val="139E143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2" w15:restartNumberingAfterBreak="0">
    <w:nsid w:val="276A4CE3"/>
    <w:multiLevelType w:val="multilevel"/>
    <w:tmpl w:val="CF4891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28200DC2"/>
    <w:multiLevelType w:val="hybridMultilevel"/>
    <w:tmpl w:val="DED8B4C4"/>
    <w:lvl w:ilvl="0" w:tplc="64C44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91E0F61"/>
    <w:multiLevelType w:val="hybridMultilevel"/>
    <w:tmpl w:val="776A886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5" w15:restartNumberingAfterBreak="0">
    <w:nsid w:val="29282115"/>
    <w:multiLevelType w:val="hybridMultilevel"/>
    <w:tmpl w:val="BA26D6B4"/>
    <w:lvl w:ilvl="0" w:tplc="EA96F9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9FD0003"/>
    <w:multiLevelType w:val="hybridMultilevel"/>
    <w:tmpl w:val="3DDEC318"/>
    <w:lvl w:ilvl="0" w:tplc="CB1201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BF102C2"/>
    <w:multiLevelType w:val="hybridMultilevel"/>
    <w:tmpl w:val="D89C89A4"/>
    <w:lvl w:ilvl="0" w:tplc="1E5E64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D3B716D"/>
    <w:multiLevelType w:val="hybridMultilevel"/>
    <w:tmpl w:val="82A0BE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636707"/>
    <w:multiLevelType w:val="multilevel"/>
    <w:tmpl w:val="52D04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33243724"/>
    <w:multiLevelType w:val="hybridMultilevel"/>
    <w:tmpl w:val="2FB211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3755AA8"/>
    <w:multiLevelType w:val="hybridMultilevel"/>
    <w:tmpl w:val="2D326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3AE64E2"/>
    <w:multiLevelType w:val="hybridMultilevel"/>
    <w:tmpl w:val="DF8CA2E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3" w15:restartNumberingAfterBreak="0">
    <w:nsid w:val="347A7218"/>
    <w:multiLevelType w:val="multilevel"/>
    <w:tmpl w:val="F7725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34DA5A80"/>
    <w:multiLevelType w:val="hybridMultilevel"/>
    <w:tmpl w:val="6532852E"/>
    <w:lvl w:ilvl="0" w:tplc="B4C224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5136A3C"/>
    <w:multiLevelType w:val="hybridMultilevel"/>
    <w:tmpl w:val="BB540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393C0229"/>
    <w:multiLevelType w:val="hybridMultilevel"/>
    <w:tmpl w:val="3B4C23BC"/>
    <w:lvl w:ilvl="0" w:tplc="B4107162">
      <w:start w:val="4"/>
      <w:numFmt w:val="bullet"/>
      <w:lvlText w:val="-"/>
      <w:lvlJc w:val="left"/>
      <w:pPr>
        <w:ind w:left="12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7" w15:restartNumberingAfterBreak="0">
    <w:nsid w:val="3997270C"/>
    <w:multiLevelType w:val="hybridMultilevel"/>
    <w:tmpl w:val="81FC1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BEA52AB"/>
    <w:multiLevelType w:val="multilevel"/>
    <w:tmpl w:val="1968F4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9" w15:restartNumberingAfterBreak="0">
    <w:nsid w:val="3C0839AE"/>
    <w:multiLevelType w:val="hybridMultilevel"/>
    <w:tmpl w:val="290AEE40"/>
    <w:lvl w:ilvl="0" w:tplc="A31AC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C264D4D"/>
    <w:multiLevelType w:val="hybridMultilevel"/>
    <w:tmpl w:val="94CCE4A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1" w15:restartNumberingAfterBreak="0">
    <w:nsid w:val="400A10AD"/>
    <w:multiLevelType w:val="hybridMultilevel"/>
    <w:tmpl w:val="8EA036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29714D"/>
    <w:multiLevelType w:val="hybridMultilevel"/>
    <w:tmpl w:val="BF5A80FC"/>
    <w:lvl w:ilvl="0" w:tplc="A720F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983673"/>
    <w:multiLevelType w:val="hybridMultilevel"/>
    <w:tmpl w:val="4CCCA7F6"/>
    <w:lvl w:ilvl="0" w:tplc="A62C9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4FF1BAC"/>
    <w:multiLevelType w:val="hybridMultilevel"/>
    <w:tmpl w:val="ACEC49BE"/>
    <w:lvl w:ilvl="0" w:tplc="C5280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51202EE"/>
    <w:multiLevelType w:val="hybridMultilevel"/>
    <w:tmpl w:val="4484D7A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6" w15:restartNumberingAfterBreak="0">
    <w:nsid w:val="451E4EDA"/>
    <w:multiLevelType w:val="hybridMultilevel"/>
    <w:tmpl w:val="773A6B5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7" w15:restartNumberingAfterBreak="0">
    <w:nsid w:val="45E93681"/>
    <w:multiLevelType w:val="hybridMultilevel"/>
    <w:tmpl w:val="875EA6F0"/>
    <w:lvl w:ilvl="0" w:tplc="3662B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3A2D70"/>
    <w:multiLevelType w:val="hybridMultilevel"/>
    <w:tmpl w:val="CBD07588"/>
    <w:lvl w:ilvl="0" w:tplc="FF9CC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5E2A0E"/>
    <w:multiLevelType w:val="hybridMultilevel"/>
    <w:tmpl w:val="2548C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C5067A2"/>
    <w:multiLevelType w:val="hybridMultilevel"/>
    <w:tmpl w:val="DED2B6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4E530D8C"/>
    <w:multiLevelType w:val="hybridMultilevel"/>
    <w:tmpl w:val="D550FCEC"/>
    <w:lvl w:ilvl="0" w:tplc="2090A6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5C65AB"/>
    <w:multiLevelType w:val="hybridMultilevel"/>
    <w:tmpl w:val="28440C3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3" w15:restartNumberingAfterBreak="0">
    <w:nsid w:val="4F1B7A39"/>
    <w:multiLevelType w:val="hybridMultilevel"/>
    <w:tmpl w:val="5AB68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5402DA"/>
    <w:multiLevelType w:val="hybridMultilevel"/>
    <w:tmpl w:val="0DC46520"/>
    <w:lvl w:ilvl="0" w:tplc="E61C6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F967A4A"/>
    <w:multiLevelType w:val="hybridMultilevel"/>
    <w:tmpl w:val="8CAC47D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6" w15:restartNumberingAfterBreak="0">
    <w:nsid w:val="4FB648B4"/>
    <w:multiLevelType w:val="multilevel"/>
    <w:tmpl w:val="9738AB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7" w15:restartNumberingAfterBreak="0">
    <w:nsid w:val="507F6990"/>
    <w:multiLevelType w:val="hybridMultilevel"/>
    <w:tmpl w:val="E96EE156"/>
    <w:lvl w:ilvl="0" w:tplc="5B728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0D96144"/>
    <w:multiLevelType w:val="hybridMultilevel"/>
    <w:tmpl w:val="86FE590C"/>
    <w:lvl w:ilvl="0" w:tplc="8FDA24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2750E9"/>
    <w:multiLevelType w:val="hybridMultilevel"/>
    <w:tmpl w:val="654EDC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42B4CC8"/>
    <w:multiLevelType w:val="hybridMultilevel"/>
    <w:tmpl w:val="9A646B04"/>
    <w:lvl w:ilvl="0" w:tplc="5F70C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5031C57"/>
    <w:multiLevelType w:val="hybridMultilevel"/>
    <w:tmpl w:val="C7104F32"/>
    <w:lvl w:ilvl="0" w:tplc="5FF814A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56B3A00"/>
    <w:multiLevelType w:val="hybridMultilevel"/>
    <w:tmpl w:val="9FDE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74A794B"/>
    <w:multiLevelType w:val="hybridMultilevel"/>
    <w:tmpl w:val="F9A6DD9E"/>
    <w:lvl w:ilvl="0" w:tplc="A1409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370762"/>
    <w:multiLevelType w:val="hybridMultilevel"/>
    <w:tmpl w:val="F9F84F8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5" w15:restartNumberingAfterBreak="0">
    <w:nsid w:val="58660385"/>
    <w:multiLevelType w:val="hybridMultilevel"/>
    <w:tmpl w:val="5F5229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A0E2406"/>
    <w:multiLevelType w:val="hybridMultilevel"/>
    <w:tmpl w:val="71CE86B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7" w15:restartNumberingAfterBreak="0">
    <w:nsid w:val="5AAB0EDD"/>
    <w:multiLevelType w:val="hybridMultilevel"/>
    <w:tmpl w:val="EF181286"/>
    <w:lvl w:ilvl="0" w:tplc="8B70C98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BA0549D"/>
    <w:multiLevelType w:val="hybridMultilevel"/>
    <w:tmpl w:val="ACC8FEF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9" w15:restartNumberingAfterBreak="0">
    <w:nsid w:val="5C2C457F"/>
    <w:multiLevelType w:val="hybridMultilevel"/>
    <w:tmpl w:val="B324F1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 w15:restartNumberingAfterBreak="0">
    <w:nsid w:val="5CF9147B"/>
    <w:multiLevelType w:val="hybridMultilevel"/>
    <w:tmpl w:val="CDCEE7A8"/>
    <w:lvl w:ilvl="0" w:tplc="911A2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D316F57"/>
    <w:multiLevelType w:val="multilevel"/>
    <w:tmpl w:val="9A649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2" w15:restartNumberingAfterBreak="0">
    <w:nsid w:val="5D5013C5"/>
    <w:multiLevelType w:val="multilevel"/>
    <w:tmpl w:val="A572B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3" w15:restartNumberingAfterBreak="0">
    <w:nsid w:val="60B254F8"/>
    <w:multiLevelType w:val="hybridMultilevel"/>
    <w:tmpl w:val="0B58809A"/>
    <w:lvl w:ilvl="0" w:tplc="1E2A80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1747038"/>
    <w:multiLevelType w:val="hybridMultilevel"/>
    <w:tmpl w:val="3A50757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629F4363"/>
    <w:multiLevelType w:val="hybridMultilevel"/>
    <w:tmpl w:val="C20CBAD2"/>
    <w:lvl w:ilvl="0" w:tplc="CD086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31A2C41"/>
    <w:multiLevelType w:val="hybridMultilevel"/>
    <w:tmpl w:val="E298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4BB18C6"/>
    <w:multiLevelType w:val="hybridMultilevel"/>
    <w:tmpl w:val="154680AE"/>
    <w:lvl w:ilvl="0" w:tplc="48880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5054354"/>
    <w:multiLevelType w:val="hybridMultilevel"/>
    <w:tmpl w:val="55B6849E"/>
    <w:lvl w:ilvl="0" w:tplc="FE303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7AE4923"/>
    <w:multiLevelType w:val="hybridMultilevel"/>
    <w:tmpl w:val="F70C4EDC"/>
    <w:lvl w:ilvl="0" w:tplc="B4107162">
      <w:start w:val="4"/>
      <w:numFmt w:val="bullet"/>
      <w:lvlText w:val="-"/>
      <w:lvlJc w:val="left"/>
      <w:pPr>
        <w:ind w:left="117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0" w15:restartNumberingAfterBreak="0">
    <w:nsid w:val="67C712D2"/>
    <w:multiLevelType w:val="hybridMultilevel"/>
    <w:tmpl w:val="8C2E3A4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1" w15:restartNumberingAfterBreak="0">
    <w:nsid w:val="6A5F079A"/>
    <w:multiLevelType w:val="hybridMultilevel"/>
    <w:tmpl w:val="956CD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B7E034E"/>
    <w:multiLevelType w:val="hybridMultilevel"/>
    <w:tmpl w:val="F2BA94D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3" w15:restartNumberingAfterBreak="0">
    <w:nsid w:val="6C89045D"/>
    <w:multiLevelType w:val="hybridMultilevel"/>
    <w:tmpl w:val="1998645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4" w15:restartNumberingAfterBreak="0">
    <w:nsid w:val="6CBF1DEA"/>
    <w:multiLevelType w:val="hybridMultilevel"/>
    <w:tmpl w:val="8D78B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E3D58EE"/>
    <w:multiLevelType w:val="hybridMultilevel"/>
    <w:tmpl w:val="C9FAF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EE641DD"/>
    <w:multiLevelType w:val="hybridMultilevel"/>
    <w:tmpl w:val="F0520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F5A0C57"/>
    <w:multiLevelType w:val="hybridMultilevel"/>
    <w:tmpl w:val="4DBEE81A"/>
    <w:lvl w:ilvl="0" w:tplc="5D7AA2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08C7DA2"/>
    <w:multiLevelType w:val="multilevel"/>
    <w:tmpl w:val="E83034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38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9" w15:restartNumberingAfterBreak="0">
    <w:nsid w:val="70FB2AFF"/>
    <w:multiLevelType w:val="multilevel"/>
    <w:tmpl w:val="0ECE42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0" w15:restartNumberingAfterBreak="0">
    <w:nsid w:val="71592074"/>
    <w:multiLevelType w:val="hybridMultilevel"/>
    <w:tmpl w:val="9190C5B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1" w15:restartNumberingAfterBreak="0">
    <w:nsid w:val="715B03B5"/>
    <w:multiLevelType w:val="hybridMultilevel"/>
    <w:tmpl w:val="B3D8E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15C2022"/>
    <w:multiLevelType w:val="hybridMultilevel"/>
    <w:tmpl w:val="C0B806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3" w15:restartNumberingAfterBreak="0">
    <w:nsid w:val="71715616"/>
    <w:multiLevelType w:val="hybridMultilevel"/>
    <w:tmpl w:val="A8425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1947CD7"/>
    <w:multiLevelType w:val="hybridMultilevel"/>
    <w:tmpl w:val="317A670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5" w15:restartNumberingAfterBreak="0">
    <w:nsid w:val="71B21A6D"/>
    <w:multiLevelType w:val="hybridMultilevel"/>
    <w:tmpl w:val="1C88132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6" w15:restartNumberingAfterBreak="0">
    <w:nsid w:val="73B07032"/>
    <w:multiLevelType w:val="hybridMultilevel"/>
    <w:tmpl w:val="0590E62C"/>
    <w:lvl w:ilvl="0" w:tplc="5CD25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3EF6541"/>
    <w:multiLevelType w:val="hybridMultilevel"/>
    <w:tmpl w:val="750250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5174B94"/>
    <w:multiLevelType w:val="hybridMultilevel"/>
    <w:tmpl w:val="837CBBEC"/>
    <w:lvl w:ilvl="0" w:tplc="2B9429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5562683"/>
    <w:multiLevelType w:val="hybridMultilevel"/>
    <w:tmpl w:val="51661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761A057E"/>
    <w:multiLevelType w:val="hybridMultilevel"/>
    <w:tmpl w:val="D98A1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9E93E02"/>
    <w:multiLevelType w:val="hybridMultilevel"/>
    <w:tmpl w:val="B2A294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2" w15:restartNumberingAfterBreak="0">
    <w:nsid w:val="7A991845"/>
    <w:multiLevelType w:val="hybridMultilevel"/>
    <w:tmpl w:val="774282B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3" w15:restartNumberingAfterBreak="0">
    <w:nsid w:val="7B0118F9"/>
    <w:multiLevelType w:val="hybridMultilevel"/>
    <w:tmpl w:val="91BA1CAA"/>
    <w:lvl w:ilvl="0" w:tplc="71A08F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C6170BA"/>
    <w:multiLevelType w:val="hybridMultilevel"/>
    <w:tmpl w:val="C06EB9A4"/>
    <w:lvl w:ilvl="0" w:tplc="8DD0F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C6C08CD"/>
    <w:multiLevelType w:val="hybridMultilevel"/>
    <w:tmpl w:val="9C40CEC0"/>
    <w:lvl w:ilvl="0" w:tplc="D61801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DBA2802"/>
    <w:multiLevelType w:val="hybridMultilevel"/>
    <w:tmpl w:val="3D902C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E1133C9"/>
    <w:multiLevelType w:val="multilevel"/>
    <w:tmpl w:val="DA823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8" w15:restartNumberingAfterBreak="0">
    <w:nsid w:val="7E9569C9"/>
    <w:multiLevelType w:val="hybridMultilevel"/>
    <w:tmpl w:val="80AA7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ED17B62"/>
    <w:multiLevelType w:val="hybridMultilevel"/>
    <w:tmpl w:val="493030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06"/>
  </w:num>
  <w:num w:numId="8">
    <w:abstractNumId w:val="78"/>
  </w:num>
  <w:num w:numId="9">
    <w:abstractNumId w:val="79"/>
  </w:num>
  <w:num w:numId="10">
    <w:abstractNumId w:val="38"/>
  </w:num>
  <w:num w:numId="11">
    <w:abstractNumId w:val="12"/>
  </w:num>
  <w:num w:numId="12">
    <w:abstractNumId w:val="39"/>
  </w:num>
  <w:num w:numId="13">
    <w:abstractNumId w:val="18"/>
  </w:num>
  <w:num w:numId="14">
    <w:abstractNumId w:val="126"/>
  </w:num>
  <w:num w:numId="15">
    <w:abstractNumId w:val="7"/>
  </w:num>
  <w:num w:numId="16">
    <w:abstractNumId w:val="26"/>
  </w:num>
  <w:num w:numId="17">
    <w:abstractNumId w:val="117"/>
  </w:num>
  <w:num w:numId="18">
    <w:abstractNumId w:val="50"/>
  </w:num>
  <w:num w:numId="19">
    <w:abstractNumId w:val="82"/>
  </w:num>
  <w:num w:numId="20">
    <w:abstractNumId w:val="61"/>
  </w:num>
  <w:num w:numId="21">
    <w:abstractNumId w:val="22"/>
  </w:num>
  <w:num w:numId="22">
    <w:abstractNumId w:val="74"/>
  </w:num>
  <w:num w:numId="23">
    <w:abstractNumId w:val="94"/>
  </w:num>
  <w:num w:numId="24">
    <w:abstractNumId w:val="129"/>
  </w:num>
  <w:num w:numId="25">
    <w:abstractNumId w:val="67"/>
  </w:num>
  <w:num w:numId="26">
    <w:abstractNumId w:val="55"/>
  </w:num>
  <w:num w:numId="27">
    <w:abstractNumId w:val="101"/>
  </w:num>
  <w:num w:numId="28">
    <w:abstractNumId w:val="77"/>
  </w:num>
  <w:num w:numId="29">
    <w:abstractNumId w:val="95"/>
  </w:num>
  <w:num w:numId="30">
    <w:abstractNumId w:val="120"/>
  </w:num>
  <w:num w:numId="31">
    <w:abstractNumId w:val="53"/>
  </w:num>
  <w:num w:numId="32">
    <w:abstractNumId w:val="49"/>
  </w:num>
  <w:num w:numId="33">
    <w:abstractNumId w:val="97"/>
  </w:num>
  <w:num w:numId="34">
    <w:abstractNumId w:val="11"/>
  </w:num>
  <w:num w:numId="35">
    <w:abstractNumId w:val="51"/>
  </w:num>
  <w:num w:numId="36">
    <w:abstractNumId w:val="85"/>
  </w:num>
  <w:num w:numId="37">
    <w:abstractNumId w:val="121"/>
  </w:num>
  <w:num w:numId="38">
    <w:abstractNumId w:val="125"/>
  </w:num>
  <w:num w:numId="39">
    <w:abstractNumId w:val="70"/>
  </w:num>
  <w:num w:numId="40">
    <w:abstractNumId w:val="87"/>
  </w:num>
  <w:num w:numId="41">
    <w:abstractNumId w:val="112"/>
  </w:num>
  <w:num w:numId="42">
    <w:abstractNumId w:val="37"/>
  </w:num>
  <w:num w:numId="43">
    <w:abstractNumId w:val="32"/>
  </w:num>
  <w:num w:numId="44">
    <w:abstractNumId w:val="118"/>
  </w:num>
  <w:num w:numId="45">
    <w:abstractNumId w:val="113"/>
  </w:num>
  <w:num w:numId="46">
    <w:abstractNumId w:val="124"/>
  </w:num>
  <w:num w:numId="47">
    <w:abstractNumId w:val="13"/>
  </w:num>
  <w:num w:numId="48">
    <w:abstractNumId w:val="29"/>
  </w:num>
  <w:num w:numId="49">
    <w:abstractNumId w:val="89"/>
  </w:num>
  <w:num w:numId="50">
    <w:abstractNumId w:val="81"/>
  </w:num>
  <w:num w:numId="51">
    <w:abstractNumId w:val="36"/>
  </w:num>
  <w:num w:numId="52">
    <w:abstractNumId w:val="109"/>
  </w:num>
  <w:num w:numId="53">
    <w:abstractNumId w:val="15"/>
  </w:num>
  <w:num w:numId="54">
    <w:abstractNumId w:val="44"/>
  </w:num>
  <w:num w:numId="55">
    <w:abstractNumId w:val="111"/>
  </w:num>
  <w:num w:numId="56">
    <w:abstractNumId w:val="45"/>
  </w:num>
  <w:num w:numId="57">
    <w:abstractNumId w:val="57"/>
  </w:num>
  <w:num w:numId="58">
    <w:abstractNumId w:val="24"/>
  </w:num>
  <w:num w:numId="59">
    <w:abstractNumId w:val="21"/>
  </w:num>
  <w:num w:numId="60">
    <w:abstractNumId w:val="27"/>
  </w:num>
  <w:num w:numId="61">
    <w:abstractNumId w:val="73"/>
  </w:num>
  <w:num w:numId="62">
    <w:abstractNumId w:val="108"/>
  </w:num>
  <w:num w:numId="63">
    <w:abstractNumId w:val="86"/>
  </w:num>
  <w:num w:numId="64">
    <w:abstractNumId w:val="128"/>
  </w:num>
  <w:num w:numId="65">
    <w:abstractNumId w:val="72"/>
  </w:num>
  <w:num w:numId="66">
    <w:abstractNumId w:val="31"/>
  </w:num>
  <w:num w:numId="67">
    <w:abstractNumId w:val="58"/>
  </w:num>
  <w:num w:numId="68">
    <w:abstractNumId w:val="8"/>
  </w:num>
  <w:num w:numId="69">
    <w:abstractNumId w:val="17"/>
  </w:num>
  <w:num w:numId="70">
    <w:abstractNumId w:val="103"/>
  </w:num>
  <w:num w:numId="71">
    <w:abstractNumId w:val="98"/>
  </w:num>
  <w:num w:numId="72">
    <w:abstractNumId w:val="69"/>
  </w:num>
  <w:num w:numId="73">
    <w:abstractNumId w:val="104"/>
  </w:num>
  <w:num w:numId="74">
    <w:abstractNumId w:val="71"/>
  </w:num>
  <w:num w:numId="75">
    <w:abstractNumId w:val="76"/>
  </w:num>
  <w:num w:numId="76">
    <w:abstractNumId w:val="48"/>
  </w:num>
  <w:num w:numId="77">
    <w:abstractNumId w:val="33"/>
  </w:num>
  <w:num w:numId="78">
    <w:abstractNumId w:val="19"/>
  </w:num>
  <w:num w:numId="79">
    <w:abstractNumId w:val="92"/>
  </w:num>
  <w:num w:numId="80">
    <w:abstractNumId w:val="102"/>
  </w:num>
  <w:num w:numId="81">
    <w:abstractNumId w:val="127"/>
  </w:num>
  <w:num w:numId="82">
    <w:abstractNumId w:val="42"/>
  </w:num>
  <w:num w:numId="83">
    <w:abstractNumId w:val="52"/>
  </w:num>
  <w:num w:numId="84">
    <w:abstractNumId w:val="68"/>
  </w:num>
  <w:num w:numId="85">
    <w:abstractNumId w:val="9"/>
  </w:num>
  <w:num w:numId="86">
    <w:abstractNumId w:val="66"/>
  </w:num>
  <w:num w:numId="87">
    <w:abstractNumId w:val="23"/>
  </w:num>
  <w:num w:numId="88">
    <w:abstractNumId w:val="91"/>
  </w:num>
  <w:num w:numId="89">
    <w:abstractNumId w:val="96"/>
  </w:num>
  <w:num w:numId="90">
    <w:abstractNumId w:val="59"/>
  </w:num>
  <w:num w:numId="91">
    <w:abstractNumId w:val="90"/>
  </w:num>
  <w:num w:numId="92">
    <w:abstractNumId w:val="115"/>
  </w:num>
  <w:num w:numId="93">
    <w:abstractNumId w:val="25"/>
  </w:num>
  <w:num w:numId="94">
    <w:abstractNumId w:val="41"/>
  </w:num>
  <w:num w:numId="95">
    <w:abstractNumId w:val="63"/>
  </w:num>
  <w:num w:numId="96">
    <w:abstractNumId w:val="34"/>
  </w:num>
  <w:num w:numId="97">
    <w:abstractNumId w:val="10"/>
  </w:num>
  <w:num w:numId="98">
    <w:abstractNumId w:val="62"/>
  </w:num>
  <w:num w:numId="99">
    <w:abstractNumId w:val="100"/>
  </w:num>
  <w:num w:numId="100">
    <w:abstractNumId w:val="84"/>
  </w:num>
  <w:num w:numId="101">
    <w:abstractNumId w:val="46"/>
  </w:num>
  <w:num w:numId="102">
    <w:abstractNumId w:val="16"/>
  </w:num>
  <w:num w:numId="103">
    <w:abstractNumId w:val="54"/>
  </w:num>
  <w:num w:numId="104">
    <w:abstractNumId w:val="43"/>
  </w:num>
  <w:num w:numId="105">
    <w:abstractNumId w:val="35"/>
  </w:num>
  <w:num w:numId="106">
    <w:abstractNumId w:val="83"/>
  </w:num>
  <w:num w:numId="107">
    <w:abstractNumId w:val="14"/>
  </w:num>
  <w:num w:numId="108">
    <w:abstractNumId w:val="30"/>
  </w:num>
  <w:num w:numId="109">
    <w:abstractNumId w:val="47"/>
  </w:num>
  <w:num w:numId="110">
    <w:abstractNumId w:val="65"/>
  </w:num>
  <w:num w:numId="111">
    <w:abstractNumId w:val="64"/>
  </w:num>
  <w:num w:numId="112">
    <w:abstractNumId w:val="105"/>
  </w:num>
  <w:num w:numId="113">
    <w:abstractNumId w:val="116"/>
  </w:num>
  <w:num w:numId="114">
    <w:abstractNumId w:val="88"/>
  </w:num>
  <w:num w:numId="115">
    <w:abstractNumId w:val="28"/>
  </w:num>
  <w:num w:numId="116">
    <w:abstractNumId w:val="20"/>
  </w:num>
  <w:num w:numId="117">
    <w:abstractNumId w:val="114"/>
  </w:num>
  <w:num w:numId="118">
    <w:abstractNumId w:val="93"/>
  </w:num>
  <w:num w:numId="119">
    <w:abstractNumId w:val="40"/>
  </w:num>
  <w:num w:numId="120">
    <w:abstractNumId w:val="56"/>
  </w:num>
  <w:num w:numId="121">
    <w:abstractNumId w:val="122"/>
  </w:num>
  <w:num w:numId="122">
    <w:abstractNumId w:val="75"/>
  </w:num>
  <w:num w:numId="123">
    <w:abstractNumId w:val="107"/>
  </w:num>
  <w:num w:numId="124">
    <w:abstractNumId w:val="119"/>
  </w:num>
  <w:num w:numId="125">
    <w:abstractNumId w:val="123"/>
  </w:num>
  <w:num w:numId="126">
    <w:abstractNumId w:val="60"/>
  </w:num>
  <w:num w:numId="127">
    <w:abstractNumId w:val="80"/>
  </w:num>
  <w:num w:numId="128">
    <w:abstractNumId w:val="6"/>
  </w:num>
  <w:num w:numId="129">
    <w:abstractNumId w:val="110"/>
  </w:num>
  <w:num w:numId="130">
    <w:abstractNumId w:val="99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c3tjQ2NTUxsDA2tzBT0lEKTi0uzszPAykwqwUA+mnHECwAAAA="/>
  </w:docVars>
  <w:rsids>
    <w:rsidRoot w:val="00B47730"/>
    <w:rsid w:val="00033F72"/>
    <w:rsid w:val="00034616"/>
    <w:rsid w:val="00047B2E"/>
    <w:rsid w:val="0006063C"/>
    <w:rsid w:val="00074F71"/>
    <w:rsid w:val="000772A8"/>
    <w:rsid w:val="00105E21"/>
    <w:rsid w:val="0015074B"/>
    <w:rsid w:val="001538CE"/>
    <w:rsid w:val="001745E7"/>
    <w:rsid w:val="001C6D17"/>
    <w:rsid w:val="001D380C"/>
    <w:rsid w:val="00204F3C"/>
    <w:rsid w:val="00255878"/>
    <w:rsid w:val="00263539"/>
    <w:rsid w:val="002950FE"/>
    <w:rsid w:val="0029639D"/>
    <w:rsid w:val="00301F73"/>
    <w:rsid w:val="00326F90"/>
    <w:rsid w:val="00337E6A"/>
    <w:rsid w:val="00365CA5"/>
    <w:rsid w:val="003D2592"/>
    <w:rsid w:val="0041045D"/>
    <w:rsid w:val="004558A3"/>
    <w:rsid w:val="0045761B"/>
    <w:rsid w:val="004578DA"/>
    <w:rsid w:val="00490EC2"/>
    <w:rsid w:val="004C47BB"/>
    <w:rsid w:val="005047FC"/>
    <w:rsid w:val="00544681"/>
    <w:rsid w:val="00551C56"/>
    <w:rsid w:val="00593129"/>
    <w:rsid w:val="00594C84"/>
    <w:rsid w:val="005C08C7"/>
    <w:rsid w:val="005D0D70"/>
    <w:rsid w:val="005E1870"/>
    <w:rsid w:val="005F0F51"/>
    <w:rsid w:val="005F155C"/>
    <w:rsid w:val="00602BF0"/>
    <w:rsid w:val="0060504A"/>
    <w:rsid w:val="00675C2B"/>
    <w:rsid w:val="00684B91"/>
    <w:rsid w:val="00687D4A"/>
    <w:rsid w:val="006D4F35"/>
    <w:rsid w:val="006F5678"/>
    <w:rsid w:val="00715679"/>
    <w:rsid w:val="00772D29"/>
    <w:rsid w:val="00885F39"/>
    <w:rsid w:val="00896391"/>
    <w:rsid w:val="008F5064"/>
    <w:rsid w:val="00923951"/>
    <w:rsid w:val="0093368E"/>
    <w:rsid w:val="00955844"/>
    <w:rsid w:val="00963F6F"/>
    <w:rsid w:val="0097168C"/>
    <w:rsid w:val="009766F2"/>
    <w:rsid w:val="0099657A"/>
    <w:rsid w:val="009A22CB"/>
    <w:rsid w:val="009A24DD"/>
    <w:rsid w:val="009C77F8"/>
    <w:rsid w:val="009D6439"/>
    <w:rsid w:val="009E524C"/>
    <w:rsid w:val="009E7A41"/>
    <w:rsid w:val="00A00FE6"/>
    <w:rsid w:val="00A24283"/>
    <w:rsid w:val="00A50592"/>
    <w:rsid w:val="00A96E1D"/>
    <w:rsid w:val="00AA1D8D"/>
    <w:rsid w:val="00AB2A95"/>
    <w:rsid w:val="00AC2E43"/>
    <w:rsid w:val="00B109C3"/>
    <w:rsid w:val="00B1543B"/>
    <w:rsid w:val="00B47730"/>
    <w:rsid w:val="00B51D93"/>
    <w:rsid w:val="00B533EC"/>
    <w:rsid w:val="00CB0664"/>
    <w:rsid w:val="00D42E5C"/>
    <w:rsid w:val="00DE5180"/>
    <w:rsid w:val="00DF198B"/>
    <w:rsid w:val="00DF5EEC"/>
    <w:rsid w:val="00E62077"/>
    <w:rsid w:val="00E72A2F"/>
    <w:rsid w:val="00ED4204"/>
    <w:rsid w:val="00ED66D1"/>
    <w:rsid w:val="00F648C1"/>
    <w:rsid w:val="00F94098"/>
    <w:rsid w:val="00FC693F"/>
    <w:rsid w:val="00FC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382924"/>
  <w14:defaultImageDpi w14:val="300"/>
  <w15:docId w15:val="{484D53A6-4EAA-4364-8411-7164B3C0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260402-FAEB-4738-BE2B-9F63D98CC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133</Pages>
  <Words>27737</Words>
  <Characters>183344</Characters>
  <Application>Microsoft Office Word</Application>
  <DocSecurity>0</DocSecurity>
  <Lines>3819</Lines>
  <Paragraphs>2543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Setya Widi</cp:lastModifiedBy>
  <cp:revision>19</cp:revision>
  <dcterms:created xsi:type="dcterms:W3CDTF">2025-11-15T13:47:00Z</dcterms:created>
  <dcterms:modified xsi:type="dcterms:W3CDTF">2025-11-18T15:26:00Z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7db01039-fc2b-41c4-baf0-202f2101f681</vt:lpwstr>
  </property>
</Properties>
</file>